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6A00DA" w:rsidRDefault="001B4B54" w:rsidP="001B4B54">
      <w:pPr>
        <w:pStyle w:val="a4"/>
        <w:rPr>
          <w:sz w:val="24"/>
          <w:szCs w:val="24"/>
        </w:rPr>
      </w:pPr>
      <w:r w:rsidRPr="006A00DA">
        <w:rPr>
          <w:sz w:val="24"/>
          <w:szCs w:val="24"/>
        </w:rPr>
        <w:t xml:space="preserve">Протокол № </w:t>
      </w:r>
      <w:r w:rsidR="0026081D">
        <w:rPr>
          <w:sz w:val="24"/>
          <w:szCs w:val="24"/>
        </w:rPr>
        <w:t>0105100000820000029</w:t>
      </w:r>
      <w:r w:rsidR="006A00DA" w:rsidRPr="006A00DA">
        <w:rPr>
          <w:sz w:val="24"/>
          <w:szCs w:val="24"/>
        </w:rPr>
        <w:t>-</w:t>
      </w:r>
      <w:r w:rsidR="003E6599">
        <w:rPr>
          <w:sz w:val="24"/>
          <w:szCs w:val="24"/>
        </w:rPr>
        <w:t>1</w:t>
      </w:r>
    </w:p>
    <w:p w:rsidR="002866F0" w:rsidRPr="006A00DA" w:rsidRDefault="003E6599" w:rsidP="002866F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рассмотрения единственной заявки на участие </w:t>
      </w:r>
      <w:r>
        <w:rPr>
          <w:b/>
          <w:sz w:val="24"/>
          <w:szCs w:val="24"/>
        </w:rPr>
        <w:t>в электронном аукционе</w:t>
      </w:r>
    </w:p>
    <w:p w:rsidR="001B4B54" w:rsidRPr="006A00DA" w:rsidRDefault="001B4B54" w:rsidP="001B4B54">
      <w:pPr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521"/>
      </w:tblGrid>
      <w:tr w:rsidR="00D27EA3" w:rsidRPr="006A00DA" w:rsidTr="00395E80">
        <w:tc>
          <w:tcPr>
            <w:tcW w:w="3544" w:type="dxa"/>
            <w:vAlign w:val="center"/>
          </w:tcPr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Наименование </w:t>
            </w:r>
          </w:p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D27EA3" w:rsidRPr="006A00DA" w:rsidRDefault="0026081D" w:rsidP="000842B8">
            <w:pPr>
              <w:jc w:val="both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Оказание услуг по обеспечению охраны административного здания суда и прилегающей к нему территорией в 2021 году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013D37" w:rsidRPr="006A00DA" w:rsidRDefault="0026081D" w:rsidP="00FC6B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0105100000820000029</w:t>
            </w:r>
          </w:p>
        </w:tc>
      </w:tr>
      <w:tr w:rsidR="00D10182" w:rsidRPr="006A00DA" w:rsidTr="00395E80">
        <w:tc>
          <w:tcPr>
            <w:tcW w:w="3544" w:type="dxa"/>
          </w:tcPr>
          <w:p w:rsidR="00D10182" w:rsidRPr="006A00DA" w:rsidRDefault="00D10182" w:rsidP="00523C13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D10182" w:rsidRPr="006A00DA" w:rsidRDefault="0026081D" w:rsidP="00523C13">
            <w:pPr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201081405558408160100100360018424244</w:t>
            </w:r>
          </w:p>
        </w:tc>
      </w:tr>
      <w:tr w:rsidR="00D27EA3" w:rsidRPr="006A00DA" w:rsidTr="00395E80">
        <w:trPr>
          <w:trHeight w:val="175"/>
        </w:trPr>
        <w:tc>
          <w:tcPr>
            <w:tcW w:w="3544" w:type="dxa"/>
          </w:tcPr>
          <w:p w:rsidR="00D27EA3" w:rsidRPr="006A00DA" w:rsidRDefault="00D27EA3" w:rsidP="00800246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D27EA3" w:rsidRPr="006A00DA" w:rsidRDefault="0026081D" w:rsidP="00C40708">
            <w:pPr>
              <w:tabs>
                <w:tab w:val="left" w:pos="4920"/>
              </w:tabs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2</w:t>
            </w:r>
            <w:r w:rsidR="00AB4F52">
              <w:rPr>
                <w:sz w:val="24"/>
                <w:szCs w:val="24"/>
              </w:rPr>
              <w:t xml:space="preserve"> </w:t>
            </w:r>
            <w:r w:rsidRPr="0026081D">
              <w:rPr>
                <w:sz w:val="24"/>
                <w:szCs w:val="24"/>
              </w:rPr>
              <w:t>117</w:t>
            </w:r>
            <w:r w:rsidR="00AB4F52">
              <w:rPr>
                <w:sz w:val="24"/>
                <w:szCs w:val="24"/>
              </w:rPr>
              <w:t xml:space="preserve"> </w:t>
            </w:r>
            <w:r w:rsidRPr="0026081D">
              <w:rPr>
                <w:sz w:val="24"/>
                <w:szCs w:val="24"/>
              </w:rPr>
              <w:t>077,44 (Два миллиона сто семнадцать тысяч семьдесят семь) руб. 44 коп.</w:t>
            </w:r>
          </w:p>
        </w:tc>
      </w:tr>
      <w:tr w:rsidR="00D27EA3" w:rsidRPr="00466536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rStyle w:val="label"/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013D37" w:rsidRPr="00466536" w:rsidRDefault="006F2494" w:rsidP="001B4B54">
            <w:pPr>
              <w:rPr>
                <w:sz w:val="24"/>
                <w:szCs w:val="24"/>
              </w:rPr>
            </w:pPr>
            <w:r w:rsidRPr="00466536">
              <w:rPr>
                <w:sz w:val="24"/>
                <w:szCs w:val="24"/>
                <w:lang w:val="en-US"/>
              </w:rPr>
              <w:t>http</w:t>
            </w:r>
            <w:r w:rsidRPr="00466536">
              <w:rPr>
                <w:sz w:val="24"/>
                <w:szCs w:val="24"/>
              </w:rPr>
              <w:t>://</w:t>
            </w:r>
            <w:proofErr w:type="spellStart"/>
            <w:r w:rsidR="00466536" w:rsidRPr="00466536">
              <w:rPr>
                <w:sz w:val="24"/>
                <w:szCs w:val="24"/>
                <w:lang w:val="en-US"/>
              </w:rPr>
              <w:t>gz</w:t>
            </w:r>
            <w:proofErr w:type="spellEnd"/>
            <w:r w:rsidR="00466536" w:rsidRPr="00466536">
              <w:rPr>
                <w:sz w:val="24"/>
                <w:szCs w:val="24"/>
              </w:rPr>
              <w:t>.</w:t>
            </w:r>
            <w:r w:rsidR="00466536" w:rsidRPr="00466536">
              <w:rPr>
                <w:sz w:val="24"/>
                <w:szCs w:val="24"/>
                <w:lang w:val="en-US"/>
              </w:rPr>
              <w:t>lot</w:t>
            </w:r>
            <w:r w:rsidR="00466536" w:rsidRPr="00466536">
              <w:rPr>
                <w:sz w:val="24"/>
                <w:szCs w:val="24"/>
              </w:rPr>
              <w:t>-</w:t>
            </w:r>
            <w:r w:rsidR="00466536" w:rsidRPr="00466536">
              <w:rPr>
                <w:sz w:val="24"/>
                <w:szCs w:val="24"/>
                <w:lang w:val="en-US"/>
              </w:rPr>
              <w:t>online</w:t>
            </w:r>
            <w:r w:rsidR="00466536" w:rsidRPr="00466536">
              <w:rPr>
                <w:sz w:val="24"/>
                <w:szCs w:val="24"/>
              </w:rPr>
              <w:t>.</w:t>
            </w:r>
            <w:proofErr w:type="spellStart"/>
            <w:r w:rsidR="00466536" w:rsidRPr="00466536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D27EA3" w:rsidRPr="006A00DA" w:rsidTr="00395E80">
        <w:trPr>
          <w:trHeight w:val="381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  <w:lang w:val="en-US"/>
              </w:rPr>
            </w:pPr>
            <w:r w:rsidRPr="006A00DA">
              <w:rPr>
                <w:sz w:val="24"/>
                <w:szCs w:val="24"/>
              </w:rPr>
              <w:t>Дата заседания</w:t>
            </w:r>
          </w:p>
        </w:tc>
        <w:tc>
          <w:tcPr>
            <w:tcW w:w="6521" w:type="dxa"/>
            <w:vAlign w:val="center"/>
          </w:tcPr>
          <w:p w:rsidR="00013D37" w:rsidRPr="006A00DA" w:rsidRDefault="00AE029B" w:rsidP="0026081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«</w:t>
            </w:r>
            <w:r w:rsidR="0026081D">
              <w:rPr>
                <w:sz w:val="24"/>
                <w:szCs w:val="24"/>
              </w:rPr>
              <w:t>24</w:t>
            </w:r>
            <w:r w:rsidR="005E2518" w:rsidRPr="006A00DA">
              <w:rPr>
                <w:sz w:val="24"/>
                <w:szCs w:val="24"/>
              </w:rPr>
              <w:t xml:space="preserve">» </w:t>
            </w:r>
            <w:r w:rsidR="0026081D">
              <w:rPr>
                <w:sz w:val="24"/>
                <w:szCs w:val="24"/>
              </w:rPr>
              <w:t>дека</w:t>
            </w:r>
            <w:r w:rsidR="00466536">
              <w:rPr>
                <w:sz w:val="24"/>
                <w:szCs w:val="24"/>
              </w:rPr>
              <w:t>бря</w:t>
            </w:r>
            <w:r w:rsidR="005E2518" w:rsidRPr="006A00DA">
              <w:rPr>
                <w:sz w:val="24"/>
                <w:szCs w:val="24"/>
              </w:rPr>
              <w:t xml:space="preserve"> 2020</w:t>
            </w:r>
            <w:r w:rsidR="000B3378" w:rsidRPr="006A00DA">
              <w:rPr>
                <w:sz w:val="24"/>
                <w:szCs w:val="24"/>
              </w:rPr>
              <w:t xml:space="preserve"> г.</w:t>
            </w:r>
          </w:p>
        </w:tc>
      </w:tr>
      <w:tr w:rsidR="00D27EA3" w:rsidRPr="006A00DA" w:rsidTr="00395E80">
        <w:trPr>
          <w:trHeight w:val="427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AA0B4A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013D37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358009, Республика Калмыкия, г. Элиста, ул. Пушкина, д. 31</w:t>
            </w:r>
          </w:p>
        </w:tc>
      </w:tr>
    </w:tbl>
    <w:p w:rsidR="008D3AB7" w:rsidRDefault="008D3AB7" w:rsidP="00466536">
      <w:pPr>
        <w:autoSpaceDE w:val="0"/>
        <w:autoSpaceDN w:val="0"/>
        <w:adjustRightInd w:val="0"/>
        <w:ind w:firstLine="709"/>
        <w:jc w:val="both"/>
        <w:rPr>
          <w:b/>
          <w:bCs/>
          <w:kern w:val="32"/>
          <w:sz w:val="24"/>
          <w:szCs w:val="24"/>
        </w:rPr>
      </w:pPr>
    </w:p>
    <w:p w:rsidR="0026081D" w:rsidRPr="0026081D" w:rsidRDefault="0026081D" w:rsidP="0026081D">
      <w:pPr>
        <w:spacing w:line="276" w:lineRule="auto"/>
        <w:ind w:firstLine="709"/>
        <w:jc w:val="both"/>
        <w:rPr>
          <w:bCs/>
          <w:kern w:val="32"/>
          <w:sz w:val="24"/>
          <w:szCs w:val="24"/>
        </w:rPr>
      </w:pPr>
      <w:r w:rsidRPr="0026081D">
        <w:rPr>
          <w:b/>
          <w:bCs/>
          <w:kern w:val="32"/>
          <w:sz w:val="24"/>
          <w:szCs w:val="24"/>
        </w:rPr>
        <w:t>Присутствующие:</w:t>
      </w:r>
      <w:r w:rsidRPr="0026081D">
        <w:rPr>
          <w:bCs/>
          <w:kern w:val="32"/>
          <w:sz w:val="24"/>
          <w:szCs w:val="24"/>
        </w:rPr>
        <w:t xml:space="preserve"> Председатель,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8 июня 2020 г. № 31-п (далее – Единая комиссия):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  <w:u w:val="single"/>
        </w:rPr>
        <w:t>Председатель Единой комиссии: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</w:rPr>
        <w:t>Литовкин В.В.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  <w:u w:val="single"/>
        </w:rPr>
        <w:t>Заместитель Председателя Единой комиссии: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</w:rPr>
        <w:t>Мучаев М.Н.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  <w:u w:val="single"/>
        </w:rPr>
      </w:pPr>
      <w:r w:rsidRPr="0026081D">
        <w:rPr>
          <w:bCs/>
          <w:kern w:val="32"/>
          <w:sz w:val="24"/>
          <w:szCs w:val="24"/>
          <w:u w:val="single"/>
        </w:rPr>
        <w:t>Члены Единой комиссии: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</w:rPr>
        <w:t>Саранов В.С.</w:t>
      </w:r>
    </w:p>
    <w:p w:rsidR="0026081D" w:rsidRPr="0026081D" w:rsidRDefault="0026081D" w:rsidP="0026081D">
      <w:pPr>
        <w:jc w:val="both"/>
        <w:rPr>
          <w:rFonts w:eastAsia="Calibri"/>
        </w:rPr>
      </w:pPr>
      <w:r w:rsidRPr="0026081D">
        <w:rPr>
          <w:rFonts w:eastAsia="Calibri"/>
          <w:sz w:val="24"/>
          <w:szCs w:val="24"/>
        </w:rPr>
        <w:t>Ангирова В.Г.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</w:rPr>
        <w:t>Болдырев Г.В.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</w:rPr>
        <w:t>Адьяев С.В.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  <w:u w:val="single"/>
        </w:rPr>
        <w:t>Секретарь Единой комиссии:</w:t>
      </w:r>
    </w:p>
    <w:p w:rsidR="0026081D" w:rsidRPr="0026081D" w:rsidRDefault="0026081D" w:rsidP="0026081D">
      <w:pPr>
        <w:keepNext/>
        <w:spacing w:line="276" w:lineRule="auto"/>
        <w:jc w:val="both"/>
        <w:outlineLvl w:val="0"/>
        <w:rPr>
          <w:b/>
          <w:sz w:val="24"/>
          <w:szCs w:val="24"/>
        </w:rPr>
      </w:pPr>
      <w:proofErr w:type="spellStart"/>
      <w:r w:rsidRPr="0026081D">
        <w:rPr>
          <w:bCs/>
          <w:kern w:val="32"/>
          <w:sz w:val="24"/>
          <w:szCs w:val="24"/>
        </w:rPr>
        <w:t>Убушаева</w:t>
      </w:r>
      <w:proofErr w:type="spellEnd"/>
      <w:r w:rsidRPr="0026081D">
        <w:rPr>
          <w:bCs/>
          <w:kern w:val="32"/>
          <w:sz w:val="24"/>
          <w:szCs w:val="24"/>
        </w:rPr>
        <w:t xml:space="preserve"> Г.В.</w:t>
      </w:r>
    </w:p>
    <w:p w:rsidR="0026081D" w:rsidRPr="0026081D" w:rsidRDefault="0026081D" w:rsidP="0026081D">
      <w:pPr>
        <w:spacing w:line="276" w:lineRule="auto"/>
        <w:rPr>
          <w:b/>
          <w:sz w:val="24"/>
          <w:szCs w:val="24"/>
        </w:rPr>
      </w:pPr>
    </w:p>
    <w:p w:rsidR="0026081D" w:rsidRPr="0026081D" w:rsidRDefault="0026081D" w:rsidP="00AB4F52">
      <w:pPr>
        <w:ind w:firstLine="709"/>
        <w:jc w:val="both"/>
        <w:rPr>
          <w:sz w:val="24"/>
          <w:szCs w:val="24"/>
        </w:rPr>
      </w:pPr>
      <w:r w:rsidRPr="0026081D">
        <w:rPr>
          <w:sz w:val="24"/>
          <w:szCs w:val="24"/>
        </w:rPr>
        <w:t>На заседании присутствуют 7 (семь) членов Единой комиссии. Кворум обеспечен.                          В соответствии с частью 8 статьи 39 Федерального закона от 5 апреля 2013 г. № 44-ФЗ                           «О контрактной системе в сфере закупок товаров, работ, услуг для обеспечения государственных и муниципальных нужд» (далее - Федеральный закон № 44-ФЗ) заседание правомочно.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</w:p>
    <w:p w:rsidR="001B4B54" w:rsidRPr="006A00DA" w:rsidRDefault="001B4B54" w:rsidP="001B4B54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</w:p>
    <w:p w:rsidR="00C40708" w:rsidRPr="00C40708" w:rsidRDefault="00C40708" w:rsidP="00C40708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 xml:space="preserve">1. Рассмотрение единственной заявки на участие в аукционе в электронной форме (извещение № </w:t>
      </w:r>
      <w:r w:rsidR="0026081D">
        <w:rPr>
          <w:sz w:val="24"/>
          <w:szCs w:val="24"/>
        </w:rPr>
        <w:t>0105100000820000029</w:t>
      </w:r>
      <w:r w:rsidRPr="00C40708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C40708" w:rsidRPr="00C40708" w:rsidRDefault="00C40708" w:rsidP="00C40708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 xml:space="preserve">2. </w:t>
      </w:r>
      <w:proofErr w:type="gramStart"/>
      <w:r w:rsidRPr="00C40708">
        <w:rPr>
          <w:sz w:val="24"/>
          <w:szCs w:val="24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 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названного Федерального закона</w:t>
      </w:r>
      <w:proofErr w:type="gramEnd"/>
      <w:r w:rsidRPr="00C40708">
        <w:rPr>
          <w:sz w:val="24"/>
          <w:szCs w:val="24"/>
        </w:rPr>
        <w:t xml:space="preserve"> и (или) документации о таком аукционе, которым не соответствует единственная заявка на участие в таком аукционе.</w:t>
      </w:r>
    </w:p>
    <w:p w:rsidR="001B4B54" w:rsidRPr="006A00DA" w:rsidRDefault="001B4B54" w:rsidP="00D10182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B157E2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Получение заявок:</w:t>
      </w:r>
      <w:r w:rsidR="002A5F0A">
        <w:rPr>
          <w:b/>
          <w:sz w:val="24"/>
          <w:szCs w:val="24"/>
        </w:rPr>
        <w:t xml:space="preserve"> </w:t>
      </w:r>
      <w:r w:rsidR="007C5BC0">
        <w:rPr>
          <w:sz w:val="24"/>
          <w:szCs w:val="24"/>
        </w:rPr>
        <w:t>На момент окончания срока подачи заявок до 0</w:t>
      </w:r>
      <w:r w:rsidR="0026081D">
        <w:rPr>
          <w:sz w:val="24"/>
          <w:szCs w:val="24"/>
        </w:rPr>
        <w:t>8</w:t>
      </w:r>
      <w:r w:rsidR="007C5BC0">
        <w:rPr>
          <w:sz w:val="24"/>
          <w:szCs w:val="24"/>
        </w:rPr>
        <w:t xml:space="preserve">:00 (время московское) </w:t>
      </w:r>
      <w:r w:rsidR="0026081D">
        <w:rPr>
          <w:sz w:val="24"/>
          <w:szCs w:val="24"/>
        </w:rPr>
        <w:t>24</w:t>
      </w:r>
      <w:r w:rsidR="007C5BC0">
        <w:rPr>
          <w:sz w:val="24"/>
          <w:szCs w:val="24"/>
        </w:rPr>
        <w:t xml:space="preserve"> </w:t>
      </w:r>
      <w:r w:rsidR="0026081D">
        <w:rPr>
          <w:sz w:val="24"/>
          <w:szCs w:val="24"/>
        </w:rPr>
        <w:t>декабря</w:t>
      </w:r>
      <w:r w:rsidR="007C5BC0">
        <w:rPr>
          <w:sz w:val="24"/>
          <w:szCs w:val="24"/>
        </w:rPr>
        <w:t xml:space="preserve"> 2020 года подан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</w:t>
      </w:r>
      <w:r w:rsidR="00C40708">
        <w:rPr>
          <w:sz w:val="24"/>
          <w:szCs w:val="24"/>
        </w:rPr>
        <w:t>1</w:t>
      </w:r>
      <w:r w:rsidR="007C5BC0">
        <w:rPr>
          <w:sz w:val="24"/>
          <w:szCs w:val="24"/>
        </w:rPr>
        <w:t xml:space="preserve"> (</w:t>
      </w:r>
      <w:r w:rsidR="00C40708">
        <w:rPr>
          <w:sz w:val="24"/>
          <w:szCs w:val="24"/>
        </w:rPr>
        <w:t>Одна</w:t>
      </w:r>
      <w:r w:rsidR="007C5BC0">
        <w:rPr>
          <w:sz w:val="24"/>
          <w:szCs w:val="24"/>
        </w:rPr>
        <w:t>) заявк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от участник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закупки с идентификационным номер</w:t>
      </w:r>
      <w:r w:rsidR="00C40708">
        <w:rPr>
          <w:sz w:val="24"/>
          <w:szCs w:val="24"/>
        </w:rPr>
        <w:t>ом</w:t>
      </w:r>
      <w:r w:rsidR="007C5BC0">
        <w:rPr>
          <w:sz w:val="24"/>
          <w:szCs w:val="24"/>
        </w:rPr>
        <w:t xml:space="preserve"> «</w:t>
      </w:r>
      <w:r w:rsidR="0026081D" w:rsidRPr="0026081D">
        <w:rPr>
          <w:sz w:val="24"/>
          <w:szCs w:val="24"/>
        </w:rPr>
        <w:t>EA-69272</w:t>
      </w:r>
      <w:r w:rsidR="00C40708">
        <w:rPr>
          <w:sz w:val="24"/>
          <w:szCs w:val="24"/>
        </w:rPr>
        <w:t>».</w:t>
      </w:r>
    </w:p>
    <w:p w:rsidR="00C40708" w:rsidRDefault="00C40708" w:rsidP="00A10171">
      <w:pPr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</w:t>
      </w:r>
      <w:r w:rsidR="00B716EB">
        <w:rPr>
          <w:sz w:val="24"/>
          <w:szCs w:val="24"/>
        </w:rPr>
        <w:t>.</w:t>
      </w:r>
    </w:p>
    <w:p w:rsidR="00B716EB" w:rsidRDefault="00B716EB" w:rsidP="00B716E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 По результатам рассмотрения первой части заявки с идентификационным номером                  «</w:t>
      </w:r>
      <w:r w:rsidR="0026081D" w:rsidRPr="0026081D">
        <w:rPr>
          <w:sz w:val="24"/>
          <w:szCs w:val="24"/>
        </w:rPr>
        <w:t>EA-69272</w:t>
      </w:r>
      <w:r>
        <w:rPr>
          <w:sz w:val="24"/>
          <w:szCs w:val="24"/>
        </w:rPr>
        <w:t>»:</w:t>
      </w:r>
    </w:p>
    <w:p w:rsidR="00012912" w:rsidRDefault="00B716EB" w:rsidP="00B716E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1.1.  Признать первую часть заявки на участие в электронном аукционе участника закупки с идентификационным номером «</w:t>
      </w:r>
      <w:r w:rsidR="0026081D" w:rsidRPr="0026081D">
        <w:rPr>
          <w:sz w:val="24"/>
          <w:szCs w:val="24"/>
        </w:rPr>
        <w:t>EA-69272</w:t>
      </w:r>
      <w:r>
        <w:rPr>
          <w:sz w:val="24"/>
          <w:szCs w:val="24"/>
        </w:rPr>
        <w:t xml:space="preserve">»,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Федерального закона № 44-ФЗ и документации об электронном аукционе (извещение № </w:t>
      </w:r>
      <w:r w:rsidR="0026081D">
        <w:rPr>
          <w:sz w:val="24"/>
          <w:szCs w:val="24"/>
        </w:rPr>
        <w:t>0105100000820000029</w:t>
      </w:r>
      <w:r w:rsidR="007C5BC0">
        <w:rPr>
          <w:sz w:val="24"/>
          <w:szCs w:val="24"/>
        </w:rPr>
        <w:t>)</w:t>
      </w:r>
    </w:p>
    <w:p w:rsidR="008D3AB7" w:rsidRDefault="008D3AB7" w:rsidP="00B716E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26081D" w:rsidRPr="0026081D" w:rsidTr="007370E7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6081D" w:rsidRPr="0026081D" w:rsidRDefault="0026081D" w:rsidP="0026081D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26081D">
              <w:rPr>
                <w:b/>
                <w:sz w:val="24"/>
                <w:szCs w:val="24"/>
              </w:rPr>
              <w:t>Голосовали:</w:t>
            </w:r>
          </w:p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rPr>
                <w:snapToGrid w:val="0"/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b/>
                <w:sz w:val="24"/>
                <w:szCs w:val="24"/>
              </w:rPr>
              <w:t>Итого:</w:t>
            </w:r>
            <w:r w:rsidRPr="0026081D">
              <w:rPr>
                <w:sz w:val="24"/>
                <w:szCs w:val="24"/>
              </w:rPr>
              <w:t xml:space="preserve"> </w:t>
            </w:r>
            <w:r w:rsidRPr="0026081D">
              <w:rPr>
                <w:b/>
                <w:bCs/>
                <w:sz w:val="24"/>
                <w:szCs w:val="24"/>
              </w:rPr>
              <w:t>«за» - «</w:t>
            </w:r>
            <w:r>
              <w:rPr>
                <w:b/>
                <w:bCs/>
                <w:sz w:val="24"/>
                <w:szCs w:val="24"/>
              </w:rPr>
              <w:t>7</w:t>
            </w:r>
            <w:r w:rsidRPr="0026081D">
              <w:rPr>
                <w:b/>
                <w:bCs/>
                <w:sz w:val="24"/>
                <w:szCs w:val="24"/>
              </w:rPr>
              <w:t>» (</w:t>
            </w:r>
            <w:r>
              <w:rPr>
                <w:b/>
                <w:bCs/>
                <w:sz w:val="24"/>
                <w:szCs w:val="24"/>
              </w:rPr>
              <w:t>семь</w:t>
            </w:r>
            <w:r w:rsidRPr="0026081D">
              <w:rPr>
                <w:b/>
                <w:bCs/>
                <w:sz w:val="24"/>
                <w:szCs w:val="24"/>
              </w:rPr>
              <w:t xml:space="preserve">) </w:t>
            </w:r>
            <w:r w:rsidRPr="0026081D">
              <w:rPr>
                <w:sz w:val="24"/>
                <w:szCs w:val="24"/>
              </w:rPr>
              <w:t xml:space="preserve">членов Единой комиссии; </w:t>
            </w:r>
            <w:r w:rsidRPr="0026081D">
              <w:rPr>
                <w:b/>
                <w:sz w:val="24"/>
                <w:szCs w:val="24"/>
              </w:rPr>
              <w:t>«против» - «0» (Ноль)</w:t>
            </w:r>
            <w:r w:rsidRPr="0026081D">
              <w:rPr>
                <w:sz w:val="24"/>
                <w:szCs w:val="24"/>
              </w:rPr>
              <w:t xml:space="preserve"> членов комиссии.</w:t>
            </w:r>
          </w:p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7370E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7370E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7370E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7370E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7370E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7370E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26081D">
              <w:rPr>
                <w:sz w:val="24"/>
                <w:szCs w:val="24"/>
              </w:rPr>
              <w:t>Убушаева</w:t>
            </w:r>
            <w:proofErr w:type="spellEnd"/>
            <w:r w:rsidRPr="0026081D">
              <w:rPr>
                <w:sz w:val="24"/>
                <w:szCs w:val="24"/>
              </w:rPr>
              <w:t xml:space="preserve">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26081D" w:rsidRDefault="0026081D" w:rsidP="00B716E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4C69B4" w:rsidRPr="006A00DA" w:rsidRDefault="00B716EB" w:rsidP="001D498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26081D" w:rsidRPr="0026081D">
        <w:rPr>
          <w:sz w:val="24"/>
          <w:szCs w:val="24"/>
        </w:rPr>
        <w:t>EA-69272</w:t>
      </w:r>
      <w:r w:rsidR="004C69B4" w:rsidRPr="006A00DA">
        <w:rPr>
          <w:sz w:val="24"/>
          <w:szCs w:val="24"/>
        </w:rPr>
        <w:t xml:space="preserve">» поступила от </w:t>
      </w:r>
      <w:r w:rsidR="00220B6E">
        <w:rPr>
          <w:sz w:val="24"/>
          <w:szCs w:val="24"/>
        </w:rPr>
        <w:t>Филиала Федерального государстве</w:t>
      </w:r>
      <w:r w:rsidR="00013370" w:rsidRPr="00013370">
        <w:rPr>
          <w:sz w:val="24"/>
          <w:szCs w:val="24"/>
        </w:rPr>
        <w:t xml:space="preserve">нного унитарного предприятия «Охрана» Федеральной службы войск национальной гвардии Российской Федерации по Республике Калмыкия (далее – Филиал ФГУП «Охрана» </w:t>
      </w:r>
      <w:proofErr w:type="spellStart"/>
      <w:r w:rsidR="00013370" w:rsidRPr="00013370">
        <w:rPr>
          <w:sz w:val="24"/>
          <w:szCs w:val="24"/>
        </w:rPr>
        <w:t>Росгвардии</w:t>
      </w:r>
      <w:proofErr w:type="spellEnd"/>
      <w:r w:rsidR="00013370" w:rsidRPr="00013370">
        <w:rPr>
          <w:sz w:val="24"/>
          <w:szCs w:val="24"/>
        </w:rPr>
        <w:t xml:space="preserve"> по Республике Калмыкия)</w:t>
      </w:r>
    </w:p>
    <w:p w:rsidR="00C141E2" w:rsidRPr="006A00DA" w:rsidRDefault="00C141E2" w:rsidP="00557CC0">
      <w:pPr>
        <w:ind w:firstLine="709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C69B4" w:rsidRPr="006A00DA" w:rsidTr="00013370">
        <w:trPr>
          <w:trHeight w:hRule="exact" w:val="1166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013370" w:rsidRPr="006A00DA" w:rsidTr="00171E67">
        <w:trPr>
          <w:trHeight w:hRule="exact" w:val="1437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013370" w:rsidRDefault="00013370" w:rsidP="007D07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EA-58993</w:t>
            </w:r>
          </w:p>
          <w:p w:rsidR="00013370" w:rsidRPr="006A00DA" w:rsidRDefault="00013370" w:rsidP="007D0748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013370" w:rsidRPr="00013370" w:rsidRDefault="00013370" w:rsidP="007370E7">
            <w:pPr>
              <w:rPr>
                <w:sz w:val="24"/>
                <w:szCs w:val="24"/>
              </w:rPr>
            </w:pPr>
            <w:r w:rsidRPr="00013370">
              <w:rPr>
                <w:sz w:val="24"/>
                <w:szCs w:val="24"/>
              </w:rPr>
              <w:t xml:space="preserve">Филиал ФГУП «Охрана» </w:t>
            </w:r>
            <w:proofErr w:type="spellStart"/>
            <w:r w:rsidRPr="00013370">
              <w:rPr>
                <w:sz w:val="24"/>
                <w:szCs w:val="24"/>
              </w:rPr>
              <w:t>Росгвардии</w:t>
            </w:r>
            <w:proofErr w:type="spellEnd"/>
            <w:r w:rsidRPr="00013370">
              <w:rPr>
                <w:sz w:val="24"/>
                <w:szCs w:val="24"/>
              </w:rPr>
              <w:t xml:space="preserve"> по Республике Калмыкия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013370" w:rsidRPr="00013370" w:rsidRDefault="00013370" w:rsidP="007370E7">
            <w:pPr>
              <w:rPr>
                <w:sz w:val="24"/>
                <w:szCs w:val="24"/>
              </w:rPr>
            </w:pPr>
            <w:r w:rsidRPr="00013370">
              <w:rPr>
                <w:sz w:val="24"/>
                <w:szCs w:val="24"/>
              </w:rPr>
              <w:t xml:space="preserve">358009, </w:t>
            </w:r>
            <w:proofErr w:type="gramStart"/>
            <w:r w:rsidRPr="00013370">
              <w:rPr>
                <w:sz w:val="24"/>
                <w:szCs w:val="24"/>
              </w:rPr>
              <w:t>РЕСП</w:t>
            </w:r>
            <w:proofErr w:type="gramEnd"/>
            <w:r w:rsidRPr="00013370">
              <w:rPr>
                <w:sz w:val="24"/>
                <w:szCs w:val="24"/>
              </w:rPr>
              <w:t xml:space="preserve"> КАЛМЫКИЯ, Г ЭЛИСТА, МКР 3, ДОМ 18Б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013370" w:rsidRPr="00013370" w:rsidRDefault="00013370" w:rsidP="007370E7">
            <w:pPr>
              <w:ind w:left="-78" w:right="-89"/>
              <w:jc w:val="center"/>
              <w:rPr>
                <w:sz w:val="24"/>
                <w:szCs w:val="24"/>
              </w:rPr>
            </w:pPr>
            <w:r w:rsidRPr="00013370">
              <w:rPr>
                <w:sz w:val="24"/>
                <w:szCs w:val="24"/>
              </w:rPr>
              <w:t>+78472233447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013370" w:rsidRDefault="00013370" w:rsidP="00013370">
            <w:pPr>
              <w:rPr>
                <w:sz w:val="24"/>
                <w:szCs w:val="24"/>
              </w:rPr>
            </w:pPr>
            <w:r w:rsidRPr="00013370">
              <w:rPr>
                <w:sz w:val="24"/>
                <w:szCs w:val="24"/>
              </w:rPr>
              <w:t>7719555477/</w:t>
            </w:r>
          </w:p>
          <w:p w:rsidR="00013370" w:rsidRPr="00013370" w:rsidRDefault="00013370" w:rsidP="00013370">
            <w:pPr>
              <w:rPr>
                <w:sz w:val="24"/>
                <w:szCs w:val="24"/>
              </w:rPr>
            </w:pPr>
            <w:r w:rsidRPr="00013370">
              <w:rPr>
                <w:sz w:val="24"/>
                <w:szCs w:val="24"/>
              </w:rPr>
              <w:t>081602001</w:t>
            </w:r>
          </w:p>
        </w:tc>
      </w:tr>
    </w:tbl>
    <w:p w:rsidR="00557CC0" w:rsidRPr="006A00DA" w:rsidRDefault="00557CC0" w:rsidP="00557CC0">
      <w:pPr>
        <w:ind w:firstLine="709"/>
        <w:jc w:val="both"/>
        <w:rPr>
          <w:sz w:val="24"/>
          <w:szCs w:val="24"/>
        </w:rPr>
      </w:pP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Сведения о </w:t>
      </w:r>
      <w:r w:rsidR="00013370" w:rsidRPr="00013370">
        <w:rPr>
          <w:sz w:val="24"/>
          <w:szCs w:val="24"/>
        </w:rPr>
        <w:t xml:space="preserve">Филиале ФГУП «Охрана» </w:t>
      </w:r>
      <w:proofErr w:type="spellStart"/>
      <w:r w:rsidR="00013370" w:rsidRPr="00013370">
        <w:rPr>
          <w:sz w:val="24"/>
          <w:szCs w:val="24"/>
        </w:rPr>
        <w:t>Росгвардии</w:t>
      </w:r>
      <w:proofErr w:type="spellEnd"/>
      <w:r w:rsidR="00013370" w:rsidRPr="00013370">
        <w:rPr>
          <w:sz w:val="24"/>
          <w:szCs w:val="24"/>
        </w:rPr>
        <w:t xml:space="preserve"> по Республике Калмыкия</w:t>
      </w:r>
      <w:r w:rsidRPr="006A00DA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proofErr w:type="gramStart"/>
      <w:r w:rsidRPr="006A00DA">
        <w:rPr>
          <w:sz w:val="24"/>
          <w:szCs w:val="24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                                           </w:t>
      </w:r>
      <w:r w:rsidR="00013370" w:rsidRPr="00013370">
        <w:rPr>
          <w:sz w:val="24"/>
          <w:szCs w:val="24"/>
        </w:rPr>
        <w:t>Филиал</w:t>
      </w:r>
      <w:r w:rsidR="00013370">
        <w:rPr>
          <w:sz w:val="24"/>
          <w:szCs w:val="24"/>
        </w:rPr>
        <w:t>а</w:t>
      </w:r>
      <w:r w:rsidR="00013370" w:rsidRPr="00013370">
        <w:rPr>
          <w:sz w:val="24"/>
          <w:szCs w:val="24"/>
        </w:rPr>
        <w:t xml:space="preserve"> ФГУП «Охрана» </w:t>
      </w:r>
      <w:proofErr w:type="spellStart"/>
      <w:r w:rsidR="00013370" w:rsidRPr="00013370">
        <w:rPr>
          <w:sz w:val="24"/>
          <w:szCs w:val="24"/>
        </w:rPr>
        <w:t>Росгвардии</w:t>
      </w:r>
      <w:proofErr w:type="spellEnd"/>
      <w:r w:rsidR="00013370" w:rsidRPr="00013370">
        <w:rPr>
          <w:sz w:val="24"/>
          <w:szCs w:val="24"/>
        </w:rPr>
        <w:t xml:space="preserve"> по Республике Калмыкия</w:t>
      </w:r>
      <w:r w:rsidR="008204D4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 xml:space="preserve">на соответствие требованиям Федерального закона № 44-ФЗ и документации об электронном аукционе, а также информации о </w:t>
      </w:r>
      <w:r w:rsidR="00013370" w:rsidRPr="00013370">
        <w:rPr>
          <w:sz w:val="24"/>
          <w:szCs w:val="24"/>
        </w:rPr>
        <w:t>Филиал</w:t>
      </w:r>
      <w:r w:rsidR="00013370">
        <w:rPr>
          <w:sz w:val="24"/>
          <w:szCs w:val="24"/>
        </w:rPr>
        <w:t>е</w:t>
      </w:r>
      <w:r w:rsidR="00013370" w:rsidRPr="00013370">
        <w:rPr>
          <w:sz w:val="24"/>
          <w:szCs w:val="24"/>
        </w:rPr>
        <w:t xml:space="preserve"> ФГУП «Охрана» </w:t>
      </w:r>
      <w:proofErr w:type="spellStart"/>
      <w:r w:rsidR="00013370" w:rsidRPr="00013370">
        <w:rPr>
          <w:sz w:val="24"/>
          <w:szCs w:val="24"/>
        </w:rPr>
        <w:t>Росгвардии</w:t>
      </w:r>
      <w:proofErr w:type="spellEnd"/>
      <w:r w:rsidR="00013370" w:rsidRPr="00013370">
        <w:rPr>
          <w:sz w:val="24"/>
          <w:szCs w:val="24"/>
        </w:rPr>
        <w:t xml:space="preserve"> по Республике Калмыкия</w:t>
      </w:r>
      <w:r w:rsidRPr="006A00DA">
        <w:rPr>
          <w:sz w:val="24"/>
          <w:szCs w:val="24"/>
        </w:rPr>
        <w:t>, содержащейся в реестре участников аукциона в электронной</w:t>
      </w:r>
      <w:proofErr w:type="gramEnd"/>
      <w:r w:rsidRPr="006A00DA">
        <w:rPr>
          <w:sz w:val="24"/>
          <w:szCs w:val="24"/>
        </w:rPr>
        <w:t xml:space="preserve"> форме, получивших аккредитацию на электронной площадке </w:t>
      </w:r>
      <w:r w:rsidR="008D7A2F" w:rsidRPr="008D7A2F">
        <w:rPr>
          <w:sz w:val="24"/>
          <w:szCs w:val="24"/>
        </w:rPr>
        <w:t>gz.lot-online.ru</w:t>
      </w:r>
      <w:r w:rsidRPr="006A00DA">
        <w:rPr>
          <w:sz w:val="24"/>
          <w:szCs w:val="24"/>
        </w:rPr>
        <w:t xml:space="preserve"> в сети «Интернет», и приняла следующее решение:</w:t>
      </w:r>
    </w:p>
    <w:p w:rsidR="004C69B4" w:rsidRDefault="00B716EB" w:rsidP="004C69B4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26081D">
        <w:rPr>
          <w:sz w:val="24"/>
          <w:szCs w:val="24"/>
        </w:rPr>
        <w:t>0105100000820000029</w:t>
      </w:r>
      <w:r w:rsidR="004C69B4" w:rsidRPr="006A00DA">
        <w:rPr>
          <w:sz w:val="24"/>
          <w:szCs w:val="24"/>
        </w:rPr>
        <w:t xml:space="preserve">) </w:t>
      </w:r>
      <w:r w:rsidR="00013370" w:rsidRPr="00013370">
        <w:rPr>
          <w:sz w:val="24"/>
          <w:szCs w:val="24"/>
        </w:rPr>
        <w:t>Филиал</w:t>
      </w:r>
      <w:r w:rsidR="00013370">
        <w:rPr>
          <w:sz w:val="24"/>
          <w:szCs w:val="24"/>
        </w:rPr>
        <w:t>а</w:t>
      </w:r>
      <w:r w:rsidR="00013370" w:rsidRPr="00013370">
        <w:rPr>
          <w:sz w:val="24"/>
          <w:szCs w:val="24"/>
        </w:rPr>
        <w:t xml:space="preserve"> ФГУП «Охрана» </w:t>
      </w:r>
      <w:proofErr w:type="spellStart"/>
      <w:r w:rsidR="00013370" w:rsidRPr="00013370">
        <w:rPr>
          <w:sz w:val="24"/>
          <w:szCs w:val="24"/>
        </w:rPr>
        <w:t>Росгвардии</w:t>
      </w:r>
      <w:proofErr w:type="spellEnd"/>
      <w:r w:rsidR="00013370" w:rsidRPr="00013370">
        <w:rPr>
          <w:sz w:val="24"/>
          <w:szCs w:val="24"/>
        </w:rPr>
        <w:t xml:space="preserve"> по Республике Калмыкия</w:t>
      </w:r>
      <w:r w:rsidR="00171E67" w:rsidRPr="006A00DA">
        <w:rPr>
          <w:b/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</w:p>
    <w:p w:rsidR="0026081D" w:rsidRDefault="0026081D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26081D" w:rsidRPr="0026081D" w:rsidTr="007370E7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6081D" w:rsidRPr="0026081D" w:rsidRDefault="0026081D" w:rsidP="0026081D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26081D">
              <w:rPr>
                <w:b/>
                <w:sz w:val="24"/>
                <w:szCs w:val="24"/>
              </w:rPr>
              <w:t>Голосовали:</w:t>
            </w:r>
          </w:p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rPr>
                <w:snapToGrid w:val="0"/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b/>
                <w:sz w:val="24"/>
                <w:szCs w:val="24"/>
              </w:rPr>
              <w:t>Итого:</w:t>
            </w:r>
            <w:r w:rsidRPr="0026081D">
              <w:rPr>
                <w:sz w:val="24"/>
                <w:szCs w:val="24"/>
              </w:rPr>
              <w:t xml:space="preserve"> </w:t>
            </w:r>
            <w:r w:rsidRPr="0026081D">
              <w:rPr>
                <w:b/>
                <w:bCs/>
                <w:sz w:val="24"/>
                <w:szCs w:val="24"/>
              </w:rPr>
              <w:t>«за» - «</w:t>
            </w:r>
            <w:r>
              <w:rPr>
                <w:b/>
                <w:bCs/>
                <w:sz w:val="24"/>
                <w:szCs w:val="24"/>
              </w:rPr>
              <w:t>7</w:t>
            </w:r>
            <w:r w:rsidRPr="0026081D">
              <w:rPr>
                <w:b/>
                <w:bCs/>
                <w:sz w:val="24"/>
                <w:szCs w:val="24"/>
              </w:rPr>
              <w:t>» (</w:t>
            </w:r>
            <w:r>
              <w:rPr>
                <w:b/>
                <w:bCs/>
                <w:sz w:val="24"/>
                <w:szCs w:val="24"/>
              </w:rPr>
              <w:t>семь</w:t>
            </w:r>
            <w:r w:rsidRPr="0026081D">
              <w:rPr>
                <w:b/>
                <w:bCs/>
                <w:sz w:val="24"/>
                <w:szCs w:val="24"/>
              </w:rPr>
              <w:t xml:space="preserve">) </w:t>
            </w:r>
            <w:r w:rsidRPr="0026081D">
              <w:rPr>
                <w:sz w:val="24"/>
                <w:szCs w:val="24"/>
              </w:rPr>
              <w:t xml:space="preserve">членов Единой комиссии; </w:t>
            </w:r>
            <w:r w:rsidRPr="0026081D">
              <w:rPr>
                <w:b/>
                <w:sz w:val="24"/>
                <w:szCs w:val="24"/>
              </w:rPr>
              <w:t>«против» - «0» (Ноль)</w:t>
            </w:r>
            <w:r w:rsidRPr="0026081D">
              <w:rPr>
                <w:sz w:val="24"/>
                <w:szCs w:val="24"/>
              </w:rPr>
              <w:t xml:space="preserve"> членов комиссии.</w:t>
            </w:r>
          </w:p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7370E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7370E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7370E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7370E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7370E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7370E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26081D">
              <w:rPr>
                <w:sz w:val="24"/>
                <w:szCs w:val="24"/>
              </w:rPr>
              <w:t>Убушаева</w:t>
            </w:r>
            <w:proofErr w:type="spellEnd"/>
            <w:r w:rsidRPr="0026081D">
              <w:rPr>
                <w:sz w:val="24"/>
                <w:szCs w:val="24"/>
              </w:rPr>
              <w:t xml:space="preserve">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26081D" w:rsidRDefault="0026081D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</w:p>
    <w:p w:rsidR="00491333" w:rsidRPr="006A00DA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1.</w:t>
      </w:r>
      <w:r w:rsidR="008D3AB7" w:rsidRPr="008D3AB7">
        <w:rPr>
          <w:sz w:val="24"/>
          <w:szCs w:val="24"/>
        </w:rPr>
        <w:t xml:space="preserve"> </w:t>
      </w:r>
      <w:proofErr w:type="gramStart"/>
      <w:r w:rsidR="008D3AB7" w:rsidRPr="008D3AB7">
        <w:rPr>
          <w:sz w:val="24"/>
          <w:szCs w:val="24"/>
        </w:rPr>
        <w:t xml:space="preserve">В соответствии с ч. 16 ст. 66 Федерального закона № 44-ФЗ признать электронный аукцион на право заключения государственного контракта на </w:t>
      </w:r>
      <w:r w:rsidR="0026081D">
        <w:rPr>
          <w:sz w:val="24"/>
          <w:szCs w:val="24"/>
        </w:rPr>
        <w:t>о</w:t>
      </w:r>
      <w:r w:rsidR="0026081D" w:rsidRPr="0026081D">
        <w:rPr>
          <w:sz w:val="24"/>
          <w:szCs w:val="24"/>
        </w:rPr>
        <w:t>казание услуг по обеспечению охраны административного здания суда и прилегающей к нему территорией в 2021 году</w:t>
      </w:r>
      <w:r w:rsidR="008D3AB7" w:rsidRPr="008D3AB7">
        <w:rPr>
          <w:sz w:val="24"/>
          <w:szCs w:val="24"/>
        </w:rPr>
        <w:t xml:space="preserve"> (извещение № </w:t>
      </w:r>
      <w:r w:rsidR="0026081D">
        <w:rPr>
          <w:sz w:val="24"/>
          <w:szCs w:val="24"/>
        </w:rPr>
        <w:t>0105100000820000029</w:t>
      </w:r>
      <w:r w:rsidR="008D3AB7" w:rsidRPr="008D3AB7">
        <w:rPr>
          <w:sz w:val="24"/>
          <w:szCs w:val="24"/>
        </w:rPr>
        <w:t>) несостоявшимся, в связи с тем, что по окончании срока подачи заявок на участие в электронном аукционе подана только одна заявка.</w:t>
      </w:r>
      <w:proofErr w:type="gramEnd"/>
    </w:p>
    <w:p w:rsidR="008D3AB7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</w:t>
      </w:r>
      <w:r w:rsidR="008D3AB7">
        <w:rPr>
          <w:sz w:val="24"/>
          <w:szCs w:val="24"/>
        </w:rPr>
        <w:t xml:space="preserve"> </w:t>
      </w:r>
      <w:proofErr w:type="gramStart"/>
      <w:r w:rsidR="008D3AB7">
        <w:rPr>
          <w:sz w:val="24"/>
          <w:szCs w:val="24"/>
        </w:rPr>
        <w:t xml:space="preserve">В соответствии с п. 4 ч. 1 ст. 71 Федерального закона № 44-ФЗ заключить контракт на </w:t>
      </w:r>
      <w:r w:rsidR="0026081D">
        <w:rPr>
          <w:sz w:val="24"/>
          <w:szCs w:val="24"/>
        </w:rPr>
        <w:t>о</w:t>
      </w:r>
      <w:r w:rsidR="0026081D" w:rsidRPr="0026081D">
        <w:rPr>
          <w:sz w:val="24"/>
          <w:szCs w:val="24"/>
        </w:rPr>
        <w:t>казание услуг по обеспечению охраны административного здания суда и прилегающей к нему территорией в 2021 году</w:t>
      </w:r>
      <w:r w:rsidR="008D3AB7">
        <w:rPr>
          <w:sz w:val="24"/>
          <w:szCs w:val="24"/>
        </w:rPr>
        <w:t xml:space="preserve"> с </w:t>
      </w:r>
      <w:r w:rsidR="00013370" w:rsidRPr="00013370">
        <w:rPr>
          <w:sz w:val="24"/>
          <w:szCs w:val="24"/>
        </w:rPr>
        <w:t>Филиал</w:t>
      </w:r>
      <w:r w:rsidR="00013370">
        <w:rPr>
          <w:sz w:val="24"/>
          <w:szCs w:val="24"/>
        </w:rPr>
        <w:t>ом</w:t>
      </w:r>
      <w:r w:rsidR="00013370" w:rsidRPr="00013370">
        <w:rPr>
          <w:sz w:val="24"/>
          <w:szCs w:val="24"/>
        </w:rPr>
        <w:t xml:space="preserve"> ФГУП «Охрана» </w:t>
      </w:r>
      <w:proofErr w:type="spellStart"/>
      <w:r w:rsidR="00013370" w:rsidRPr="00013370">
        <w:rPr>
          <w:sz w:val="24"/>
          <w:szCs w:val="24"/>
        </w:rPr>
        <w:t>Росгвардии</w:t>
      </w:r>
      <w:proofErr w:type="spellEnd"/>
      <w:r w:rsidR="00013370" w:rsidRPr="00013370">
        <w:rPr>
          <w:sz w:val="24"/>
          <w:szCs w:val="24"/>
        </w:rPr>
        <w:t xml:space="preserve"> по Республике Калмыкия</w:t>
      </w:r>
      <w:r w:rsidR="008D3AB7">
        <w:rPr>
          <w:sz w:val="24"/>
          <w:szCs w:val="24"/>
        </w:rPr>
        <w:t xml:space="preserve"> в соответствии с п. 25 ч. 1 ст. 93 Федерального закона № 44-ФЗ в порядке, установленном ст. 83.2 данного Федерального закона.</w:t>
      </w:r>
      <w:proofErr w:type="gramEnd"/>
    </w:p>
    <w:p w:rsidR="00491333" w:rsidRPr="006A00DA" w:rsidRDefault="008D3AB7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491333" w:rsidRPr="006A00DA">
        <w:rPr>
          <w:sz w:val="24"/>
          <w:szCs w:val="24"/>
        </w:rPr>
        <w:t xml:space="preserve">В соответствии с </w:t>
      </w:r>
      <w:r>
        <w:rPr>
          <w:bCs/>
          <w:sz w:val="24"/>
          <w:szCs w:val="24"/>
        </w:rPr>
        <w:t>п. 3 ч. 1 ст. 71</w:t>
      </w:r>
      <w:r w:rsidR="00491333" w:rsidRPr="006A00DA">
        <w:rPr>
          <w:sz w:val="24"/>
          <w:szCs w:val="24"/>
        </w:rPr>
        <w:t xml:space="preserve"> Федерального закона</w:t>
      </w:r>
      <w:r w:rsidR="0090526C" w:rsidRPr="006A00DA">
        <w:rPr>
          <w:sz w:val="24"/>
          <w:szCs w:val="24"/>
        </w:rPr>
        <w:t xml:space="preserve"> от 05.04.2013 </w:t>
      </w:r>
      <w:r w:rsidR="00491333" w:rsidRPr="006A00DA">
        <w:rPr>
          <w:sz w:val="24"/>
          <w:szCs w:val="24"/>
        </w:rPr>
        <w:t xml:space="preserve">№ 44-ФЗ </w:t>
      </w:r>
      <w:proofErr w:type="gramStart"/>
      <w:r w:rsidR="00491333" w:rsidRPr="006A00DA">
        <w:rPr>
          <w:sz w:val="24"/>
          <w:szCs w:val="24"/>
        </w:rPr>
        <w:t>разместить</w:t>
      </w:r>
      <w:proofErr w:type="gramEnd"/>
      <w:r w:rsidR="00491333" w:rsidRPr="006A00DA">
        <w:rPr>
          <w:sz w:val="24"/>
          <w:szCs w:val="24"/>
        </w:rPr>
        <w:t xml:space="preserve"> настоящий протокол на электронной площадке </w:t>
      </w:r>
      <w:r w:rsidR="00731F8E" w:rsidRPr="00731F8E">
        <w:rPr>
          <w:sz w:val="24"/>
          <w:szCs w:val="24"/>
        </w:rPr>
        <w:t>gz.lot-online.ru</w:t>
      </w:r>
      <w:r w:rsidR="00491333" w:rsidRPr="006A00DA">
        <w:rPr>
          <w:sz w:val="24"/>
          <w:szCs w:val="24"/>
        </w:rPr>
        <w:t xml:space="preserve"> в сети «Интернет» и в единой информационной системе </w:t>
      </w:r>
      <w:r>
        <w:rPr>
          <w:sz w:val="24"/>
          <w:szCs w:val="24"/>
        </w:rPr>
        <w:t>в день окончания рассмотрения заявок на участие в электронном аукционе</w:t>
      </w:r>
      <w:r w:rsidR="00491333" w:rsidRPr="006A00DA">
        <w:rPr>
          <w:sz w:val="24"/>
          <w:szCs w:val="24"/>
        </w:rPr>
        <w:t>, т.е. «</w:t>
      </w:r>
      <w:r w:rsidR="0026081D">
        <w:rPr>
          <w:sz w:val="24"/>
          <w:szCs w:val="24"/>
        </w:rPr>
        <w:t>24</w:t>
      </w:r>
      <w:r w:rsidR="00491333" w:rsidRPr="006A00DA">
        <w:rPr>
          <w:sz w:val="24"/>
          <w:szCs w:val="24"/>
        </w:rPr>
        <w:t xml:space="preserve">» </w:t>
      </w:r>
      <w:r w:rsidR="0026081D">
        <w:rPr>
          <w:sz w:val="24"/>
          <w:szCs w:val="24"/>
        </w:rPr>
        <w:t>дека</w:t>
      </w:r>
      <w:r w:rsidR="00731F8E">
        <w:rPr>
          <w:sz w:val="24"/>
          <w:szCs w:val="24"/>
        </w:rPr>
        <w:t>бря</w:t>
      </w:r>
      <w:r w:rsidR="00491333" w:rsidRPr="006A00DA">
        <w:rPr>
          <w:sz w:val="24"/>
          <w:szCs w:val="24"/>
        </w:rPr>
        <w:t xml:space="preserve"> 2020 г.</w:t>
      </w:r>
    </w:p>
    <w:p w:rsidR="001B4B54" w:rsidRPr="006A00DA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ab/>
      </w:r>
    </w:p>
    <w:p w:rsidR="001B4B54" w:rsidRDefault="001B4B54" w:rsidP="001B4B54">
      <w:pPr>
        <w:ind w:left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AE029B" w:rsidRPr="006A00DA">
        <w:rPr>
          <w:sz w:val="24"/>
          <w:szCs w:val="24"/>
        </w:rPr>
        <w:t>«</w:t>
      </w:r>
      <w:r w:rsidR="0026081D">
        <w:rPr>
          <w:sz w:val="24"/>
          <w:szCs w:val="24"/>
        </w:rPr>
        <w:t>24</w:t>
      </w:r>
      <w:r w:rsidR="008204D4">
        <w:rPr>
          <w:sz w:val="24"/>
          <w:szCs w:val="24"/>
        </w:rPr>
        <w:t>»</w:t>
      </w:r>
      <w:r w:rsidR="000B29BF" w:rsidRPr="006A00DA">
        <w:rPr>
          <w:sz w:val="24"/>
          <w:szCs w:val="24"/>
        </w:rPr>
        <w:t xml:space="preserve"> </w:t>
      </w:r>
      <w:r w:rsidR="0026081D">
        <w:rPr>
          <w:sz w:val="24"/>
          <w:szCs w:val="24"/>
        </w:rPr>
        <w:t>декаб</w:t>
      </w:r>
      <w:r w:rsidR="00731F8E">
        <w:rPr>
          <w:sz w:val="24"/>
          <w:szCs w:val="24"/>
        </w:rPr>
        <w:t>ря</w:t>
      </w:r>
      <w:r w:rsidR="000B29BF" w:rsidRPr="006A00DA">
        <w:rPr>
          <w:sz w:val="24"/>
          <w:szCs w:val="24"/>
        </w:rPr>
        <w:t xml:space="preserve"> 2020</w:t>
      </w:r>
      <w:r w:rsidR="000B3378" w:rsidRPr="006A00DA">
        <w:rPr>
          <w:sz w:val="24"/>
          <w:szCs w:val="24"/>
        </w:rPr>
        <w:t xml:space="preserve"> г.</w:t>
      </w:r>
    </w:p>
    <w:p w:rsidR="0053493F" w:rsidRDefault="0053493F" w:rsidP="001B4B54">
      <w:pPr>
        <w:ind w:left="709"/>
        <w:jc w:val="both"/>
        <w:rPr>
          <w:sz w:val="24"/>
          <w:szCs w:val="24"/>
        </w:rPr>
      </w:pPr>
    </w:p>
    <w:p w:rsidR="0053493F" w:rsidRDefault="0053493F" w:rsidP="001B4B54">
      <w:pPr>
        <w:ind w:left="709"/>
        <w:jc w:val="both"/>
        <w:rPr>
          <w:sz w:val="24"/>
          <w:szCs w:val="24"/>
        </w:rPr>
      </w:pPr>
    </w:p>
    <w:p w:rsidR="00AB4F52" w:rsidRDefault="00AB4F52" w:rsidP="001B4B54">
      <w:pPr>
        <w:ind w:left="709"/>
        <w:jc w:val="both"/>
        <w:rPr>
          <w:sz w:val="24"/>
          <w:szCs w:val="24"/>
        </w:rPr>
      </w:pPr>
    </w:p>
    <w:p w:rsidR="00AB4F52" w:rsidRPr="00AB4F52" w:rsidRDefault="00AB4F52" w:rsidP="00AB4F52">
      <w:pPr>
        <w:spacing w:line="360" w:lineRule="auto"/>
        <w:rPr>
          <w:sz w:val="24"/>
          <w:szCs w:val="24"/>
        </w:rPr>
      </w:pPr>
      <w:r w:rsidRPr="00AB4F52">
        <w:rPr>
          <w:sz w:val="24"/>
          <w:szCs w:val="24"/>
        </w:rPr>
        <w:t>Председатель Единой комиссии:</w:t>
      </w:r>
      <w:r w:rsidRPr="00AB4F52">
        <w:rPr>
          <w:sz w:val="24"/>
          <w:szCs w:val="24"/>
        </w:rPr>
        <w:tab/>
      </w:r>
      <w:r w:rsidRPr="00AB4F52">
        <w:rPr>
          <w:sz w:val="24"/>
          <w:szCs w:val="24"/>
        </w:rPr>
        <w:tab/>
      </w:r>
      <w:r w:rsidRPr="00AB4F52">
        <w:rPr>
          <w:sz w:val="24"/>
          <w:szCs w:val="24"/>
        </w:rPr>
        <w:tab/>
      </w:r>
      <w:r w:rsidRPr="00AB4F52">
        <w:rPr>
          <w:sz w:val="24"/>
          <w:szCs w:val="24"/>
        </w:rPr>
        <w:tab/>
        <w:t xml:space="preserve">              _____________ Литовкин В.В.</w:t>
      </w:r>
    </w:p>
    <w:p w:rsidR="00AB4F52" w:rsidRPr="00AB4F52" w:rsidRDefault="00AB4F52" w:rsidP="00AB4F52">
      <w:pPr>
        <w:spacing w:line="360" w:lineRule="auto"/>
        <w:rPr>
          <w:sz w:val="24"/>
          <w:szCs w:val="24"/>
        </w:rPr>
      </w:pPr>
    </w:p>
    <w:p w:rsidR="00AB4F52" w:rsidRPr="00AB4F52" w:rsidRDefault="00AB4F52" w:rsidP="00AB4F52">
      <w:pPr>
        <w:tabs>
          <w:tab w:val="left" w:pos="1298"/>
          <w:tab w:val="left" w:pos="6521"/>
        </w:tabs>
        <w:spacing w:line="360" w:lineRule="auto"/>
        <w:rPr>
          <w:sz w:val="24"/>
          <w:szCs w:val="24"/>
        </w:rPr>
      </w:pPr>
      <w:r w:rsidRPr="00AB4F52">
        <w:rPr>
          <w:sz w:val="24"/>
          <w:szCs w:val="24"/>
        </w:rPr>
        <w:t xml:space="preserve">Заместитель Председателя Единой комиссии                               </w:t>
      </w:r>
      <w:r w:rsidRPr="00AB4F52">
        <w:rPr>
          <w:bCs/>
          <w:sz w:val="24"/>
          <w:szCs w:val="24"/>
        </w:rPr>
        <w:t xml:space="preserve">_____________  </w:t>
      </w:r>
      <w:r w:rsidRPr="00AB4F52">
        <w:rPr>
          <w:sz w:val="24"/>
          <w:szCs w:val="24"/>
        </w:rPr>
        <w:t xml:space="preserve">Мучаев </w:t>
      </w:r>
      <w:bookmarkStart w:id="0" w:name="_GoBack"/>
      <w:bookmarkEnd w:id="0"/>
      <w:r w:rsidRPr="00AB4F52">
        <w:rPr>
          <w:sz w:val="24"/>
          <w:szCs w:val="24"/>
        </w:rPr>
        <w:t xml:space="preserve">М.Н.   </w:t>
      </w: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AB4F52" w:rsidRPr="00AB4F52" w:rsidTr="007370E7">
        <w:trPr>
          <w:trHeight w:val="555"/>
        </w:trPr>
        <w:tc>
          <w:tcPr>
            <w:tcW w:w="5081" w:type="dxa"/>
          </w:tcPr>
          <w:p w:rsidR="00AB4F52" w:rsidRPr="00AB4F52" w:rsidRDefault="00AB4F52" w:rsidP="00AB4F52">
            <w:pPr>
              <w:spacing w:line="360" w:lineRule="auto"/>
              <w:jc w:val="both"/>
              <w:rPr>
                <w:sz w:val="24"/>
                <w:szCs w:val="24"/>
                <w:lang w:val="x-none"/>
              </w:rPr>
            </w:pPr>
          </w:p>
          <w:p w:rsidR="00AB4F52" w:rsidRPr="00AB4F52" w:rsidRDefault="00AB4F52" w:rsidP="00AB4F52">
            <w:pPr>
              <w:spacing w:line="360" w:lineRule="auto"/>
              <w:jc w:val="both"/>
              <w:rPr>
                <w:sz w:val="24"/>
                <w:szCs w:val="24"/>
                <w:lang w:val="x-none"/>
              </w:rPr>
            </w:pPr>
            <w:r w:rsidRPr="00AB4F52">
              <w:rPr>
                <w:sz w:val="24"/>
                <w:szCs w:val="24"/>
                <w:lang w:val="x-none"/>
              </w:rPr>
              <w:t>Члены Единой комиссии:</w:t>
            </w:r>
          </w:p>
        </w:tc>
        <w:tc>
          <w:tcPr>
            <w:tcW w:w="5081" w:type="dxa"/>
          </w:tcPr>
          <w:p w:rsidR="00AB4F52" w:rsidRPr="00AB4F52" w:rsidRDefault="00AB4F52" w:rsidP="00AB4F52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  <w:r w:rsidRPr="00AB4F52">
              <w:rPr>
                <w:bCs/>
                <w:sz w:val="24"/>
                <w:szCs w:val="24"/>
              </w:rPr>
              <w:t xml:space="preserve">                   </w:t>
            </w:r>
            <w:r w:rsidRPr="00AB4F52">
              <w:rPr>
                <w:bCs/>
                <w:sz w:val="24"/>
                <w:szCs w:val="24"/>
              </w:rPr>
              <w:tab/>
            </w:r>
            <w:r w:rsidRPr="00AB4F52">
              <w:rPr>
                <w:bCs/>
                <w:sz w:val="24"/>
                <w:szCs w:val="24"/>
              </w:rPr>
              <w:tab/>
              <w:t xml:space="preserve">                      </w:t>
            </w:r>
          </w:p>
          <w:p w:rsidR="00AB4F52" w:rsidRPr="00AB4F52" w:rsidRDefault="00AB4F52" w:rsidP="00AB4F52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  <w:r w:rsidRPr="00AB4F52">
              <w:rPr>
                <w:bCs/>
                <w:sz w:val="24"/>
                <w:szCs w:val="24"/>
              </w:rPr>
              <w:t xml:space="preserve">                       _____________  Саранов В.С. </w:t>
            </w:r>
          </w:p>
          <w:p w:rsidR="00AB4F52" w:rsidRPr="00AB4F52" w:rsidRDefault="00AB4F52" w:rsidP="00AB4F52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</w:p>
          <w:p w:rsidR="00AB4F52" w:rsidRPr="00AB4F52" w:rsidRDefault="00AB4F52" w:rsidP="00AB4F52">
            <w:pPr>
              <w:tabs>
                <w:tab w:val="left" w:pos="1298"/>
              </w:tabs>
              <w:spacing w:line="360" w:lineRule="auto"/>
              <w:rPr>
                <w:snapToGrid w:val="0"/>
                <w:sz w:val="24"/>
                <w:szCs w:val="24"/>
              </w:rPr>
            </w:pPr>
            <w:r w:rsidRPr="00AB4F52">
              <w:rPr>
                <w:bCs/>
                <w:sz w:val="24"/>
                <w:szCs w:val="24"/>
              </w:rPr>
              <w:t xml:space="preserve">                       _____________  </w:t>
            </w:r>
            <w:r w:rsidRPr="00AB4F52">
              <w:rPr>
                <w:snapToGrid w:val="0"/>
                <w:sz w:val="24"/>
                <w:szCs w:val="24"/>
              </w:rPr>
              <w:t>Болдырев Г.В.</w:t>
            </w:r>
          </w:p>
          <w:p w:rsidR="00AB4F52" w:rsidRPr="00AB4F52" w:rsidRDefault="00AB4F52" w:rsidP="00AB4F52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</w:p>
        </w:tc>
      </w:tr>
      <w:tr w:rsidR="00AB4F52" w:rsidRPr="00AB4F52" w:rsidTr="007370E7">
        <w:trPr>
          <w:trHeight w:val="516"/>
        </w:trPr>
        <w:tc>
          <w:tcPr>
            <w:tcW w:w="5081" w:type="dxa"/>
          </w:tcPr>
          <w:p w:rsidR="00AB4F52" w:rsidRPr="00AB4F52" w:rsidRDefault="00AB4F52" w:rsidP="00AB4F52">
            <w:pPr>
              <w:spacing w:line="360" w:lineRule="auto"/>
              <w:jc w:val="both"/>
              <w:rPr>
                <w:sz w:val="24"/>
                <w:szCs w:val="24"/>
                <w:lang w:val="x-none"/>
              </w:rPr>
            </w:pPr>
          </w:p>
        </w:tc>
        <w:tc>
          <w:tcPr>
            <w:tcW w:w="5081" w:type="dxa"/>
            <w:hideMark/>
          </w:tcPr>
          <w:p w:rsidR="00AB4F52" w:rsidRPr="00AB4F52" w:rsidRDefault="00AB4F52" w:rsidP="00AB4F52">
            <w:pPr>
              <w:tabs>
                <w:tab w:val="left" w:pos="1615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AB4F52">
              <w:rPr>
                <w:bCs/>
                <w:sz w:val="24"/>
                <w:szCs w:val="24"/>
              </w:rPr>
              <w:t xml:space="preserve">                     _____________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B4F52">
              <w:rPr>
                <w:bCs/>
                <w:sz w:val="24"/>
                <w:szCs w:val="24"/>
              </w:rPr>
              <w:t>Адьяев С.В.</w:t>
            </w:r>
          </w:p>
          <w:p w:rsidR="00AB4F52" w:rsidRPr="00AB4F52" w:rsidRDefault="00AB4F52" w:rsidP="00AB4F52">
            <w:pPr>
              <w:tabs>
                <w:tab w:val="left" w:pos="1615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</w:p>
          <w:p w:rsidR="00AB4F52" w:rsidRPr="00AB4F52" w:rsidRDefault="00AB4F52" w:rsidP="00AB4F52">
            <w:pPr>
              <w:tabs>
                <w:tab w:val="left" w:pos="1615"/>
              </w:tabs>
              <w:spacing w:line="360" w:lineRule="auto"/>
              <w:jc w:val="center"/>
              <w:rPr>
                <w:snapToGrid w:val="0"/>
                <w:sz w:val="24"/>
                <w:szCs w:val="24"/>
              </w:rPr>
            </w:pPr>
            <w:r w:rsidRPr="00AB4F52">
              <w:rPr>
                <w:snapToGrid w:val="0"/>
                <w:sz w:val="24"/>
                <w:szCs w:val="24"/>
              </w:rPr>
              <w:t xml:space="preserve">                _____________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AB4F52">
              <w:rPr>
                <w:snapToGrid w:val="0"/>
                <w:sz w:val="24"/>
                <w:szCs w:val="24"/>
              </w:rPr>
              <w:t xml:space="preserve"> Ангирова В.Г.  </w:t>
            </w:r>
          </w:p>
          <w:p w:rsidR="00AB4F52" w:rsidRPr="00AB4F52" w:rsidRDefault="00AB4F52" w:rsidP="00AB4F52">
            <w:pPr>
              <w:tabs>
                <w:tab w:val="left" w:pos="1615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</w:p>
        </w:tc>
      </w:tr>
    </w:tbl>
    <w:p w:rsidR="00AB4F52" w:rsidRPr="00AB4F52" w:rsidRDefault="00AB4F52" w:rsidP="00AB4F52">
      <w:pPr>
        <w:spacing w:line="360" w:lineRule="auto"/>
        <w:jc w:val="both"/>
        <w:rPr>
          <w:snapToGrid w:val="0"/>
          <w:sz w:val="24"/>
          <w:szCs w:val="24"/>
        </w:rPr>
      </w:pPr>
      <w:r w:rsidRPr="00AB4F52">
        <w:rPr>
          <w:sz w:val="24"/>
          <w:szCs w:val="24"/>
        </w:rPr>
        <w:t>Секретарь Единой комиссии</w:t>
      </w:r>
      <w:r w:rsidRPr="00AB4F52">
        <w:rPr>
          <w:sz w:val="24"/>
          <w:szCs w:val="24"/>
        </w:rPr>
        <w:tab/>
      </w:r>
      <w:r w:rsidRPr="00AB4F52">
        <w:rPr>
          <w:sz w:val="24"/>
          <w:szCs w:val="24"/>
        </w:rPr>
        <w:tab/>
      </w:r>
      <w:r w:rsidRPr="00AB4F52">
        <w:rPr>
          <w:sz w:val="24"/>
          <w:szCs w:val="24"/>
        </w:rPr>
        <w:tab/>
      </w:r>
      <w:r w:rsidRPr="00AB4F52">
        <w:rPr>
          <w:sz w:val="24"/>
          <w:szCs w:val="24"/>
        </w:rPr>
        <w:tab/>
        <w:t xml:space="preserve">      </w:t>
      </w:r>
      <w:r w:rsidRPr="00AB4F52">
        <w:rPr>
          <w:sz w:val="24"/>
          <w:szCs w:val="24"/>
        </w:rPr>
        <w:tab/>
        <w:t xml:space="preserve"> _____________</w:t>
      </w:r>
      <w:r w:rsidRPr="00AB4F52">
        <w:rPr>
          <w:snapToGrid w:val="0"/>
          <w:sz w:val="24"/>
          <w:szCs w:val="24"/>
        </w:rPr>
        <w:t xml:space="preserve"> </w:t>
      </w:r>
      <w:proofErr w:type="spellStart"/>
      <w:r w:rsidRPr="00AB4F52">
        <w:rPr>
          <w:bCs/>
          <w:sz w:val="24"/>
          <w:szCs w:val="24"/>
        </w:rPr>
        <w:t>Убушаева</w:t>
      </w:r>
      <w:proofErr w:type="spellEnd"/>
      <w:r w:rsidRPr="00AB4F52">
        <w:rPr>
          <w:bCs/>
          <w:sz w:val="24"/>
          <w:szCs w:val="24"/>
        </w:rPr>
        <w:t xml:space="preserve"> Г.В.</w:t>
      </w:r>
    </w:p>
    <w:p w:rsidR="00AB4F52" w:rsidRDefault="00AB4F52" w:rsidP="001B4B54">
      <w:pPr>
        <w:ind w:left="709"/>
        <w:jc w:val="both"/>
        <w:rPr>
          <w:sz w:val="24"/>
          <w:szCs w:val="24"/>
        </w:rPr>
      </w:pPr>
    </w:p>
    <w:sectPr w:rsidR="00AB4F52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F86" w:rsidRDefault="00BE3F86" w:rsidP="000B36FA">
      <w:r>
        <w:separator/>
      </w:r>
    </w:p>
  </w:endnote>
  <w:endnote w:type="continuationSeparator" w:id="0">
    <w:p w:rsidR="00BE3F86" w:rsidRDefault="00BE3F86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F86" w:rsidRDefault="00BE3F86" w:rsidP="000B36FA">
      <w:r>
        <w:separator/>
      </w:r>
    </w:p>
  </w:footnote>
  <w:footnote w:type="continuationSeparator" w:id="0">
    <w:p w:rsidR="00BE3F86" w:rsidRDefault="00BE3F86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D7453A" w:rsidRDefault="00753133">
        <w:pPr>
          <w:pStyle w:val="ae"/>
          <w:jc w:val="center"/>
        </w:pPr>
        <w:r>
          <w:fldChar w:fldCharType="begin"/>
        </w:r>
        <w:r w:rsidR="00EC1F64">
          <w:instrText>PAGE   \* MERGEFORMAT</w:instrText>
        </w:r>
        <w:r>
          <w:fldChar w:fldCharType="separate"/>
        </w:r>
        <w:r w:rsidR="00F0268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7453A" w:rsidRDefault="00D7453A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12"/>
    <w:rsid w:val="000129E1"/>
    <w:rsid w:val="00012CF5"/>
    <w:rsid w:val="00012EA2"/>
    <w:rsid w:val="00012EB0"/>
    <w:rsid w:val="0001337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4E5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0E5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0FD9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055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1E67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98A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4C48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0B6E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0ED"/>
    <w:rsid w:val="00256D46"/>
    <w:rsid w:val="002603C8"/>
    <w:rsid w:val="0026081D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2A81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5F0A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17E17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56D6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64"/>
    <w:rsid w:val="00385FFD"/>
    <w:rsid w:val="003870AA"/>
    <w:rsid w:val="003877A7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0A33"/>
    <w:rsid w:val="003E229D"/>
    <w:rsid w:val="003E22AD"/>
    <w:rsid w:val="003E2F9A"/>
    <w:rsid w:val="003E3B75"/>
    <w:rsid w:val="003E4EBB"/>
    <w:rsid w:val="003E52BC"/>
    <w:rsid w:val="003E6599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536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2DEE"/>
    <w:rsid w:val="00493CD6"/>
    <w:rsid w:val="0049550A"/>
    <w:rsid w:val="004955DE"/>
    <w:rsid w:val="00495DB5"/>
    <w:rsid w:val="00495E64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C7AB0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CAB"/>
    <w:rsid w:val="004E603E"/>
    <w:rsid w:val="004E687C"/>
    <w:rsid w:val="004E7D08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93F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01E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3BE6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1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C2C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200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958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1F8E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3133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2B15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70A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BC0"/>
    <w:rsid w:val="007C682D"/>
    <w:rsid w:val="007D0748"/>
    <w:rsid w:val="007D093A"/>
    <w:rsid w:val="007D0C8D"/>
    <w:rsid w:val="007D1F5F"/>
    <w:rsid w:val="007D27D8"/>
    <w:rsid w:val="007D480E"/>
    <w:rsid w:val="007D5081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4D4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4FC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3AB7"/>
    <w:rsid w:val="008D4F90"/>
    <w:rsid w:val="008D6504"/>
    <w:rsid w:val="008D70E6"/>
    <w:rsid w:val="008D7346"/>
    <w:rsid w:val="008D7A2F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6E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4F52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024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6EB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97625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E1E"/>
    <w:rsid w:val="00BE3CA6"/>
    <w:rsid w:val="00BE3F8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CE0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08"/>
    <w:rsid w:val="00C409BD"/>
    <w:rsid w:val="00C41207"/>
    <w:rsid w:val="00C41481"/>
    <w:rsid w:val="00C41630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58A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53A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A44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6E16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3FBC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4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2689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4EF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D26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6A6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4D53AC-36F9-474E-A2C2-E6F389629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1050</Words>
  <Characters>5990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Савр Адьяев</cp:lastModifiedBy>
  <cp:revision>2</cp:revision>
  <cp:lastPrinted>2020-12-24T08:43:00Z</cp:lastPrinted>
  <dcterms:created xsi:type="dcterms:W3CDTF">2020-12-24T09:09:00Z</dcterms:created>
  <dcterms:modified xsi:type="dcterms:W3CDTF">2020-12-24T09:09:00Z</dcterms:modified>
</cp:coreProperties>
</file>