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1B4B54">
      <w:pPr>
        <w:pStyle w:val="a4"/>
        <w:rPr>
          <w:sz w:val="24"/>
          <w:szCs w:val="24"/>
        </w:rPr>
      </w:pPr>
      <w:bookmarkStart w:id="0" w:name="_GoBack"/>
      <w:bookmarkEnd w:id="0"/>
      <w:r w:rsidRPr="006A00DA">
        <w:rPr>
          <w:sz w:val="24"/>
          <w:szCs w:val="24"/>
        </w:rPr>
        <w:t xml:space="preserve">Протокол № </w:t>
      </w:r>
      <w:r w:rsidR="008B6131" w:rsidRPr="008B6131">
        <w:rPr>
          <w:sz w:val="24"/>
          <w:szCs w:val="24"/>
        </w:rPr>
        <w:t>0105100000820000031</w:t>
      </w:r>
      <w:r w:rsidR="006A00DA" w:rsidRPr="006A00DA">
        <w:rPr>
          <w:sz w:val="24"/>
          <w:szCs w:val="24"/>
        </w:rPr>
        <w:t>-</w:t>
      </w:r>
      <w:r w:rsidR="002652FD">
        <w:rPr>
          <w:sz w:val="24"/>
          <w:szCs w:val="24"/>
        </w:rPr>
        <w:t>2</w:t>
      </w:r>
    </w:p>
    <w:p w:rsidR="002866F0" w:rsidRDefault="002866F0" w:rsidP="002866F0">
      <w:pPr>
        <w:jc w:val="center"/>
        <w:rPr>
          <w:b/>
          <w:bCs/>
          <w:sz w:val="24"/>
          <w:szCs w:val="24"/>
        </w:rPr>
      </w:pPr>
      <w:r w:rsidRPr="006A00DA">
        <w:rPr>
          <w:b/>
          <w:bCs/>
          <w:sz w:val="24"/>
          <w:szCs w:val="24"/>
        </w:rPr>
        <w:t>подведения итогов электронного аукциона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6105"/>
      </w:tblGrid>
      <w:tr w:rsidR="008B6131" w:rsidTr="008B6131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131" w:rsidRDefault="008B61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8B6131" w:rsidRDefault="008B61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131" w:rsidRDefault="008B61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Оказание услуг по комплексному системно-техническому обслуживанию слаботочных систем в административном здании суда в 2021 году</w:t>
            </w:r>
          </w:p>
        </w:tc>
      </w:tr>
      <w:tr w:rsidR="008B6131" w:rsidTr="008B6131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131" w:rsidRDefault="008B61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131" w:rsidRDefault="008B61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0105100000820000031</w:t>
            </w:r>
          </w:p>
        </w:tc>
      </w:tr>
      <w:tr w:rsidR="008B6131" w:rsidTr="008B6131">
        <w:trPr>
          <w:trHeight w:val="385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131" w:rsidRDefault="008B61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131" w:rsidRDefault="008B61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201081405558408160100100370018020244</w:t>
            </w:r>
          </w:p>
        </w:tc>
      </w:tr>
      <w:tr w:rsidR="008B6131" w:rsidTr="008B6131">
        <w:trPr>
          <w:trHeight w:val="385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131" w:rsidRDefault="008B61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131" w:rsidRDefault="008B61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2 280 000,00 (Два миллиона двести восемьдесят тысяч) руб. 00 коп.</w:t>
            </w:r>
          </w:p>
        </w:tc>
      </w:tr>
      <w:tr w:rsidR="008B6131" w:rsidTr="008B6131">
        <w:trPr>
          <w:trHeight w:val="385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131" w:rsidRDefault="008B61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единицы товаров, работ и услуг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131" w:rsidRDefault="008B6131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485 321,55 (Четыреста восемьдесят пять тысяч триста двадцать один) руб. 55 коп.</w:t>
            </w:r>
          </w:p>
        </w:tc>
      </w:tr>
      <w:tr w:rsidR="008B6131" w:rsidRPr="009D49F3" w:rsidTr="008B6131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131" w:rsidRDefault="008B6131">
            <w:pPr>
              <w:rPr>
                <w:rStyle w:val="label"/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131" w:rsidRPr="009D49F3" w:rsidRDefault="008B6131" w:rsidP="009D49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www</w:t>
            </w:r>
            <w:r w:rsidRPr="009D49F3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gz</w:t>
            </w:r>
            <w:proofErr w:type="spellEnd"/>
            <w:r w:rsidRPr="009D49F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lot</w:t>
            </w:r>
            <w:r w:rsidRPr="009D49F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online</w:t>
            </w:r>
            <w:r w:rsidRPr="009D49F3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8B6131" w:rsidTr="008B6131">
        <w:trPr>
          <w:trHeight w:val="381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131" w:rsidRDefault="008B61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Дата заседания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131" w:rsidRDefault="008B6131" w:rsidP="008B61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«25» декабря 2020 г.</w:t>
            </w:r>
          </w:p>
        </w:tc>
      </w:tr>
      <w:tr w:rsidR="008B6131" w:rsidTr="008B6131">
        <w:trPr>
          <w:trHeight w:val="427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131" w:rsidRDefault="008B61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131" w:rsidRDefault="008B6131">
            <w:pPr>
              <w:jc w:val="both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Верховный Суд  Республики Калмыкия</w:t>
            </w:r>
            <w:r>
              <w:rPr>
                <w:sz w:val="24"/>
                <w:szCs w:val="24"/>
              </w:rPr>
              <w:t xml:space="preserve"> </w:t>
            </w:r>
          </w:p>
          <w:p w:rsidR="008B6131" w:rsidRDefault="008B61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358009, Республика Калмыкия, г. Элиста, ул. Пушкина, д. 31</w:t>
            </w:r>
          </w:p>
        </w:tc>
      </w:tr>
    </w:tbl>
    <w:p w:rsidR="008B6131" w:rsidRDefault="008B6131" w:rsidP="002866F0">
      <w:pPr>
        <w:jc w:val="center"/>
        <w:rPr>
          <w:b/>
          <w:bCs/>
          <w:sz w:val="24"/>
          <w:szCs w:val="24"/>
        </w:rPr>
      </w:pPr>
    </w:p>
    <w:p w:rsidR="00E92C64" w:rsidRDefault="00E92C64" w:rsidP="00E92C64">
      <w:pPr>
        <w:spacing w:line="276" w:lineRule="auto"/>
        <w:jc w:val="both"/>
        <w:rPr>
          <w:bCs/>
          <w:kern w:val="32"/>
          <w:sz w:val="24"/>
          <w:szCs w:val="24"/>
        </w:rPr>
      </w:pPr>
      <w:r>
        <w:rPr>
          <w:b/>
          <w:bCs/>
          <w:kern w:val="32"/>
          <w:sz w:val="24"/>
          <w:szCs w:val="24"/>
        </w:rPr>
        <w:t>Присутствующие:</w:t>
      </w:r>
      <w:r>
        <w:rPr>
          <w:bCs/>
          <w:kern w:val="32"/>
          <w:sz w:val="24"/>
          <w:szCs w:val="24"/>
        </w:rPr>
        <w:t xml:space="preserve"> 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Литовкин В.В.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  <w:u w:val="single"/>
        </w:rPr>
        <w:t>Заместитель Председателя Единой комиссии: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Мучаев М.Н.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  <w:u w:val="single"/>
        </w:rPr>
      </w:pPr>
      <w:r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Саранов В.С.</w:t>
      </w:r>
    </w:p>
    <w:p w:rsidR="00E92C64" w:rsidRDefault="00E92C64" w:rsidP="00E92C64">
      <w:pPr>
        <w:jc w:val="both"/>
        <w:rPr>
          <w:rFonts w:eastAsia="Calibri"/>
        </w:rPr>
      </w:pPr>
      <w:r>
        <w:rPr>
          <w:rFonts w:eastAsia="Calibri"/>
          <w:sz w:val="24"/>
          <w:szCs w:val="24"/>
        </w:rPr>
        <w:t>Ангирова В.Г.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Болдырев Г.В.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Адьяев С.В.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E92C64" w:rsidRDefault="00E92C64" w:rsidP="00E92C64">
      <w:pPr>
        <w:keepNext/>
        <w:spacing w:line="276" w:lineRule="auto"/>
        <w:jc w:val="both"/>
        <w:outlineLvl w:val="0"/>
        <w:rPr>
          <w:b/>
          <w:sz w:val="24"/>
          <w:szCs w:val="24"/>
        </w:rPr>
      </w:pPr>
      <w:r>
        <w:rPr>
          <w:bCs/>
          <w:kern w:val="32"/>
          <w:sz w:val="24"/>
          <w:szCs w:val="24"/>
        </w:rPr>
        <w:t>Убушаева Г.В.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6A00DA">
        <w:rPr>
          <w:sz w:val="24"/>
          <w:szCs w:val="24"/>
        </w:rPr>
        <w:t xml:space="preserve">На заседании присутствуют </w:t>
      </w:r>
      <w:r w:rsidR="00E92C64">
        <w:rPr>
          <w:sz w:val="24"/>
          <w:szCs w:val="24"/>
        </w:rPr>
        <w:t>7</w:t>
      </w:r>
      <w:r w:rsidRPr="006A00DA">
        <w:rPr>
          <w:sz w:val="24"/>
          <w:szCs w:val="24"/>
        </w:rPr>
        <w:t xml:space="preserve"> (</w:t>
      </w:r>
      <w:r w:rsidR="00E92C64">
        <w:rPr>
          <w:sz w:val="24"/>
          <w:szCs w:val="24"/>
        </w:rPr>
        <w:t>Сем</w:t>
      </w:r>
      <w:r w:rsidR="00D772BB">
        <w:rPr>
          <w:sz w:val="24"/>
          <w:szCs w:val="24"/>
        </w:rPr>
        <w:t>ь</w:t>
      </w:r>
      <w:r w:rsidRPr="006A00DA">
        <w:rPr>
          <w:sz w:val="24"/>
          <w:szCs w:val="24"/>
        </w:rPr>
        <w:t>) член</w:t>
      </w:r>
      <w:r w:rsidR="00D772BB">
        <w:rPr>
          <w:sz w:val="24"/>
          <w:szCs w:val="24"/>
        </w:rPr>
        <w:t>ов</w:t>
      </w:r>
      <w:r w:rsidRPr="006A00DA">
        <w:rPr>
          <w:sz w:val="24"/>
          <w:szCs w:val="24"/>
        </w:rPr>
        <w:t xml:space="preserve"> Единой комиссии. Кворум обеспечен.                   В соответствии с частью 8 статьи </w:t>
      </w:r>
      <w:r w:rsidRPr="006A00DA">
        <w:rPr>
          <w:spacing w:val="-1"/>
          <w:sz w:val="24"/>
          <w:szCs w:val="24"/>
        </w:rPr>
        <w:t xml:space="preserve">39 Федерального закона от 5 апреля 2013 г. № 44-ФЗ                                «О контрактной системе в сфере закупок товаров, работ, услуг </w:t>
      </w:r>
      <w:r w:rsidRPr="006A00DA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6A00DA">
        <w:rPr>
          <w:spacing w:val="-3"/>
          <w:sz w:val="24"/>
          <w:szCs w:val="24"/>
        </w:rPr>
        <w:t>правомочно</w:t>
      </w:r>
      <w:r w:rsidRPr="006A00DA">
        <w:rPr>
          <w:rFonts w:eastAsia="Calibri"/>
          <w:sz w:val="24"/>
          <w:szCs w:val="24"/>
        </w:rPr>
        <w:t>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D10182" w:rsidRPr="006A00DA" w:rsidRDefault="001B4B54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1. </w:t>
      </w:r>
      <w:r w:rsidR="00D10182" w:rsidRPr="006A00DA">
        <w:rPr>
          <w:sz w:val="24"/>
          <w:szCs w:val="24"/>
        </w:rPr>
        <w:t>Рассмотрение вторых частей заявок на участие</w:t>
      </w:r>
      <w:r w:rsidR="006A00DA" w:rsidRPr="006A00DA">
        <w:rPr>
          <w:sz w:val="24"/>
          <w:szCs w:val="24"/>
        </w:rPr>
        <w:t xml:space="preserve"> в аукционе в электронной форме </w:t>
      </w:r>
      <w:r w:rsidR="00D10182" w:rsidRPr="006A00DA">
        <w:rPr>
          <w:sz w:val="24"/>
          <w:szCs w:val="24"/>
        </w:rPr>
        <w:t>(извещение № </w:t>
      </w:r>
      <w:r w:rsidR="008B6131" w:rsidRPr="008B6131">
        <w:rPr>
          <w:sz w:val="24"/>
          <w:szCs w:val="24"/>
        </w:rPr>
        <w:t>0105100000820000031</w:t>
      </w:r>
      <w:r w:rsidR="00D10182" w:rsidRPr="006A00DA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D10182" w:rsidRPr="006A00DA" w:rsidRDefault="00D10182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2560ED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№ 44-ФЗ.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8B6131">
        <w:rPr>
          <w:sz w:val="24"/>
          <w:szCs w:val="24"/>
        </w:rPr>
        <w:t>На момент окончания срока подачи заявок до 08:00 (время московское) 24 декабря 2020 года подано 3 (три) заявки от участников закупки с идентификационными номерами «EA-68964», «EA-68630», «EA-69233»</w:t>
      </w:r>
    </w:p>
    <w:p w:rsidR="001825C0" w:rsidRPr="006A00DA" w:rsidRDefault="00D10182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По итогам рассмотрения первых частей заявок (протокол от «</w:t>
      </w:r>
      <w:r w:rsidR="00E92C64">
        <w:rPr>
          <w:sz w:val="24"/>
          <w:szCs w:val="24"/>
        </w:rPr>
        <w:t>2</w:t>
      </w:r>
      <w:r w:rsidR="00CE68C2">
        <w:rPr>
          <w:sz w:val="24"/>
          <w:szCs w:val="24"/>
        </w:rPr>
        <w:t>5</w:t>
      </w:r>
      <w:r w:rsidRPr="006A00DA">
        <w:rPr>
          <w:sz w:val="24"/>
          <w:szCs w:val="24"/>
        </w:rPr>
        <w:t xml:space="preserve">» </w:t>
      </w:r>
      <w:r w:rsidR="00E92C64">
        <w:rPr>
          <w:sz w:val="24"/>
          <w:szCs w:val="24"/>
        </w:rPr>
        <w:t>дека</w:t>
      </w:r>
      <w:r w:rsidR="00466536">
        <w:rPr>
          <w:sz w:val="24"/>
          <w:szCs w:val="24"/>
        </w:rPr>
        <w:t>бря</w:t>
      </w:r>
      <w:r w:rsidRPr="006A00DA">
        <w:rPr>
          <w:sz w:val="24"/>
          <w:szCs w:val="24"/>
        </w:rPr>
        <w:t xml:space="preserve"> 2020 г. № </w:t>
      </w:r>
      <w:r w:rsidR="008B6131">
        <w:rPr>
          <w:sz w:val="24"/>
          <w:szCs w:val="24"/>
        </w:rPr>
        <w:t>0105100000820000031</w:t>
      </w:r>
      <w:r w:rsidRPr="006A00DA">
        <w:rPr>
          <w:sz w:val="24"/>
          <w:szCs w:val="24"/>
        </w:rPr>
        <w:t>-1) приняты следующие решения:</w:t>
      </w:r>
    </w:p>
    <w:p w:rsidR="00012912" w:rsidRDefault="008B6131" w:rsidP="00B157E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Допустить к участию в электронном аукционе и признать участников закупки с идентификационными номерами «EA-68964», «EA-68630», </w:t>
      </w:r>
      <w:r>
        <w:rPr>
          <w:b/>
          <w:sz w:val="24"/>
          <w:szCs w:val="24"/>
        </w:rPr>
        <w:t>«</w:t>
      </w:r>
      <w:r>
        <w:rPr>
          <w:sz w:val="24"/>
          <w:szCs w:val="24"/>
        </w:rPr>
        <w:t>EA-69233</w:t>
      </w:r>
      <w:r>
        <w:rPr>
          <w:b/>
          <w:sz w:val="24"/>
          <w:szCs w:val="24"/>
        </w:rPr>
        <w:t>»</w:t>
      </w:r>
      <w:r>
        <w:rPr>
          <w:sz w:val="24"/>
          <w:szCs w:val="24"/>
        </w:rPr>
        <w:t xml:space="preserve"> участниками электронного аукциона (извещение № 0105100000820000031)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В соответствии с ч. 19 ст. 68 Федерального закона</w:t>
      </w:r>
      <w:r w:rsidR="008514FC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№ 44-ФЗ оператор электронной площадки </w:t>
      </w:r>
      <w:r w:rsidR="00F85D26" w:rsidRPr="00F85D26">
        <w:rPr>
          <w:sz w:val="24"/>
          <w:szCs w:val="24"/>
        </w:rPr>
        <w:t>gz.lot-online.ru</w:t>
      </w:r>
      <w:r w:rsidR="008514FC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направил заказчику: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- протокол проведения электронного аукциона от </w:t>
      </w:r>
      <w:r w:rsidR="00E92C64">
        <w:rPr>
          <w:sz w:val="24"/>
          <w:szCs w:val="24"/>
        </w:rPr>
        <w:t>25.12</w:t>
      </w:r>
      <w:r w:rsidRPr="006A00DA">
        <w:rPr>
          <w:sz w:val="24"/>
          <w:szCs w:val="24"/>
        </w:rPr>
        <w:t>.2020 г.;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- вторые части заявок участников, принявших участие в аукционе в электронной форме.</w:t>
      </w:r>
    </w:p>
    <w:p w:rsidR="005808F5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4911" w:type="pct"/>
        <w:tblCellSpacing w:w="15" w:type="dxa"/>
        <w:tblInd w:w="7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75"/>
        <w:gridCol w:w="2284"/>
        <w:gridCol w:w="1258"/>
        <w:gridCol w:w="1187"/>
        <w:gridCol w:w="2321"/>
        <w:gridCol w:w="2502"/>
      </w:tblGrid>
      <w:tr w:rsidR="005B675F" w:rsidRPr="0055651C" w:rsidTr="009D49F3">
        <w:trPr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5651C" w:rsidRDefault="005B675F" w:rsidP="00D7453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55651C">
              <w:rPr>
                <w:b/>
                <w:bCs/>
                <w:color w:val="000000"/>
                <w:sz w:val="24"/>
                <w:szCs w:val="24"/>
              </w:rPr>
              <w:t xml:space="preserve">№ </w:t>
            </w:r>
            <w:r w:rsidRPr="0055651C">
              <w:rPr>
                <w:b/>
                <w:bCs/>
                <w:color w:val="000000"/>
                <w:sz w:val="24"/>
                <w:szCs w:val="24"/>
              </w:rPr>
              <w:br/>
            </w:r>
            <w:proofErr w:type="gramStart"/>
            <w:r w:rsidRPr="0055651C">
              <w:rPr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55651C">
              <w:rPr>
                <w:b/>
                <w:bCs/>
                <w:color w:val="000000"/>
                <w:sz w:val="24"/>
                <w:szCs w:val="24"/>
              </w:rPr>
              <w:t xml:space="preserve">/п </w:t>
            </w:r>
          </w:p>
        </w:tc>
        <w:tc>
          <w:tcPr>
            <w:tcW w:w="1148" w:type="pct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5651C" w:rsidRDefault="005B675F" w:rsidP="00D7453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55651C">
              <w:rPr>
                <w:b/>
                <w:bCs/>
                <w:color w:val="000000"/>
                <w:sz w:val="24"/>
                <w:szCs w:val="24"/>
              </w:rPr>
              <w:t xml:space="preserve">Предложения о цене контракта, </w:t>
            </w:r>
            <w:r w:rsidRPr="0055651C">
              <w:rPr>
                <w:b/>
                <w:bCs/>
                <w:color w:val="000000"/>
                <w:sz w:val="24"/>
                <w:szCs w:val="24"/>
              </w:rPr>
              <w:br/>
              <w:t xml:space="preserve">ранжированные по мере убывания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5651C" w:rsidRDefault="005B675F" w:rsidP="00D7453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55651C">
              <w:rPr>
                <w:b/>
                <w:bCs/>
                <w:color w:val="000000"/>
                <w:sz w:val="24"/>
                <w:szCs w:val="24"/>
              </w:rPr>
              <w:t xml:space="preserve">Тип цены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5651C" w:rsidRDefault="005B675F" w:rsidP="00D7453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55651C">
              <w:rPr>
                <w:b/>
                <w:bCs/>
                <w:color w:val="000000"/>
                <w:sz w:val="24"/>
                <w:szCs w:val="24"/>
              </w:rPr>
              <w:t xml:space="preserve">Процент </w:t>
            </w:r>
            <w:r w:rsidRPr="0055651C">
              <w:rPr>
                <w:b/>
                <w:bCs/>
                <w:color w:val="000000"/>
                <w:sz w:val="24"/>
                <w:szCs w:val="24"/>
              </w:rPr>
              <w:br/>
              <w:t xml:space="preserve">снижения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5651C" w:rsidRDefault="005B675F" w:rsidP="00D7453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55651C">
              <w:rPr>
                <w:b/>
                <w:bCs/>
                <w:color w:val="000000"/>
                <w:sz w:val="24"/>
                <w:szCs w:val="24"/>
              </w:rPr>
              <w:t xml:space="preserve">Время поступления </w:t>
            </w:r>
            <w:r w:rsidRPr="0055651C">
              <w:rPr>
                <w:b/>
                <w:bCs/>
                <w:color w:val="000000"/>
                <w:sz w:val="24"/>
                <w:szCs w:val="24"/>
              </w:rPr>
              <w:br/>
              <w:t xml:space="preserve">предложения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5651C" w:rsidRDefault="005B675F" w:rsidP="00D7453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55651C">
              <w:rPr>
                <w:b/>
                <w:bCs/>
                <w:color w:val="000000"/>
                <w:sz w:val="24"/>
                <w:szCs w:val="24"/>
              </w:rPr>
              <w:t xml:space="preserve">Идентификационный </w:t>
            </w:r>
            <w:r w:rsidRPr="0055651C">
              <w:rPr>
                <w:b/>
                <w:bCs/>
                <w:color w:val="000000"/>
                <w:sz w:val="24"/>
                <w:szCs w:val="24"/>
              </w:rPr>
              <w:br/>
              <w:t xml:space="preserve">номер заявки </w:t>
            </w:r>
          </w:p>
        </w:tc>
      </w:tr>
      <w:tr w:rsidR="0055651C" w:rsidRPr="0055651C" w:rsidTr="009D49F3">
        <w:trPr>
          <w:trHeight w:val="541"/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5651C" w:rsidRPr="0055651C" w:rsidRDefault="0055651C" w:rsidP="0055651C">
            <w:pPr>
              <w:rPr>
                <w:color w:val="000000"/>
                <w:sz w:val="24"/>
                <w:szCs w:val="24"/>
              </w:rPr>
            </w:pPr>
            <w:r w:rsidRPr="005565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48" w:type="pct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5651C" w:rsidRPr="0055651C" w:rsidRDefault="0055651C" w:rsidP="0055651C">
            <w:pPr>
              <w:pStyle w:val="af2"/>
              <w:spacing w:after="0"/>
              <w:rPr>
                <w:sz w:val="24"/>
                <w:szCs w:val="24"/>
              </w:rPr>
            </w:pPr>
            <w:r w:rsidRPr="0055651C">
              <w:rPr>
                <w:rFonts w:ascii="Times New Roman" w:hAnsi="Times New Roman"/>
                <w:sz w:val="24"/>
                <w:szCs w:val="24"/>
              </w:rPr>
              <w:t>329 614,60 руб.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5651C" w:rsidRPr="0055651C" w:rsidRDefault="0055651C" w:rsidP="0055651C">
            <w:pPr>
              <w:rPr>
                <w:color w:val="000000"/>
                <w:sz w:val="24"/>
                <w:szCs w:val="24"/>
              </w:rPr>
            </w:pPr>
            <w:r w:rsidRPr="0055651C">
              <w:rPr>
                <w:color w:val="000000"/>
                <w:sz w:val="24"/>
                <w:szCs w:val="24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5651C" w:rsidRPr="0055651C" w:rsidRDefault="0055651C" w:rsidP="0055651C">
            <w:pPr>
              <w:pStyle w:val="af2"/>
              <w:spacing w:after="0"/>
              <w:rPr>
                <w:sz w:val="24"/>
                <w:szCs w:val="24"/>
              </w:rPr>
            </w:pPr>
            <w:r w:rsidRPr="0055651C">
              <w:rPr>
                <w:rFonts w:ascii="Times New Roman" w:hAnsi="Times New Roman"/>
                <w:sz w:val="24"/>
                <w:szCs w:val="24"/>
              </w:rPr>
              <w:t>32.08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5651C" w:rsidRPr="0055651C" w:rsidRDefault="0055651C" w:rsidP="0055651C">
            <w:pPr>
              <w:pStyle w:val="af2"/>
              <w:spacing w:after="0"/>
              <w:rPr>
                <w:sz w:val="24"/>
                <w:szCs w:val="24"/>
              </w:rPr>
            </w:pPr>
            <w:r w:rsidRPr="0055651C">
              <w:rPr>
                <w:rFonts w:ascii="Times New Roman" w:hAnsi="Times New Roman"/>
                <w:sz w:val="24"/>
                <w:szCs w:val="24"/>
              </w:rPr>
              <w:t>25.12.20 11:40:42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5651C" w:rsidRPr="0055651C" w:rsidRDefault="0055651C" w:rsidP="0055651C">
            <w:pPr>
              <w:pStyle w:val="af2"/>
              <w:spacing w:after="0"/>
              <w:rPr>
                <w:sz w:val="24"/>
                <w:szCs w:val="24"/>
              </w:rPr>
            </w:pPr>
            <w:r w:rsidRPr="0055651C">
              <w:rPr>
                <w:rFonts w:ascii="Times New Roman" w:hAnsi="Times New Roman"/>
                <w:sz w:val="24"/>
                <w:szCs w:val="24"/>
              </w:rPr>
              <w:t>EA-68630</w:t>
            </w:r>
          </w:p>
        </w:tc>
      </w:tr>
      <w:tr w:rsidR="0055651C" w:rsidRPr="0055651C" w:rsidTr="009D49F3">
        <w:trPr>
          <w:trHeight w:val="582"/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5651C" w:rsidRPr="0055651C" w:rsidRDefault="0055651C" w:rsidP="0055651C">
            <w:pPr>
              <w:rPr>
                <w:color w:val="000000"/>
                <w:sz w:val="24"/>
                <w:szCs w:val="24"/>
              </w:rPr>
            </w:pPr>
            <w:r w:rsidRPr="005565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48" w:type="pct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5651C" w:rsidRPr="0055651C" w:rsidRDefault="0055651C" w:rsidP="0055651C">
            <w:pPr>
              <w:pStyle w:val="af2"/>
              <w:spacing w:after="0"/>
              <w:rPr>
                <w:sz w:val="24"/>
                <w:szCs w:val="24"/>
              </w:rPr>
            </w:pPr>
            <w:r w:rsidRPr="0055651C">
              <w:rPr>
                <w:rFonts w:ascii="Times New Roman" w:hAnsi="Times New Roman"/>
                <w:sz w:val="24"/>
                <w:szCs w:val="24"/>
              </w:rPr>
              <w:t>332 041,21 руб.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5651C" w:rsidRPr="0055651C" w:rsidRDefault="0055651C" w:rsidP="0055651C">
            <w:pPr>
              <w:rPr>
                <w:color w:val="000000"/>
                <w:sz w:val="24"/>
                <w:szCs w:val="24"/>
              </w:rPr>
            </w:pPr>
            <w:r w:rsidRPr="0055651C">
              <w:rPr>
                <w:color w:val="000000"/>
                <w:sz w:val="24"/>
                <w:szCs w:val="24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5651C" w:rsidRPr="0055651C" w:rsidRDefault="0055651C" w:rsidP="0055651C">
            <w:pPr>
              <w:pStyle w:val="af2"/>
              <w:spacing w:after="0"/>
              <w:rPr>
                <w:sz w:val="24"/>
                <w:szCs w:val="24"/>
              </w:rPr>
            </w:pPr>
            <w:r w:rsidRPr="0055651C">
              <w:rPr>
                <w:rFonts w:ascii="Times New Roman" w:hAnsi="Times New Roman"/>
                <w:sz w:val="24"/>
                <w:szCs w:val="24"/>
              </w:rPr>
              <w:t>31.58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5651C" w:rsidRPr="0055651C" w:rsidRDefault="0055651C" w:rsidP="0055651C">
            <w:pPr>
              <w:pStyle w:val="af2"/>
              <w:spacing w:after="0"/>
              <w:rPr>
                <w:sz w:val="24"/>
                <w:szCs w:val="24"/>
              </w:rPr>
            </w:pPr>
            <w:r w:rsidRPr="0055651C">
              <w:rPr>
                <w:rFonts w:ascii="Times New Roman" w:hAnsi="Times New Roman"/>
                <w:sz w:val="24"/>
                <w:szCs w:val="24"/>
              </w:rPr>
              <w:t>25.12.20 11:40:01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5651C" w:rsidRPr="0055651C" w:rsidRDefault="0055651C" w:rsidP="0055651C">
            <w:pPr>
              <w:pStyle w:val="af2"/>
              <w:spacing w:after="0"/>
              <w:rPr>
                <w:sz w:val="24"/>
                <w:szCs w:val="24"/>
              </w:rPr>
            </w:pPr>
            <w:r w:rsidRPr="0055651C">
              <w:rPr>
                <w:rFonts w:ascii="Times New Roman" w:hAnsi="Times New Roman"/>
                <w:sz w:val="24"/>
                <w:szCs w:val="24"/>
              </w:rPr>
              <w:t>EA-68964</w:t>
            </w:r>
          </w:p>
        </w:tc>
      </w:tr>
      <w:tr w:rsidR="0055651C" w:rsidRPr="0055651C" w:rsidTr="009D49F3">
        <w:trPr>
          <w:trHeight w:val="582"/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5651C" w:rsidRPr="0055651C" w:rsidRDefault="009D49F3" w:rsidP="0055651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148" w:type="pct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5651C" w:rsidRPr="0055651C" w:rsidRDefault="0055651C" w:rsidP="0055651C">
            <w:pPr>
              <w:pStyle w:val="af2"/>
              <w:spacing w:after="0"/>
              <w:rPr>
                <w:sz w:val="24"/>
                <w:szCs w:val="24"/>
              </w:rPr>
            </w:pPr>
            <w:r w:rsidRPr="0055651C">
              <w:rPr>
                <w:rFonts w:ascii="Times New Roman" w:hAnsi="Times New Roman"/>
                <w:sz w:val="24"/>
                <w:szCs w:val="24"/>
              </w:rPr>
              <w:t>382 000,00 руб.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5651C" w:rsidRPr="0055651C" w:rsidRDefault="0055651C" w:rsidP="0055651C">
            <w:pPr>
              <w:rPr>
                <w:color w:val="000000"/>
                <w:sz w:val="24"/>
                <w:szCs w:val="24"/>
              </w:rPr>
            </w:pPr>
            <w:r w:rsidRPr="0055651C">
              <w:rPr>
                <w:color w:val="000000"/>
                <w:sz w:val="24"/>
                <w:szCs w:val="24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5651C" w:rsidRPr="0055651C" w:rsidRDefault="0055651C" w:rsidP="0055651C">
            <w:pPr>
              <w:pStyle w:val="af2"/>
              <w:spacing w:after="0"/>
              <w:rPr>
                <w:sz w:val="24"/>
                <w:szCs w:val="24"/>
              </w:rPr>
            </w:pPr>
            <w:r w:rsidRPr="0055651C">
              <w:rPr>
                <w:rFonts w:ascii="Times New Roman" w:hAnsi="Times New Roman"/>
                <w:sz w:val="24"/>
                <w:szCs w:val="24"/>
              </w:rPr>
              <w:t>21.29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5651C" w:rsidRPr="0055651C" w:rsidRDefault="0055651C" w:rsidP="0055651C">
            <w:pPr>
              <w:pStyle w:val="af2"/>
              <w:spacing w:after="0"/>
              <w:rPr>
                <w:sz w:val="24"/>
                <w:szCs w:val="24"/>
              </w:rPr>
            </w:pPr>
            <w:r w:rsidRPr="0055651C">
              <w:rPr>
                <w:rFonts w:ascii="Times New Roman" w:hAnsi="Times New Roman"/>
                <w:sz w:val="24"/>
                <w:szCs w:val="24"/>
              </w:rPr>
              <w:t>25.12.20 11:52:09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5651C" w:rsidRPr="0055651C" w:rsidRDefault="0055651C" w:rsidP="0055651C">
            <w:pPr>
              <w:pStyle w:val="af2"/>
              <w:spacing w:after="0"/>
              <w:rPr>
                <w:sz w:val="24"/>
                <w:szCs w:val="24"/>
              </w:rPr>
            </w:pPr>
            <w:r w:rsidRPr="0055651C">
              <w:rPr>
                <w:rFonts w:ascii="Times New Roman" w:hAnsi="Times New Roman"/>
                <w:sz w:val="24"/>
                <w:szCs w:val="24"/>
              </w:rPr>
              <w:t>EA-69233</w:t>
            </w:r>
          </w:p>
        </w:tc>
      </w:tr>
    </w:tbl>
    <w:p w:rsidR="004C69B4" w:rsidRPr="006A00DA" w:rsidRDefault="005B675F" w:rsidP="001D49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 xml:space="preserve">.1. Заявка с идентификационным номером </w:t>
      </w:r>
      <w:r w:rsidR="0055651C">
        <w:rPr>
          <w:sz w:val="24"/>
          <w:szCs w:val="24"/>
        </w:rPr>
        <w:t>«EA-68630</w:t>
      </w:r>
      <w:r w:rsidR="004C69B4" w:rsidRPr="006A00DA">
        <w:rPr>
          <w:sz w:val="24"/>
          <w:szCs w:val="24"/>
        </w:rPr>
        <w:t xml:space="preserve">» поступила </w:t>
      </w:r>
      <w:proofErr w:type="gramStart"/>
      <w:r w:rsidR="004C69B4" w:rsidRPr="006A00DA">
        <w:rPr>
          <w:sz w:val="24"/>
          <w:szCs w:val="24"/>
        </w:rPr>
        <w:t>от</w:t>
      </w:r>
      <w:proofErr w:type="gramEnd"/>
      <w:r w:rsidR="004C69B4" w:rsidRPr="006A00DA">
        <w:rPr>
          <w:sz w:val="24"/>
          <w:szCs w:val="24"/>
        </w:rPr>
        <w:t xml:space="preserve"> </w:t>
      </w:r>
      <w:hyperlink r:id="rId9" w:tgtFrame="_blank" w:history="1">
        <w:proofErr w:type="gramStart"/>
        <w:r w:rsidR="0055651C" w:rsidRPr="0055651C">
          <w:rPr>
            <w:rStyle w:val="a3"/>
            <w:color w:val="auto"/>
            <w:sz w:val="24"/>
            <w:szCs w:val="24"/>
            <w:u w:val="none"/>
          </w:rPr>
          <w:t>ОБЩЕСТВО</w:t>
        </w:r>
        <w:proofErr w:type="gramEnd"/>
        <w:r w:rsidR="0055651C" w:rsidRPr="0055651C">
          <w:rPr>
            <w:rStyle w:val="a3"/>
            <w:color w:val="auto"/>
            <w:sz w:val="24"/>
            <w:szCs w:val="24"/>
            <w:u w:val="none"/>
          </w:rPr>
          <w:t xml:space="preserve"> С ОГРАНИЧЕННОЙ ОТВЕТСТВЕННОСТЬЮ "АПРЕЛЬ"</w:t>
        </w:r>
      </w:hyperlink>
      <w:r w:rsidR="004C69B4" w:rsidRPr="006A00DA">
        <w:rPr>
          <w:sz w:val="24"/>
          <w:szCs w:val="24"/>
        </w:rPr>
        <w:t xml:space="preserve"> (далее – </w:t>
      </w:r>
      <w:r w:rsidR="0055651C">
        <w:rPr>
          <w:sz w:val="24"/>
          <w:szCs w:val="24"/>
        </w:rPr>
        <w:t>ООО «АПРЕЛЬ»</w:t>
      </w:r>
      <w:r w:rsidR="004C69B4" w:rsidRPr="006A00DA">
        <w:rPr>
          <w:sz w:val="24"/>
          <w:szCs w:val="24"/>
        </w:rPr>
        <w:t>)</w:t>
      </w:r>
    </w:p>
    <w:p w:rsidR="00C141E2" w:rsidRPr="006A00DA" w:rsidRDefault="00C141E2" w:rsidP="00557CC0">
      <w:pPr>
        <w:ind w:firstLine="709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6A00DA" w:rsidTr="005B675F">
        <w:trPr>
          <w:trHeight w:hRule="exact" w:val="90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4C69B4" w:rsidRPr="006A00DA" w:rsidTr="00D33E7E">
        <w:trPr>
          <w:trHeight w:hRule="exact" w:val="836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Default="0055651C" w:rsidP="007D07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EA-68630</w:t>
            </w:r>
          </w:p>
          <w:p w:rsidR="007D0748" w:rsidRPr="006A00DA" w:rsidRDefault="007D0748" w:rsidP="007D0748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55651C" w:rsidP="008D7A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«АПРЕЛЬ»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55651C" w:rsidP="004C69B4">
            <w:pPr>
              <w:rPr>
                <w:sz w:val="24"/>
                <w:szCs w:val="24"/>
              </w:rPr>
            </w:pPr>
            <w:r w:rsidRPr="0055651C">
              <w:rPr>
                <w:sz w:val="24"/>
                <w:szCs w:val="24"/>
              </w:rPr>
              <w:t xml:space="preserve">400131, г. Волгоград, ул. </w:t>
            </w:r>
            <w:proofErr w:type="spellStart"/>
            <w:r w:rsidRPr="0055651C">
              <w:rPr>
                <w:sz w:val="24"/>
                <w:szCs w:val="24"/>
              </w:rPr>
              <w:t>Краснознаменская</w:t>
            </w:r>
            <w:proofErr w:type="spellEnd"/>
            <w:r w:rsidRPr="0055651C">
              <w:rPr>
                <w:sz w:val="24"/>
                <w:szCs w:val="24"/>
              </w:rPr>
              <w:t>, 7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55651C" w:rsidRPr="0055651C" w:rsidRDefault="0055651C" w:rsidP="005565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Pr="0055651C">
              <w:rPr>
                <w:sz w:val="24"/>
                <w:szCs w:val="24"/>
              </w:rPr>
              <w:t>78442331675</w:t>
            </w:r>
          </w:p>
          <w:p w:rsidR="00233A4F" w:rsidRPr="00233A4F" w:rsidRDefault="00233A4F" w:rsidP="00233A4F">
            <w:pPr>
              <w:rPr>
                <w:sz w:val="24"/>
                <w:szCs w:val="24"/>
              </w:rPr>
            </w:pPr>
          </w:p>
          <w:p w:rsidR="004C69B4" w:rsidRPr="006A00DA" w:rsidRDefault="004C69B4" w:rsidP="008D7A2F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55651C" w:rsidP="0055651C">
            <w:pPr>
              <w:rPr>
                <w:sz w:val="24"/>
                <w:szCs w:val="24"/>
              </w:rPr>
            </w:pPr>
            <w:r w:rsidRPr="0055651C">
              <w:rPr>
                <w:sz w:val="24"/>
                <w:szCs w:val="24"/>
              </w:rPr>
              <w:t>3444043266</w:t>
            </w:r>
            <w:r w:rsidR="004C69B4" w:rsidRPr="006A00DA">
              <w:rPr>
                <w:sz w:val="24"/>
                <w:szCs w:val="24"/>
              </w:rPr>
              <w:t xml:space="preserve">/ </w:t>
            </w:r>
            <w:r w:rsidRPr="0055651C">
              <w:rPr>
                <w:sz w:val="24"/>
                <w:szCs w:val="24"/>
              </w:rPr>
              <w:t>344401001</w:t>
            </w:r>
          </w:p>
        </w:tc>
      </w:tr>
    </w:tbl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55651C">
        <w:rPr>
          <w:sz w:val="24"/>
          <w:szCs w:val="24"/>
        </w:rPr>
        <w:t>ООО «АПРЕЛЬ»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                                           </w:t>
      </w:r>
      <w:r w:rsidR="0055651C">
        <w:rPr>
          <w:sz w:val="24"/>
          <w:szCs w:val="24"/>
        </w:rPr>
        <w:t>ООО «АПРЕЛЬ»</w:t>
      </w:r>
      <w:r w:rsidR="008204D4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55651C">
        <w:rPr>
          <w:sz w:val="24"/>
          <w:szCs w:val="24"/>
        </w:rPr>
        <w:t>ООО «АПРЕЛЬ»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8D7A2F" w:rsidRPr="008D7A2F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</w:t>
      </w:r>
      <w:proofErr w:type="gramEnd"/>
      <w:r w:rsidRPr="006A00DA">
        <w:rPr>
          <w:sz w:val="24"/>
          <w:szCs w:val="24"/>
        </w:rPr>
        <w:t xml:space="preserve"> сети «Интернет», и приняла следующее решение:</w:t>
      </w:r>
    </w:p>
    <w:p w:rsidR="004C69B4" w:rsidRDefault="005B675F" w:rsidP="004C69B4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55651C">
        <w:rPr>
          <w:sz w:val="24"/>
          <w:szCs w:val="24"/>
        </w:rPr>
        <w:t>0105100000820000031</w:t>
      </w:r>
      <w:r w:rsidR="004C69B4" w:rsidRPr="006A00DA">
        <w:rPr>
          <w:sz w:val="24"/>
          <w:szCs w:val="24"/>
        </w:rPr>
        <w:t xml:space="preserve">) </w:t>
      </w:r>
      <w:r w:rsidR="0055651C">
        <w:rPr>
          <w:sz w:val="24"/>
          <w:szCs w:val="24"/>
        </w:rPr>
        <w:t>ООО «АПРЕЛЬ»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233A4F" w:rsidTr="00233A4F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33A4F" w:rsidRDefault="00233A4F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«7» (семь)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</w:p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</w:tbl>
    <w:p w:rsidR="007D0748" w:rsidRDefault="007D0748" w:rsidP="007D07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2.1. Заявка с идентификационным номером «</w:t>
      </w:r>
      <w:r w:rsidR="0055651C">
        <w:rPr>
          <w:sz w:val="24"/>
          <w:szCs w:val="24"/>
        </w:rPr>
        <w:t>EA-68964</w:t>
      </w:r>
      <w:r>
        <w:rPr>
          <w:sz w:val="24"/>
          <w:szCs w:val="24"/>
        </w:rPr>
        <w:t xml:space="preserve">» поступила от </w:t>
      </w:r>
      <w:r w:rsidR="0055651C" w:rsidRPr="0055651C">
        <w:rPr>
          <w:sz w:val="24"/>
          <w:szCs w:val="24"/>
        </w:rPr>
        <w:t>ОБЩЕСТВ</w:t>
      </w:r>
      <w:r w:rsidR="0055651C">
        <w:rPr>
          <w:sz w:val="24"/>
          <w:szCs w:val="24"/>
        </w:rPr>
        <w:t>А</w:t>
      </w:r>
      <w:r w:rsidR="0055651C" w:rsidRPr="0055651C">
        <w:rPr>
          <w:sz w:val="24"/>
          <w:szCs w:val="24"/>
        </w:rPr>
        <w:t xml:space="preserve"> С ОГРАНИЧЕННОЙ ОТВЕТСТВЕННОСТЬЮ "СИСТЕМА БЕЗОПАСНОСТИ"</w:t>
      </w:r>
      <w:r>
        <w:rPr>
          <w:sz w:val="24"/>
          <w:szCs w:val="24"/>
        </w:rPr>
        <w:t xml:space="preserve"> (далее – ООО «</w:t>
      </w:r>
      <w:r w:rsidR="0055651C">
        <w:rPr>
          <w:sz w:val="24"/>
          <w:szCs w:val="24"/>
        </w:rPr>
        <w:t>СИСТЕМА БЕЗОПАСНОСТИ</w:t>
      </w:r>
      <w:r>
        <w:rPr>
          <w:sz w:val="24"/>
          <w:szCs w:val="24"/>
        </w:rPr>
        <w:t>»)</w:t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1842"/>
        <w:gridCol w:w="3120"/>
        <w:gridCol w:w="1838"/>
        <w:gridCol w:w="1983"/>
      </w:tblGrid>
      <w:tr w:rsidR="007D0748" w:rsidRPr="00233A4F" w:rsidTr="006B7200">
        <w:trPr>
          <w:trHeight w:hRule="exact" w:val="90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7D0748" w:rsidP="008F1F63">
            <w:pPr>
              <w:rPr>
                <w:sz w:val="24"/>
                <w:szCs w:val="24"/>
              </w:rPr>
            </w:pPr>
            <w:r w:rsidRPr="00233A4F">
              <w:rPr>
                <w:sz w:val="24"/>
                <w:szCs w:val="24"/>
              </w:rPr>
              <w:lastRenderedPageBreak/>
              <w:t>Идентификационный номер заявки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7D0748" w:rsidP="008F1F63">
            <w:pPr>
              <w:rPr>
                <w:sz w:val="24"/>
                <w:szCs w:val="24"/>
              </w:rPr>
            </w:pPr>
            <w:r w:rsidRPr="00233A4F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7D0748" w:rsidP="008F1F63">
            <w:pPr>
              <w:rPr>
                <w:sz w:val="24"/>
                <w:szCs w:val="24"/>
              </w:rPr>
            </w:pPr>
            <w:r w:rsidRPr="00233A4F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7D0748" w:rsidP="008F1F63">
            <w:pPr>
              <w:rPr>
                <w:sz w:val="24"/>
                <w:szCs w:val="24"/>
              </w:rPr>
            </w:pPr>
            <w:r w:rsidRPr="00233A4F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7D0748" w:rsidP="008F1F63">
            <w:pPr>
              <w:rPr>
                <w:sz w:val="24"/>
                <w:szCs w:val="24"/>
              </w:rPr>
            </w:pPr>
            <w:r w:rsidRPr="00233A4F">
              <w:rPr>
                <w:sz w:val="24"/>
                <w:szCs w:val="24"/>
              </w:rPr>
              <w:t>ИНН/КПП</w:t>
            </w:r>
          </w:p>
        </w:tc>
      </w:tr>
      <w:tr w:rsidR="007D0748" w:rsidRPr="00233A4F" w:rsidTr="00D33E7E">
        <w:trPr>
          <w:trHeight w:hRule="exact" w:val="1126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55651C" w:rsidP="008F1F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EA-68964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8204D4" w:rsidP="008F1F63">
            <w:pPr>
              <w:rPr>
                <w:sz w:val="24"/>
                <w:szCs w:val="24"/>
              </w:rPr>
            </w:pPr>
            <w:r w:rsidRPr="00233A4F">
              <w:rPr>
                <w:sz w:val="24"/>
                <w:szCs w:val="24"/>
              </w:rPr>
              <w:t>ООО «</w:t>
            </w:r>
            <w:r w:rsidR="00C40B41">
              <w:rPr>
                <w:sz w:val="24"/>
                <w:szCs w:val="24"/>
              </w:rPr>
              <w:t>СИСТЕМА БЕЗОПАСНОСТИ</w:t>
            </w:r>
            <w:r w:rsidRPr="00233A4F">
              <w:rPr>
                <w:sz w:val="24"/>
                <w:szCs w:val="24"/>
              </w:rPr>
              <w:t>»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C40B41" w:rsidP="008F1F63">
            <w:pPr>
              <w:rPr>
                <w:sz w:val="24"/>
                <w:szCs w:val="24"/>
              </w:rPr>
            </w:pPr>
            <w:r w:rsidRPr="00C40B41">
              <w:rPr>
                <w:sz w:val="24"/>
                <w:szCs w:val="24"/>
              </w:rPr>
              <w:t>358014, РЕСП КАЛМЫКИЯ, Г ЭЛИСТА, МКР 7, 1, СТРОЕНИЕ 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C40B41" w:rsidP="008F1F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Pr="00C40B41">
              <w:rPr>
                <w:sz w:val="24"/>
                <w:szCs w:val="24"/>
              </w:rPr>
              <w:t>79615459999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D33E7E" w:rsidP="008F1F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0816018161</w:t>
            </w:r>
            <w:r w:rsidRPr="00233A4F">
              <w:rPr>
                <w:sz w:val="24"/>
                <w:szCs w:val="24"/>
              </w:rPr>
              <w:t xml:space="preserve"> </w:t>
            </w:r>
            <w:r w:rsidR="007D0748" w:rsidRPr="00233A4F">
              <w:rPr>
                <w:sz w:val="24"/>
                <w:szCs w:val="24"/>
              </w:rPr>
              <w:t xml:space="preserve">/ </w:t>
            </w:r>
            <w:r>
              <w:rPr>
                <w:sz w:val="24"/>
                <w:szCs w:val="24"/>
              </w:rPr>
              <w:t>08160100</w:t>
            </w:r>
          </w:p>
        </w:tc>
      </w:tr>
    </w:tbl>
    <w:p w:rsidR="009D49F3" w:rsidRDefault="009D49F3" w:rsidP="007D0748">
      <w:pPr>
        <w:ind w:firstLine="709"/>
        <w:jc w:val="both"/>
        <w:rPr>
          <w:sz w:val="24"/>
          <w:szCs w:val="24"/>
        </w:rPr>
      </w:pPr>
    </w:p>
    <w:p w:rsidR="007D0748" w:rsidRDefault="007D0748" w:rsidP="007D07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Сведения об </w:t>
      </w:r>
      <w:r w:rsidR="008204D4">
        <w:rPr>
          <w:sz w:val="24"/>
          <w:szCs w:val="24"/>
        </w:rPr>
        <w:t>ООО «</w:t>
      </w:r>
      <w:r w:rsidR="00D33E7E">
        <w:rPr>
          <w:sz w:val="24"/>
          <w:szCs w:val="24"/>
        </w:rPr>
        <w:t>СИСТЕМА БЕЗОПАСНОСТИ</w:t>
      </w:r>
      <w:r w:rsidR="008204D4">
        <w:rPr>
          <w:sz w:val="24"/>
          <w:szCs w:val="24"/>
        </w:rPr>
        <w:t>»</w:t>
      </w:r>
      <w:r>
        <w:rPr>
          <w:sz w:val="24"/>
          <w:szCs w:val="24"/>
        </w:rPr>
        <w:t xml:space="preserve"> в реестре недобросовестных поставщиков отсутствуют.</w:t>
      </w:r>
    </w:p>
    <w:p w:rsidR="007D0748" w:rsidRDefault="007D0748" w:rsidP="007D0748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</w:t>
      </w:r>
      <w:r w:rsidR="008204D4">
        <w:rPr>
          <w:sz w:val="24"/>
          <w:szCs w:val="24"/>
        </w:rPr>
        <w:t>ООО «</w:t>
      </w:r>
      <w:r w:rsidR="00D33E7E">
        <w:rPr>
          <w:sz w:val="24"/>
          <w:szCs w:val="24"/>
        </w:rPr>
        <w:t>СИСТЕМА БЕЗОПАСНОСТИ</w:t>
      </w:r>
      <w:r w:rsidR="008204D4">
        <w:rPr>
          <w:sz w:val="24"/>
          <w:szCs w:val="24"/>
        </w:rPr>
        <w:t>»</w:t>
      </w:r>
      <w:r>
        <w:rPr>
          <w:sz w:val="24"/>
          <w:szCs w:val="24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8204D4">
        <w:rPr>
          <w:sz w:val="24"/>
          <w:szCs w:val="24"/>
        </w:rPr>
        <w:t>ООО «</w:t>
      </w:r>
      <w:r w:rsidR="00D33E7E">
        <w:rPr>
          <w:sz w:val="24"/>
          <w:szCs w:val="24"/>
        </w:rPr>
        <w:t>СИСТЕМА БЕЗОПАСНОСТИ</w:t>
      </w:r>
      <w:r w:rsidR="008204D4">
        <w:rPr>
          <w:sz w:val="24"/>
          <w:szCs w:val="24"/>
        </w:rPr>
        <w:t>»</w:t>
      </w:r>
      <w:r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233A4F">
        <w:rPr>
          <w:sz w:val="24"/>
          <w:szCs w:val="24"/>
          <w:lang w:val="en-US"/>
        </w:rPr>
        <w:t>http</w:t>
      </w:r>
      <w:r w:rsidR="00233A4F" w:rsidRPr="00233A4F">
        <w:rPr>
          <w:sz w:val="24"/>
          <w:szCs w:val="24"/>
        </w:rPr>
        <w:t>://</w:t>
      </w:r>
      <w:r>
        <w:rPr>
          <w:sz w:val="24"/>
          <w:szCs w:val="24"/>
        </w:rPr>
        <w:t>gz</w:t>
      </w:r>
      <w:proofErr w:type="gramEnd"/>
      <w:r>
        <w:rPr>
          <w:sz w:val="24"/>
          <w:szCs w:val="24"/>
        </w:rPr>
        <w:t>.lot-online.ru в сети «Интернет», и приняла следующее решение:</w:t>
      </w:r>
    </w:p>
    <w:p w:rsidR="007D0748" w:rsidRDefault="007D0748" w:rsidP="007D0748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2.2. Признать вторую часть заявки на участие в аукционе в электронной форме (извещение № </w:t>
      </w:r>
      <w:r w:rsidR="00D33E7E">
        <w:rPr>
          <w:sz w:val="24"/>
          <w:szCs w:val="24"/>
        </w:rPr>
        <w:t>0105100000820000031</w:t>
      </w:r>
      <w:r>
        <w:rPr>
          <w:sz w:val="24"/>
          <w:szCs w:val="24"/>
        </w:rPr>
        <w:t xml:space="preserve">) </w:t>
      </w:r>
      <w:r w:rsidR="008204D4">
        <w:rPr>
          <w:sz w:val="24"/>
          <w:szCs w:val="24"/>
        </w:rPr>
        <w:t>ООО «</w:t>
      </w:r>
      <w:r w:rsidR="00D33E7E">
        <w:rPr>
          <w:sz w:val="24"/>
          <w:szCs w:val="24"/>
        </w:rPr>
        <w:t>СИСТЕМА БЕЗОПАСНОСТИ</w:t>
      </w:r>
      <w:r w:rsidR="008204D4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233A4F" w:rsidTr="00233A4F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33A4F" w:rsidRDefault="00233A4F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«7» (семь)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</w:p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</w:tbl>
    <w:p w:rsidR="009D49F3" w:rsidRDefault="009D49F3" w:rsidP="00D33E7E">
      <w:pPr>
        <w:ind w:firstLine="709"/>
        <w:jc w:val="both"/>
        <w:rPr>
          <w:sz w:val="24"/>
          <w:szCs w:val="24"/>
        </w:rPr>
      </w:pPr>
    </w:p>
    <w:p w:rsidR="00D33E7E" w:rsidRDefault="00D33E7E" w:rsidP="00D33E7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 Заявка с идентификационным номером «EA-69233» поступила от Индивидуального предпринимателя </w:t>
      </w:r>
      <w:proofErr w:type="spellStart"/>
      <w:r>
        <w:rPr>
          <w:sz w:val="24"/>
          <w:szCs w:val="24"/>
        </w:rPr>
        <w:t>Любарь</w:t>
      </w:r>
      <w:proofErr w:type="spellEnd"/>
      <w:r>
        <w:rPr>
          <w:sz w:val="24"/>
          <w:szCs w:val="24"/>
        </w:rPr>
        <w:t xml:space="preserve"> Марины Валерьевны (далее – ИП </w:t>
      </w:r>
      <w:proofErr w:type="spellStart"/>
      <w:r>
        <w:rPr>
          <w:sz w:val="24"/>
          <w:szCs w:val="24"/>
        </w:rPr>
        <w:t>Любарь</w:t>
      </w:r>
      <w:proofErr w:type="spellEnd"/>
      <w:r>
        <w:rPr>
          <w:sz w:val="24"/>
          <w:szCs w:val="24"/>
        </w:rPr>
        <w:t xml:space="preserve"> М.В.)</w:t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1842"/>
        <w:gridCol w:w="3120"/>
        <w:gridCol w:w="1838"/>
        <w:gridCol w:w="1983"/>
      </w:tblGrid>
      <w:tr w:rsidR="00D33E7E" w:rsidTr="00D33E7E">
        <w:trPr>
          <w:trHeight w:hRule="exact" w:val="90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D33E7E" w:rsidTr="00D33E7E">
        <w:trPr>
          <w:trHeight w:hRule="exact" w:val="123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EA-69233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proofErr w:type="spellStart"/>
            <w:r>
              <w:rPr>
                <w:sz w:val="24"/>
                <w:szCs w:val="24"/>
              </w:rPr>
              <w:t>Любарь</w:t>
            </w:r>
            <w:proofErr w:type="spellEnd"/>
            <w:r>
              <w:rPr>
                <w:sz w:val="24"/>
                <w:szCs w:val="24"/>
              </w:rPr>
              <w:t xml:space="preserve"> М.В.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  <w:rPr>
                <w:sz w:val="24"/>
                <w:szCs w:val="24"/>
              </w:rPr>
            </w:pPr>
            <w:r w:rsidRPr="00D33E7E">
              <w:rPr>
                <w:sz w:val="24"/>
                <w:szCs w:val="24"/>
              </w:rPr>
              <w:t>344082, Ростовская61, - Ростов-на-Дону, УЛ. МОСКОВСКАЯ, 31 ОФ.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Pr="00D33E7E">
              <w:rPr>
                <w:sz w:val="24"/>
                <w:szCs w:val="24"/>
              </w:rPr>
              <w:t xml:space="preserve"> 79282268804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 w:rsidP="00D33E7E">
            <w:pPr>
              <w:spacing w:line="276" w:lineRule="auto"/>
              <w:rPr>
                <w:sz w:val="24"/>
                <w:szCs w:val="24"/>
              </w:rPr>
            </w:pPr>
            <w:r w:rsidRPr="00D33E7E">
              <w:rPr>
                <w:sz w:val="24"/>
                <w:szCs w:val="24"/>
              </w:rPr>
              <w:t>615417479074</w:t>
            </w:r>
            <w:r>
              <w:rPr>
                <w:sz w:val="24"/>
                <w:szCs w:val="24"/>
              </w:rPr>
              <w:t xml:space="preserve"> / -</w:t>
            </w:r>
          </w:p>
        </w:tc>
      </w:tr>
    </w:tbl>
    <w:p w:rsidR="00D33E7E" w:rsidRDefault="00D33E7E" w:rsidP="00D33E7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Сведения об ИП </w:t>
      </w:r>
      <w:proofErr w:type="spellStart"/>
      <w:r>
        <w:rPr>
          <w:sz w:val="24"/>
          <w:szCs w:val="24"/>
        </w:rPr>
        <w:t>Любарь</w:t>
      </w:r>
      <w:proofErr w:type="spellEnd"/>
      <w:r>
        <w:rPr>
          <w:sz w:val="24"/>
          <w:szCs w:val="24"/>
        </w:rPr>
        <w:t xml:space="preserve"> М.В. в реестре недобросовестных поставщиков отсутствуют.</w:t>
      </w:r>
    </w:p>
    <w:p w:rsidR="00D33E7E" w:rsidRDefault="00D33E7E" w:rsidP="00D33E7E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ИП </w:t>
      </w:r>
      <w:proofErr w:type="spellStart"/>
      <w:r>
        <w:rPr>
          <w:sz w:val="24"/>
          <w:szCs w:val="24"/>
        </w:rPr>
        <w:t>Любарь</w:t>
      </w:r>
      <w:proofErr w:type="spellEnd"/>
      <w:r>
        <w:rPr>
          <w:sz w:val="24"/>
          <w:szCs w:val="24"/>
        </w:rPr>
        <w:t xml:space="preserve"> М.В. на соответствие требованиям Федерального закона № 44-ФЗ и документации об электронном аукционе, а также информации об ИП </w:t>
      </w:r>
      <w:proofErr w:type="spellStart"/>
      <w:r>
        <w:rPr>
          <w:sz w:val="24"/>
          <w:szCs w:val="24"/>
        </w:rPr>
        <w:t>Любарь</w:t>
      </w:r>
      <w:proofErr w:type="spellEnd"/>
      <w:r>
        <w:rPr>
          <w:sz w:val="24"/>
          <w:szCs w:val="24"/>
        </w:rPr>
        <w:t xml:space="preserve"> М.В., содержащейся в реестре участников аукциона в электронной форме, получивших аккредитацию на электронной площадке</w:t>
      </w:r>
      <w:proofErr w:type="gram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http</w:t>
      </w:r>
      <w:r>
        <w:rPr>
          <w:sz w:val="24"/>
          <w:szCs w:val="24"/>
        </w:rPr>
        <w:t>://gz.lot-online.ru в сети «Интернет», и приняла следующее решение:</w:t>
      </w:r>
    </w:p>
    <w:p w:rsidR="00D33E7E" w:rsidRDefault="00D33E7E" w:rsidP="00D33E7E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3.2. Признать вторую часть заявки на участие в аукционе в электронной форме (извещение № 0105100000820000031) ИП </w:t>
      </w:r>
      <w:proofErr w:type="spellStart"/>
      <w:r>
        <w:rPr>
          <w:sz w:val="24"/>
          <w:szCs w:val="24"/>
        </w:rPr>
        <w:t>Любарь</w:t>
      </w:r>
      <w:proofErr w:type="spellEnd"/>
      <w:r>
        <w:rPr>
          <w:sz w:val="24"/>
          <w:szCs w:val="24"/>
        </w:rPr>
        <w:t xml:space="preserve"> М.В.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D33E7E" w:rsidTr="00D33E7E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3E7E" w:rsidRDefault="00D33E7E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D33E7E" w:rsidRDefault="00D33E7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33E7E" w:rsidRDefault="00D33E7E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«7» (семь)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D33E7E" w:rsidRDefault="00D33E7E">
            <w:pPr>
              <w:spacing w:line="276" w:lineRule="auto"/>
              <w:rPr>
                <w:sz w:val="24"/>
                <w:szCs w:val="24"/>
              </w:rPr>
            </w:pPr>
          </w:p>
          <w:p w:rsidR="00D33E7E" w:rsidRDefault="00D33E7E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D33E7E" w:rsidTr="00D33E7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33E7E" w:rsidRDefault="00D33E7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33E7E" w:rsidRDefault="00D33E7E">
            <w:pPr>
              <w:rPr>
                <w:sz w:val="24"/>
                <w:szCs w:val="24"/>
              </w:rPr>
            </w:pPr>
          </w:p>
        </w:tc>
      </w:tr>
      <w:tr w:rsidR="00D33E7E" w:rsidTr="00D33E7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33E7E" w:rsidRDefault="00D33E7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33E7E" w:rsidRDefault="00D33E7E">
            <w:pPr>
              <w:rPr>
                <w:sz w:val="24"/>
                <w:szCs w:val="24"/>
              </w:rPr>
            </w:pPr>
          </w:p>
        </w:tc>
      </w:tr>
      <w:tr w:rsidR="00D33E7E" w:rsidTr="00D33E7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33E7E" w:rsidRDefault="00D33E7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33E7E" w:rsidRDefault="00D33E7E">
            <w:pPr>
              <w:rPr>
                <w:sz w:val="24"/>
                <w:szCs w:val="24"/>
              </w:rPr>
            </w:pPr>
          </w:p>
        </w:tc>
      </w:tr>
      <w:tr w:rsidR="00D33E7E" w:rsidTr="00D33E7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33E7E" w:rsidRDefault="00D33E7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33E7E" w:rsidRDefault="00D33E7E">
            <w:pPr>
              <w:rPr>
                <w:sz w:val="24"/>
                <w:szCs w:val="24"/>
              </w:rPr>
            </w:pPr>
          </w:p>
        </w:tc>
      </w:tr>
      <w:tr w:rsidR="00D33E7E" w:rsidTr="00D33E7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33E7E" w:rsidRDefault="00D33E7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33E7E" w:rsidRDefault="00D33E7E">
            <w:pPr>
              <w:rPr>
                <w:sz w:val="24"/>
                <w:szCs w:val="24"/>
              </w:rPr>
            </w:pPr>
          </w:p>
        </w:tc>
      </w:tr>
      <w:tr w:rsidR="00D33E7E" w:rsidTr="00D33E7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33E7E" w:rsidRDefault="00D33E7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E7E" w:rsidRDefault="00D33E7E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33E7E" w:rsidRDefault="00D33E7E">
            <w:pPr>
              <w:rPr>
                <w:sz w:val="24"/>
                <w:szCs w:val="24"/>
              </w:rPr>
            </w:pPr>
          </w:p>
        </w:tc>
      </w:tr>
    </w:tbl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>1.</w:t>
      </w:r>
      <w:r w:rsidR="00491333" w:rsidRPr="006A00DA">
        <w:rPr>
          <w:sz w:val="24"/>
          <w:szCs w:val="24"/>
        </w:rPr>
        <w:t xml:space="preserve">В соответствии с ч. 10 ст. 69 Федерального закона№ 44-ФЗ признать победителем электронного аукциона на </w:t>
      </w:r>
      <w:r w:rsidR="00D33E7E">
        <w:rPr>
          <w:sz w:val="24"/>
          <w:szCs w:val="24"/>
        </w:rPr>
        <w:t>о</w:t>
      </w:r>
      <w:r w:rsidR="00D33E7E" w:rsidRPr="00D33E7E">
        <w:rPr>
          <w:sz w:val="24"/>
          <w:szCs w:val="24"/>
        </w:rPr>
        <w:t>казание услуг по комплексному системно-техническому обслуживанию слаботочных систем в административном здании суда в 2021 году</w:t>
      </w:r>
      <w:r w:rsidR="007566FC" w:rsidRPr="007566FC">
        <w:rPr>
          <w:sz w:val="24"/>
          <w:szCs w:val="24"/>
        </w:rPr>
        <w:t xml:space="preserve"> </w:t>
      </w:r>
      <w:r w:rsidR="00AF6FEB" w:rsidRPr="006A00DA">
        <w:rPr>
          <w:sz w:val="24"/>
          <w:szCs w:val="24"/>
        </w:rPr>
        <w:t>(извещение №</w:t>
      </w:r>
      <w:r w:rsidR="009C0F9B" w:rsidRPr="006A00DA">
        <w:rPr>
          <w:sz w:val="24"/>
          <w:szCs w:val="24"/>
        </w:rPr>
        <w:t> </w:t>
      </w:r>
      <w:r w:rsidR="00D33E7E">
        <w:rPr>
          <w:sz w:val="24"/>
          <w:szCs w:val="24"/>
        </w:rPr>
        <w:t>0105100000820000031</w:t>
      </w:r>
      <w:r w:rsidR="00AF6FEB" w:rsidRPr="006A00DA">
        <w:rPr>
          <w:sz w:val="24"/>
          <w:szCs w:val="24"/>
        </w:rPr>
        <w:t xml:space="preserve">) </w:t>
      </w:r>
      <w:r w:rsidR="00D33E7E">
        <w:rPr>
          <w:sz w:val="24"/>
          <w:szCs w:val="24"/>
        </w:rPr>
        <w:t>ООО «АПРЕЛЬ»</w:t>
      </w:r>
      <w:r w:rsidR="00491333" w:rsidRPr="006A00DA">
        <w:rPr>
          <w:sz w:val="24"/>
          <w:szCs w:val="24"/>
        </w:rPr>
        <w:t>, котор</w:t>
      </w:r>
      <w:r w:rsidR="00D33E7E">
        <w:rPr>
          <w:sz w:val="24"/>
          <w:szCs w:val="24"/>
        </w:rPr>
        <w:t>ое</w:t>
      </w:r>
      <w:r w:rsidR="00491333" w:rsidRPr="006A00DA">
        <w:rPr>
          <w:sz w:val="24"/>
          <w:szCs w:val="24"/>
        </w:rPr>
        <w:t xml:space="preserve"> предложил</w:t>
      </w:r>
      <w:r w:rsidR="00D33E7E">
        <w:rPr>
          <w:sz w:val="24"/>
          <w:szCs w:val="24"/>
        </w:rPr>
        <w:t>о</w:t>
      </w:r>
      <w:r w:rsidR="00491333" w:rsidRPr="006A00DA">
        <w:rPr>
          <w:sz w:val="24"/>
          <w:szCs w:val="24"/>
        </w:rPr>
        <w:t xml:space="preserve"> наиболее низкую цену контракта и заявка на участие в электронном аукционе которо</w:t>
      </w:r>
      <w:r w:rsidR="00B97625">
        <w:rPr>
          <w:sz w:val="24"/>
          <w:szCs w:val="24"/>
        </w:rPr>
        <w:t>й</w:t>
      </w:r>
      <w:r w:rsidR="00491333" w:rsidRPr="006A00DA">
        <w:rPr>
          <w:sz w:val="24"/>
          <w:szCs w:val="24"/>
        </w:rPr>
        <w:t xml:space="preserve"> соответствует требованиям, установленным документацией.</w:t>
      </w:r>
      <w:proofErr w:type="gramEnd"/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491333" w:rsidRPr="006A00DA">
        <w:rPr>
          <w:sz w:val="24"/>
          <w:szCs w:val="24"/>
        </w:rPr>
        <w:t>В соответствии с ч. 8 ст. 69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</w:t>
      </w:r>
      <w:proofErr w:type="gramStart"/>
      <w:r w:rsidR="00491333" w:rsidRPr="006A00DA">
        <w:rPr>
          <w:sz w:val="24"/>
          <w:szCs w:val="24"/>
        </w:rPr>
        <w:t>разместить</w:t>
      </w:r>
      <w:proofErr w:type="gramEnd"/>
      <w:r w:rsidR="00491333" w:rsidRPr="006A00DA">
        <w:rPr>
          <w:sz w:val="24"/>
          <w:szCs w:val="24"/>
        </w:rPr>
        <w:t xml:space="preserve"> настоящий протокол на электронной площадке </w:t>
      </w:r>
      <w:r w:rsidR="00233A4F">
        <w:rPr>
          <w:sz w:val="24"/>
          <w:szCs w:val="24"/>
        </w:rPr>
        <w:t>АО «РАД» (</w:t>
      </w:r>
      <w:r w:rsidR="00233A4F">
        <w:rPr>
          <w:sz w:val="24"/>
          <w:szCs w:val="24"/>
          <w:lang w:val="en-US"/>
        </w:rPr>
        <w:t>http</w:t>
      </w:r>
      <w:r w:rsidR="00233A4F" w:rsidRPr="00233A4F">
        <w:rPr>
          <w:sz w:val="24"/>
          <w:szCs w:val="24"/>
        </w:rPr>
        <w:t>://</w:t>
      </w:r>
      <w:r w:rsidR="00731F8E" w:rsidRPr="00731F8E">
        <w:rPr>
          <w:sz w:val="24"/>
          <w:szCs w:val="24"/>
        </w:rPr>
        <w:t>gz.lot-online.ru</w:t>
      </w:r>
      <w:r w:rsidR="00233A4F">
        <w:rPr>
          <w:sz w:val="24"/>
          <w:szCs w:val="24"/>
        </w:rPr>
        <w:t>)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233A4F" w:rsidRPr="00233A4F">
        <w:rPr>
          <w:sz w:val="24"/>
          <w:szCs w:val="24"/>
        </w:rPr>
        <w:t>25</w:t>
      </w:r>
      <w:r w:rsidR="00491333" w:rsidRPr="006A00DA">
        <w:rPr>
          <w:sz w:val="24"/>
          <w:szCs w:val="24"/>
        </w:rPr>
        <w:t xml:space="preserve">» </w:t>
      </w:r>
      <w:r w:rsidR="00233A4F">
        <w:rPr>
          <w:sz w:val="24"/>
          <w:szCs w:val="24"/>
        </w:rPr>
        <w:t>дека</w:t>
      </w:r>
      <w:r w:rsidR="00731F8E">
        <w:rPr>
          <w:sz w:val="24"/>
          <w:szCs w:val="24"/>
        </w:rPr>
        <w:t>бря</w:t>
      </w:r>
      <w:r w:rsidR="00491333" w:rsidRPr="006A00DA">
        <w:rPr>
          <w:sz w:val="24"/>
          <w:szCs w:val="24"/>
        </w:rPr>
        <w:t xml:space="preserve"> 2020 г.</w:t>
      </w:r>
    </w:p>
    <w:p w:rsidR="001B4B54" w:rsidRDefault="001B4B54" w:rsidP="001B4B54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233A4F">
        <w:rPr>
          <w:sz w:val="24"/>
          <w:szCs w:val="24"/>
        </w:rPr>
        <w:t>2</w:t>
      </w:r>
      <w:r w:rsidR="008204D4">
        <w:rPr>
          <w:sz w:val="24"/>
          <w:szCs w:val="24"/>
        </w:rPr>
        <w:t>5»</w:t>
      </w:r>
      <w:r w:rsidR="000B29BF" w:rsidRPr="006A00DA">
        <w:rPr>
          <w:sz w:val="24"/>
          <w:szCs w:val="24"/>
        </w:rPr>
        <w:t xml:space="preserve"> </w:t>
      </w:r>
      <w:r w:rsidR="00233A4F">
        <w:rPr>
          <w:sz w:val="24"/>
          <w:szCs w:val="24"/>
        </w:rPr>
        <w:t>дека</w:t>
      </w:r>
      <w:r w:rsidR="00731F8E">
        <w:rPr>
          <w:sz w:val="24"/>
          <w:szCs w:val="24"/>
        </w:rPr>
        <w:t>бря</w:t>
      </w:r>
      <w:r w:rsidR="000B29BF" w:rsidRPr="006A00DA">
        <w:rPr>
          <w:sz w:val="24"/>
          <w:szCs w:val="24"/>
        </w:rPr>
        <w:t xml:space="preserve"> 2020</w:t>
      </w:r>
      <w:r w:rsidR="000B3378" w:rsidRPr="006A00DA">
        <w:rPr>
          <w:sz w:val="24"/>
          <w:szCs w:val="24"/>
        </w:rPr>
        <w:t xml:space="preserve"> г.</w:t>
      </w:r>
    </w:p>
    <w:p w:rsidR="00D772BB" w:rsidRDefault="00D772BB" w:rsidP="001B4B54">
      <w:pPr>
        <w:ind w:left="709"/>
        <w:jc w:val="both"/>
        <w:rPr>
          <w:sz w:val="24"/>
          <w:szCs w:val="24"/>
        </w:rPr>
      </w:pPr>
    </w:p>
    <w:p w:rsidR="009D49F3" w:rsidRDefault="009D49F3" w:rsidP="001B4B54">
      <w:pPr>
        <w:ind w:left="709"/>
        <w:jc w:val="both"/>
        <w:rPr>
          <w:sz w:val="24"/>
          <w:szCs w:val="24"/>
        </w:rPr>
      </w:pPr>
    </w:p>
    <w:p w:rsidR="00233A4F" w:rsidRDefault="00233A4F" w:rsidP="00233A4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Председатель 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_____________ Литовкин В.В.</w:t>
      </w:r>
    </w:p>
    <w:p w:rsidR="00233A4F" w:rsidRDefault="00233A4F" w:rsidP="00233A4F">
      <w:pPr>
        <w:spacing w:line="360" w:lineRule="auto"/>
        <w:rPr>
          <w:sz w:val="24"/>
          <w:szCs w:val="24"/>
        </w:rPr>
      </w:pPr>
    </w:p>
    <w:p w:rsidR="00233A4F" w:rsidRDefault="00233A4F" w:rsidP="00233A4F">
      <w:pPr>
        <w:tabs>
          <w:tab w:val="left" w:pos="1298"/>
          <w:tab w:val="left" w:pos="6521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Заместитель Председателя Единой комиссии                               </w:t>
      </w:r>
      <w:r>
        <w:rPr>
          <w:bCs/>
          <w:sz w:val="24"/>
          <w:szCs w:val="24"/>
        </w:rPr>
        <w:t xml:space="preserve">_____________  </w:t>
      </w:r>
      <w:r>
        <w:rPr>
          <w:sz w:val="24"/>
          <w:szCs w:val="24"/>
        </w:rPr>
        <w:t xml:space="preserve">Мучаев 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233A4F" w:rsidTr="00233A4F">
        <w:trPr>
          <w:trHeight w:val="555"/>
        </w:trPr>
        <w:tc>
          <w:tcPr>
            <w:tcW w:w="5081" w:type="dxa"/>
          </w:tcPr>
          <w:p w:rsidR="00233A4F" w:rsidRDefault="00233A4F">
            <w:pPr>
              <w:pStyle w:val="a8"/>
              <w:spacing w:line="360" w:lineRule="auto"/>
              <w:ind w:firstLine="708"/>
              <w:rPr>
                <w:sz w:val="24"/>
                <w:szCs w:val="24"/>
              </w:rPr>
            </w:pPr>
          </w:p>
          <w:p w:rsidR="00233A4F" w:rsidRDefault="00233A4F">
            <w:pPr>
              <w:pStyle w:val="a8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</w:tcPr>
          <w:p w:rsidR="00233A4F" w:rsidRDefault="00233A4F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</w:t>
            </w:r>
            <w:r>
              <w:rPr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ab/>
              <w:t xml:space="preserve">                      </w:t>
            </w:r>
          </w:p>
          <w:p w:rsidR="00233A4F" w:rsidRDefault="00233A4F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Саранов В.С. </w:t>
            </w:r>
          </w:p>
          <w:p w:rsidR="00233A4F" w:rsidRDefault="00233A4F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</w:p>
          <w:p w:rsidR="00233A4F" w:rsidRDefault="00233A4F">
            <w:pPr>
              <w:tabs>
                <w:tab w:val="left" w:pos="1298"/>
              </w:tabs>
              <w:spacing w:line="360" w:lineRule="auto"/>
              <w:rPr>
                <w:snapToGrid w:val="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</w:t>
            </w:r>
            <w:r>
              <w:rPr>
                <w:snapToGrid w:val="0"/>
                <w:sz w:val="24"/>
                <w:szCs w:val="24"/>
              </w:rPr>
              <w:t>Болдырев Г.В.</w:t>
            </w:r>
          </w:p>
          <w:p w:rsidR="00233A4F" w:rsidRDefault="00233A4F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</w:p>
        </w:tc>
      </w:tr>
      <w:tr w:rsidR="00233A4F" w:rsidTr="00233A4F">
        <w:trPr>
          <w:trHeight w:val="516"/>
        </w:trPr>
        <w:tc>
          <w:tcPr>
            <w:tcW w:w="5081" w:type="dxa"/>
          </w:tcPr>
          <w:p w:rsidR="00233A4F" w:rsidRDefault="00233A4F">
            <w:pPr>
              <w:pStyle w:val="a8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5081" w:type="dxa"/>
          </w:tcPr>
          <w:p w:rsidR="00233A4F" w:rsidRDefault="00233A4F">
            <w:pPr>
              <w:tabs>
                <w:tab w:val="left" w:pos="1615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_____________ Адьяев С.В.</w:t>
            </w:r>
          </w:p>
          <w:p w:rsidR="00233A4F" w:rsidRDefault="00233A4F">
            <w:pPr>
              <w:tabs>
                <w:tab w:val="left" w:pos="1615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</w:p>
          <w:p w:rsidR="00233A4F" w:rsidRDefault="00233A4F" w:rsidP="00233A4F">
            <w:pPr>
              <w:tabs>
                <w:tab w:val="left" w:pos="1615"/>
              </w:tabs>
              <w:spacing w:line="360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               _____________ Ангирова В.Г.  </w:t>
            </w:r>
          </w:p>
        </w:tc>
      </w:tr>
    </w:tbl>
    <w:p w:rsidR="00967467" w:rsidRDefault="00967467" w:rsidP="00233A4F">
      <w:pPr>
        <w:spacing w:line="360" w:lineRule="auto"/>
        <w:jc w:val="both"/>
        <w:rPr>
          <w:sz w:val="24"/>
          <w:szCs w:val="24"/>
        </w:rPr>
      </w:pPr>
    </w:p>
    <w:p w:rsidR="00233A4F" w:rsidRDefault="00233A4F" w:rsidP="00233A4F">
      <w:pPr>
        <w:spacing w:line="360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Секретарь Единой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  <w:t xml:space="preserve">  _____________</w:t>
      </w:r>
      <w:r>
        <w:rPr>
          <w:snapToGrid w:val="0"/>
          <w:sz w:val="24"/>
          <w:szCs w:val="24"/>
        </w:rPr>
        <w:t xml:space="preserve"> </w:t>
      </w:r>
      <w:r>
        <w:rPr>
          <w:bCs/>
          <w:sz w:val="24"/>
          <w:szCs w:val="24"/>
        </w:rPr>
        <w:t>Убушаева Г.В.</w:t>
      </w:r>
    </w:p>
    <w:sectPr w:rsidR="00233A4F" w:rsidSect="004859B5">
      <w:headerReference w:type="default" r:id="rId10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B41" w:rsidRDefault="00C40B41" w:rsidP="000B36FA">
      <w:r>
        <w:separator/>
      </w:r>
    </w:p>
  </w:endnote>
  <w:endnote w:type="continuationSeparator" w:id="0">
    <w:p w:rsidR="00C40B41" w:rsidRDefault="00C40B41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B41" w:rsidRDefault="00C40B41" w:rsidP="000B36FA">
      <w:r>
        <w:separator/>
      </w:r>
    </w:p>
  </w:footnote>
  <w:footnote w:type="continuationSeparator" w:id="0">
    <w:p w:rsidR="00C40B41" w:rsidRDefault="00C40B41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C40B41" w:rsidRDefault="009D49F3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40B41" w:rsidRDefault="00C40B41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3A4F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0ED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639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17E17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7A7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2A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D08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651C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3BE6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211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71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1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200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41B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3133"/>
    <w:rsid w:val="0075487B"/>
    <w:rsid w:val="00755070"/>
    <w:rsid w:val="007566FC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2B15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BC0"/>
    <w:rsid w:val="007C682D"/>
    <w:rsid w:val="007D0748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4D4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4D8C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13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63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67467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28C9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49F3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0B41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39C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8C2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3E7E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2BB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A44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2C64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4E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751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33B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4E1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6E45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92C64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92C64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4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5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/etp_front/organisation/view/F73869B1-6275-4E95-AFEC-DA7AB9CA3F41?procedure=30922&amp;backurl=L3Byb2NlZHVyZS9wcm90b2NvbC9lZGl0P3Byb2NlZHVyZUlkPTMwOTIyJnR5cGU9RWxlY3Ryb25pY0F1Y3Rpb25SZXF1ZXN0RmluYWxQcm90b2NvbCZiYWNrdXJsPWFIUjBjSE02THk5bmVpNXNiM1F0YjI1c2FXNWxMbkoxTDJWMGNGOW1jbTl1ZEM5d2NtOWpaV1IxY21VdmJHbHpkRDlrYVhKbFkzUnBiMjQ5TkRSbWVpWndZV2RsUFRFbWJHbHRhWFE5TVRBbWMyOXlkRDB4Sm5OdmNuUkVhWEpsWTNScGIyNDlRVk5ESm10bGVYZHZjbVJ6UFRBeE1EVXhNREF3TURBNE1qQXdNREF3TXpFag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76F6A-2E46-402E-A911-F64210D93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1455</Words>
  <Characters>8294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Савр Адьяев</cp:lastModifiedBy>
  <cp:revision>2</cp:revision>
  <cp:lastPrinted>2020-09-21T06:37:00Z</cp:lastPrinted>
  <dcterms:created xsi:type="dcterms:W3CDTF">2020-12-25T14:15:00Z</dcterms:created>
  <dcterms:modified xsi:type="dcterms:W3CDTF">2020-12-25T14:15:00Z</dcterms:modified>
</cp:coreProperties>
</file>