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4C20" w:rsidRDefault="0041659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1659B" w:rsidRDefault="0041659B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вспомогательных материалов для проведения микробиологических исследований </w:t>
      </w:r>
    </w:p>
    <w:p w:rsidR="00C74C20" w:rsidRDefault="0041659B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2021 году" </w:t>
      </w:r>
    </w:p>
    <w:p w:rsidR="00C74C20" w:rsidRDefault="0041659B">
      <w:pPr>
        <w:ind w:firstLine="567"/>
        <w:jc w:val="center"/>
      </w:pPr>
      <w:r w:rsidRPr="0041659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1659B">
        <w:rPr>
          <w:rFonts w:eastAsia="Times New Roman"/>
          <w:b/>
          <w:bCs/>
          <w:sz w:val="20"/>
          <w:szCs w:val="20"/>
        </w:rPr>
        <w:t xml:space="preserve"> 0372200047720000525) </w:t>
      </w:r>
    </w:p>
    <w:p w:rsidR="00C74C20" w:rsidRPr="0041659B" w:rsidRDefault="00C74C20">
      <w:pPr>
        <w:ind w:firstLine="567"/>
        <w:jc w:val="center"/>
        <w:rPr>
          <w:sz w:val="20"/>
          <w:szCs w:val="20"/>
        </w:rPr>
      </w:pPr>
    </w:p>
    <w:p w:rsidR="00C74C20" w:rsidRDefault="0041659B">
      <w:pPr>
        <w:ind w:firstLine="567"/>
        <w:jc w:val="right"/>
      </w:pPr>
      <w:r w:rsidRPr="0041659B">
        <w:rPr>
          <w:rFonts w:eastAsia="Times New Roman"/>
          <w:sz w:val="20"/>
          <w:szCs w:val="20"/>
        </w:rPr>
        <w:t>28.12.20 10:48:07 (</w:t>
      </w:r>
      <w:r>
        <w:rPr>
          <w:rFonts w:eastAsia="Times New Roman"/>
          <w:sz w:val="20"/>
          <w:szCs w:val="20"/>
          <w:lang w:val="en-US"/>
        </w:rPr>
        <w:t>MSK</w:t>
      </w:r>
      <w:r w:rsidRPr="0041659B">
        <w:rPr>
          <w:rFonts w:eastAsia="Times New Roman"/>
          <w:sz w:val="20"/>
          <w:szCs w:val="20"/>
        </w:rPr>
        <w:t>+00:00)</w:t>
      </w:r>
    </w:p>
    <w:p w:rsidR="00C74C20" w:rsidRPr="0041659B" w:rsidRDefault="00C74C20">
      <w:pPr>
        <w:ind w:firstLine="567"/>
        <w:rPr>
          <w:rFonts w:eastAsia="Times New Roman"/>
          <w:sz w:val="20"/>
          <w:szCs w:val="20"/>
        </w:rPr>
      </w:pPr>
    </w:p>
    <w:p w:rsidR="00C74C20" w:rsidRDefault="0041659B">
      <w:r>
        <w:rPr>
          <w:rFonts w:eastAsia="Times New Roman"/>
          <w:sz w:val="20"/>
          <w:szCs w:val="20"/>
        </w:rPr>
        <w:t>Организатор</w:t>
      </w:r>
      <w:r w:rsidRPr="0041659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1659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C74C20" w:rsidRPr="0041659B" w:rsidRDefault="00C74C20">
      <w:pPr>
        <w:rPr>
          <w:rFonts w:eastAsia="Times New Roman"/>
          <w:sz w:val="20"/>
          <w:szCs w:val="20"/>
        </w:rPr>
      </w:pPr>
    </w:p>
    <w:p w:rsidR="00C74C20" w:rsidRDefault="0041659B">
      <w:r>
        <w:rPr>
          <w:rFonts w:eastAsia="Times New Roman"/>
          <w:sz w:val="20"/>
          <w:szCs w:val="20"/>
        </w:rPr>
        <w:t>Заказчик</w:t>
      </w:r>
      <w:r w:rsidRPr="0041659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</w:t>
      </w:r>
      <w:r w:rsidRPr="0041659B">
        <w:rPr>
          <w:rFonts w:eastAsia="Times New Roman"/>
          <w:sz w:val="20"/>
          <w:szCs w:val="20"/>
        </w:rPr>
        <w:t>ГО РАЙОНА"</w:t>
      </w:r>
    </w:p>
    <w:p w:rsidR="00C74C20" w:rsidRPr="0041659B" w:rsidRDefault="00C74C20">
      <w:pPr>
        <w:rPr>
          <w:rFonts w:eastAsia="Times New Roman"/>
          <w:sz w:val="20"/>
          <w:szCs w:val="20"/>
        </w:rPr>
      </w:pPr>
    </w:p>
    <w:p w:rsidR="00C74C20" w:rsidRPr="0041659B" w:rsidRDefault="0041659B" w:rsidP="0041659B">
      <w:pPr>
        <w:jc w:val="both"/>
        <w:rPr>
          <w:b/>
          <w:sz w:val="20"/>
          <w:szCs w:val="20"/>
        </w:rPr>
      </w:pPr>
      <w:r w:rsidRPr="0041659B">
        <w:rPr>
          <w:rFonts w:eastAsia="Times New Roman"/>
          <w:b/>
          <w:sz w:val="20"/>
          <w:szCs w:val="20"/>
        </w:rPr>
        <w:t>Наименование закупки: Поставка вспомогательных материалов для проведения микробиологических исследований в СПб ГБУЗ «Городская больница № 40» в 2021 году</w:t>
      </w:r>
    </w:p>
    <w:p w:rsidR="00C74C20" w:rsidRPr="0041659B" w:rsidRDefault="00C74C20" w:rsidP="0041659B">
      <w:pPr>
        <w:jc w:val="both"/>
        <w:rPr>
          <w:rFonts w:eastAsia="Times New Roman"/>
          <w:b/>
          <w:sz w:val="20"/>
          <w:szCs w:val="20"/>
        </w:rPr>
      </w:pPr>
    </w:p>
    <w:p w:rsidR="00C74C20" w:rsidRPr="0041659B" w:rsidRDefault="0041659B" w:rsidP="0041659B">
      <w:pPr>
        <w:jc w:val="both"/>
        <w:rPr>
          <w:b/>
        </w:rPr>
      </w:pPr>
      <w:r w:rsidRPr="0041659B">
        <w:rPr>
          <w:rFonts w:eastAsia="Times New Roman"/>
          <w:b/>
          <w:sz w:val="20"/>
          <w:szCs w:val="20"/>
        </w:rPr>
        <w:t>Начальная (максимальная) цена контракта: 879 986,73 руб.</w:t>
      </w:r>
    </w:p>
    <w:p w:rsidR="00C74C20" w:rsidRDefault="00C74C20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44"/>
        <w:gridCol w:w="8650"/>
      </w:tblGrid>
      <w:tr w:rsidR="00C74C20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74C20" w:rsidRPr="0041659B" w:rsidRDefault="0041659B">
            <w:pPr>
              <w:pStyle w:val="af8"/>
              <w:rPr>
                <w:sz w:val="12"/>
                <w:szCs w:val="12"/>
              </w:rPr>
            </w:pPr>
            <w:proofErr w:type="spellStart"/>
            <w:r w:rsidRPr="0041659B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C74C20" w:rsidRPr="0041659B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C74C20" w:rsidRPr="0041659B" w:rsidRDefault="0041659B">
                  <w:pPr>
                    <w:jc w:val="both"/>
                    <w:rPr>
                      <w:sz w:val="12"/>
                      <w:szCs w:val="12"/>
                    </w:rPr>
                  </w:pPr>
                  <w:r w:rsidRPr="0041659B">
                    <w:rPr>
                      <w:sz w:val="12"/>
                      <w:szCs w:val="12"/>
                    </w:rPr>
                    <w:t xml:space="preserve">Единые требования к </w:t>
                  </w:r>
                  <w:r w:rsidRPr="0041659B">
                    <w:rPr>
                      <w:sz w:val="12"/>
                      <w:szCs w:val="12"/>
                    </w:rPr>
                    <w:t xml:space="preserve">участникам (в соответствии с частью </w:t>
                  </w:r>
                  <w:r w:rsidRPr="0041659B">
                    <w:rPr>
                      <w:sz w:val="12"/>
                      <w:szCs w:val="12"/>
                      <w:lang w:val="en-US"/>
                    </w:rPr>
                    <w:t xml:space="preserve">1 Статьи 31 </w:t>
                  </w:r>
                  <w:proofErr w:type="spellStart"/>
                  <w:r w:rsidRPr="0041659B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41659B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41659B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41659B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C74C20" w:rsidRPr="0041659B" w:rsidRDefault="0041659B">
                  <w:pPr>
                    <w:jc w:val="both"/>
                    <w:rPr>
                      <w:sz w:val="12"/>
                      <w:szCs w:val="12"/>
                    </w:rPr>
                  </w:pPr>
                  <w:r w:rsidRPr="0041659B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41659B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41659B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</w:t>
                  </w:r>
                  <w:r w:rsidRPr="0041659B">
                    <w:rPr>
                      <w:sz w:val="12"/>
                      <w:szCs w:val="12"/>
                    </w:rPr>
                    <w:t>кона требования не установлены.</w:t>
                  </w:r>
                </w:p>
              </w:tc>
            </w:tr>
            <w:tr w:rsidR="00C74C20" w:rsidRPr="0041659B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C74C20" w:rsidRPr="0041659B" w:rsidRDefault="0041659B">
                  <w:pPr>
                    <w:jc w:val="both"/>
                    <w:rPr>
                      <w:sz w:val="12"/>
                      <w:szCs w:val="12"/>
                    </w:rPr>
                  </w:pPr>
                  <w:r w:rsidRPr="0041659B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41659B">
                    <w:rPr>
                      <w:sz w:val="12"/>
                      <w:szCs w:val="12"/>
                      <w:lang w:val="en-US"/>
                    </w:rPr>
                    <w:t xml:space="preserve">1.1 статьи 31 </w:t>
                  </w:r>
                  <w:proofErr w:type="spellStart"/>
                  <w:r w:rsidRPr="0041659B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41659B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41659B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41659B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C74C20" w:rsidRPr="0041659B" w:rsidRDefault="0041659B">
                  <w:pPr>
                    <w:jc w:val="both"/>
                    <w:rPr>
                      <w:sz w:val="12"/>
                      <w:szCs w:val="12"/>
                    </w:rPr>
                  </w:pPr>
                  <w:r w:rsidRPr="0041659B">
                    <w:rPr>
                      <w:sz w:val="12"/>
                      <w:szCs w:val="12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</w:t>
                  </w:r>
                  <w:r w:rsidRPr="0041659B">
                    <w:rPr>
                      <w:sz w:val="12"/>
                      <w:szCs w:val="12"/>
                    </w:rPr>
                    <w:t>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C74C20" w:rsidRPr="0041659B" w:rsidRDefault="00C74C20">
            <w:pPr>
              <w:pStyle w:val="af8"/>
              <w:jc w:val="both"/>
              <w:rPr>
                <w:sz w:val="12"/>
                <w:szCs w:val="12"/>
              </w:rPr>
            </w:pPr>
          </w:p>
        </w:tc>
      </w:tr>
      <w:tr w:rsidR="00C74C20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74C20" w:rsidRPr="0041659B" w:rsidRDefault="0041659B">
            <w:pPr>
              <w:pStyle w:val="af8"/>
              <w:rPr>
                <w:sz w:val="12"/>
                <w:szCs w:val="12"/>
              </w:rPr>
            </w:pPr>
            <w:proofErr w:type="spellStart"/>
            <w:r w:rsidRPr="0041659B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C74C20" w:rsidRPr="0041659B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C74C20" w:rsidRPr="0041659B" w:rsidRDefault="0041659B">
                  <w:pPr>
                    <w:jc w:val="both"/>
                    <w:rPr>
                      <w:sz w:val="12"/>
                      <w:szCs w:val="12"/>
                    </w:rPr>
                  </w:pPr>
                  <w:r w:rsidRPr="0041659B">
                    <w:rPr>
                      <w:sz w:val="12"/>
                      <w:szCs w:val="12"/>
                    </w:rPr>
                    <w:t>Орган</w:t>
                  </w:r>
                  <w:r w:rsidRPr="0041659B">
                    <w:rPr>
                      <w:sz w:val="12"/>
                      <w:szCs w:val="12"/>
                    </w:rPr>
                    <w:t>изациям инвалидов (в соответствии со статьей 29 Федерального закона № 44-ФЗ)</w:t>
                  </w:r>
                </w:p>
                <w:p w:rsidR="00C74C20" w:rsidRPr="0041659B" w:rsidRDefault="0041659B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41659B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C74C20" w:rsidRPr="0041659B" w:rsidRDefault="00C74C20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  <w:tr w:rsidR="00C74C20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74C20" w:rsidRPr="0041659B" w:rsidRDefault="0041659B">
            <w:pPr>
              <w:pStyle w:val="af8"/>
              <w:rPr>
                <w:sz w:val="12"/>
                <w:szCs w:val="12"/>
              </w:rPr>
            </w:pPr>
            <w:proofErr w:type="spellStart"/>
            <w:r w:rsidRPr="0041659B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C74C20" w:rsidRPr="0041659B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C74C20" w:rsidRPr="0041659B" w:rsidRDefault="0041659B">
                  <w:pPr>
                    <w:jc w:val="both"/>
                    <w:rPr>
                      <w:sz w:val="12"/>
                      <w:szCs w:val="12"/>
                    </w:rPr>
                  </w:pPr>
                  <w:r w:rsidRPr="0041659B">
                    <w:rPr>
                      <w:sz w:val="12"/>
                      <w:szCs w:val="12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C74C20" w:rsidRPr="0041659B" w:rsidRDefault="0041659B">
                  <w:pPr>
                    <w:jc w:val="both"/>
                    <w:rPr>
                      <w:sz w:val="12"/>
                      <w:szCs w:val="12"/>
                    </w:rPr>
                  </w:pPr>
                  <w:r w:rsidRPr="0041659B">
                    <w:rPr>
                      <w:sz w:val="12"/>
                      <w:szCs w:val="12"/>
                    </w:rPr>
                    <w:t xml:space="preserve">Участники закупки могут быть только </w:t>
                  </w:r>
                  <w:r w:rsidRPr="0041659B">
                    <w:rPr>
                      <w:sz w:val="12"/>
                      <w:szCs w:val="12"/>
                    </w:rPr>
                    <w:t xml:space="preserve">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41659B">
                    <w:rPr>
                      <w:sz w:val="12"/>
                      <w:szCs w:val="12"/>
                      <w:lang w:val="en-US"/>
                    </w:rPr>
                    <w:t xml:space="preserve">3 статьи 30 </w:t>
                  </w:r>
                  <w:proofErr w:type="spellStart"/>
                  <w:r w:rsidRPr="0041659B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41659B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41659B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41659B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C74C20" w:rsidRPr="0041659B" w:rsidRDefault="00C74C20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</w:tbl>
    <w:p w:rsidR="00C74C20" w:rsidRDefault="00C74C20">
      <w:pPr>
        <w:rPr>
          <w:rFonts w:eastAsia="Times New Roman"/>
          <w:sz w:val="20"/>
          <w:szCs w:val="20"/>
        </w:rPr>
      </w:pPr>
    </w:p>
    <w:p w:rsidR="00C74C20" w:rsidRDefault="0041659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74C20">
        <w:tc>
          <w:tcPr>
            <w:tcW w:w="4960" w:type="dxa"/>
            <w:shd w:val="clear" w:color="auto" w:fill="auto"/>
          </w:tcPr>
          <w:p w:rsidR="00C74C20" w:rsidRDefault="0041659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74C20" w:rsidRDefault="0041659B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Дмитриевич</w:t>
            </w:r>
          </w:p>
        </w:tc>
      </w:tr>
      <w:tr w:rsidR="00C74C20">
        <w:tc>
          <w:tcPr>
            <w:tcW w:w="4960" w:type="dxa"/>
            <w:shd w:val="clear" w:color="auto" w:fill="auto"/>
          </w:tcPr>
          <w:p w:rsidR="00C74C20" w:rsidRDefault="0041659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74C20" w:rsidRDefault="0041659B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74C20">
        <w:tc>
          <w:tcPr>
            <w:tcW w:w="4960" w:type="dxa"/>
            <w:shd w:val="clear" w:color="auto" w:fill="auto"/>
          </w:tcPr>
          <w:p w:rsidR="00C74C20" w:rsidRDefault="0041659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74C20" w:rsidRDefault="0041659B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C74C20" w:rsidRDefault="00C74C20">
      <w:pPr>
        <w:rPr>
          <w:rFonts w:eastAsia="Times New Roman"/>
          <w:sz w:val="20"/>
          <w:szCs w:val="20"/>
        </w:rPr>
      </w:pPr>
    </w:p>
    <w:p w:rsidR="00C74C20" w:rsidRDefault="0041659B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</w:t>
      </w:r>
      <w:r>
        <w:rPr>
          <w:rFonts w:eastAsia="Times New Roman"/>
          <w:sz w:val="20"/>
          <w:szCs w:val="20"/>
        </w:rPr>
        <w:t>участников, предусмотренные частью 11 статьи 24.1 Федерального закона №44-ФЗ.</w:t>
      </w:r>
    </w:p>
    <w:p w:rsidR="00C74C20" w:rsidRDefault="00C74C2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C74C20">
        <w:tc>
          <w:tcPr>
            <w:tcW w:w="9922" w:type="dxa"/>
            <w:shd w:val="clear" w:color="auto" w:fill="auto"/>
          </w:tcPr>
          <w:p w:rsidR="00C74C20" w:rsidRDefault="0041659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C74C2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4C20" w:rsidRDefault="0041659B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EA-69179</w:t>
            </w:r>
          </w:p>
          <w:p w:rsidR="00C74C20" w:rsidRDefault="0041659B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</w:t>
            </w:r>
            <w:r>
              <w:rPr>
                <w:sz w:val="20"/>
                <w:szCs w:val="20"/>
              </w:rPr>
              <w:t>ЛАБСТАР" / 7801575469</w:t>
            </w:r>
          </w:p>
          <w:p w:rsidR="00C74C20" w:rsidRDefault="0041659B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862 386,00 руб.</w:t>
            </w:r>
          </w:p>
          <w:p w:rsidR="00C74C20" w:rsidRDefault="0041659B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41659B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C74C20" w:rsidRDefault="0041659B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</w:t>
            </w:r>
            <w:r>
              <w:rPr>
                <w:sz w:val="20"/>
                <w:szCs w:val="20"/>
              </w:rPr>
              <w:t>енов аукционной комиссии:</w:t>
            </w:r>
          </w:p>
          <w:p w:rsidR="00C74C20" w:rsidRPr="0041659B" w:rsidRDefault="0041659B" w:rsidP="0041659B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</w:t>
            </w:r>
            <w:r>
              <w:rPr>
                <w:sz w:val="20"/>
                <w:szCs w:val="20"/>
              </w:rPr>
              <w:t>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74C2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4C20" w:rsidRDefault="0041659B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EA-69203</w:t>
            </w:r>
          </w:p>
          <w:p w:rsidR="00C74C20" w:rsidRDefault="0041659B">
            <w:pPr>
              <w:ind w:left="72" w:firstLine="117"/>
            </w:pPr>
            <w:r>
              <w:rPr>
                <w:sz w:val="20"/>
                <w:szCs w:val="20"/>
              </w:rPr>
              <w:t>Наименовани</w:t>
            </w:r>
            <w:r>
              <w:rPr>
                <w:sz w:val="20"/>
                <w:szCs w:val="20"/>
              </w:rPr>
              <w:t>е / ИНН участника аукциона: ОБЩЕСТВО С ОГРАНИЧЕННОЙ ОТВЕТСТВЕННОСТЬЮ "МЕДЗАКАЗ" / 7839078667</w:t>
            </w:r>
          </w:p>
          <w:p w:rsidR="00C74C20" w:rsidRDefault="0041659B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866 786,07 руб.</w:t>
            </w:r>
          </w:p>
          <w:p w:rsidR="00C74C20" w:rsidRDefault="0041659B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41659B">
              <w:rPr>
                <w:sz w:val="20"/>
                <w:szCs w:val="20"/>
              </w:rPr>
              <w:t>: Участник электронного аукциона и поданная им заявка СООТВЕТСТВУЕТ</w:t>
            </w:r>
            <w:r w:rsidRPr="0041659B">
              <w:rPr>
                <w:sz w:val="20"/>
                <w:szCs w:val="20"/>
              </w:rPr>
              <w:t xml:space="preserve"> требованиям документации об электронном аукционе</w:t>
            </w:r>
          </w:p>
          <w:p w:rsidR="00C74C20" w:rsidRDefault="0041659B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C74C20" w:rsidRPr="0041659B" w:rsidRDefault="0041659B" w:rsidP="0041659B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</w:t>
            </w:r>
            <w:r>
              <w:rPr>
                <w:sz w:val="20"/>
                <w:szCs w:val="20"/>
              </w:rPr>
              <w:t>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Степанова Людмила Николаевна: Участник электронного аукциона и поданная им заявка СООТВЕТСТВУЕТ </w:t>
            </w:r>
            <w:r>
              <w:rPr>
                <w:sz w:val="20"/>
                <w:szCs w:val="20"/>
              </w:rPr>
              <w:lastRenderedPageBreak/>
              <w:t>требованиям документации об электр</w:t>
            </w:r>
            <w:r>
              <w:rPr>
                <w:sz w:val="20"/>
                <w:szCs w:val="20"/>
              </w:rPr>
              <w:t>онном аукционе</w:t>
            </w:r>
            <w:bookmarkStart w:id="0" w:name="_GoBack"/>
            <w:bookmarkEnd w:id="0"/>
          </w:p>
        </w:tc>
      </w:tr>
    </w:tbl>
    <w:p w:rsidR="00C74C20" w:rsidRPr="0041659B" w:rsidRDefault="00C74C20">
      <w:pPr>
        <w:jc w:val="both"/>
        <w:rPr>
          <w:rFonts w:eastAsia="Times New Roman"/>
          <w:sz w:val="20"/>
          <w:szCs w:val="20"/>
        </w:rPr>
      </w:pPr>
    </w:p>
    <w:p w:rsidR="00C74C20" w:rsidRDefault="0041659B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"ЛАБСТАР" с ценой контракта </w:t>
      </w:r>
      <w:r w:rsidRPr="0041659B">
        <w:rPr>
          <w:rFonts w:eastAsia="Times New Roman"/>
          <w:b/>
          <w:bCs/>
          <w:sz w:val="20"/>
          <w:szCs w:val="20"/>
        </w:rPr>
        <w:t>862 386,00 руб.</w:t>
      </w:r>
    </w:p>
    <w:p w:rsidR="00C74C20" w:rsidRDefault="0041659B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</w:t>
      </w:r>
      <w:r>
        <w:rPr>
          <w:rFonts w:eastAsia="Times New Roman"/>
          <w:sz w:val="20"/>
          <w:szCs w:val="20"/>
        </w:rPr>
        <w:t xml:space="preserve">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C74C20" w:rsidRDefault="00C74C20">
      <w:pPr>
        <w:rPr>
          <w:rFonts w:eastAsia="Times New Roman"/>
          <w:sz w:val="20"/>
          <w:szCs w:val="20"/>
        </w:rPr>
      </w:pPr>
    </w:p>
    <w:p w:rsidR="00C74C20" w:rsidRDefault="0041659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C74C20" w:rsidRDefault="00C74C20">
      <w:pPr>
        <w:rPr>
          <w:rFonts w:eastAsia="Times New Roman"/>
          <w:sz w:val="20"/>
          <w:szCs w:val="20"/>
        </w:rPr>
      </w:pPr>
    </w:p>
    <w:p w:rsidR="00C74C20" w:rsidRDefault="0041659B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C74C20" w:rsidRDefault="00C74C20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C74C20">
        <w:tc>
          <w:tcPr>
            <w:tcW w:w="3307" w:type="dxa"/>
            <w:shd w:val="clear" w:color="auto" w:fill="auto"/>
            <w:vAlign w:val="bottom"/>
          </w:tcPr>
          <w:p w:rsidR="00C74C20" w:rsidRDefault="0041659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74C20" w:rsidRDefault="00C74C2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74C20" w:rsidRDefault="0041659B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C74C20">
        <w:tc>
          <w:tcPr>
            <w:tcW w:w="3307" w:type="dxa"/>
            <w:shd w:val="clear" w:color="auto" w:fill="auto"/>
            <w:vAlign w:val="bottom"/>
          </w:tcPr>
          <w:p w:rsidR="00C74C20" w:rsidRDefault="0041659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74C20" w:rsidRDefault="00C74C2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74C20" w:rsidRDefault="0041659B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74C20">
        <w:tc>
          <w:tcPr>
            <w:tcW w:w="3307" w:type="dxa"/>
            <w:shd w:val="clear" w:color="auto" w:fill="auto"/>
            <w:vAlign w:val="bottom"/>
          </w:tcPr>
          <w:p w:rsidR="00C74C20" w:rsidRDefault="0041659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74C20" w:rsidRDefault="00C74C2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74C20" w:rsidRDefault="0041659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41659B"/>
    <w:sectPr w:rsidR="00000000" w:rsidSect="0041659B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1659B">
      <w:r>
        <w:separator/>
      </w:r>
    </w:p>
  </w:endnote>
  <w:endnote w:type="continuationSeparator" w:id="0">
    <w:p w:rsidR="00000000" w:rsidRDefault="004165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C20" w:rsidRDefault="00C74C20">
    <w:pPr>
      <w:jc w:val="both"/>
      <w:rPr>
        <w:sz w:val="18"/>
        <w:szCs w:val="18"/>
        <w:vertAlign w:val="superscript"/>
      </w:rPr>
    </w:pPr>
  </w:p>
  <w:p w:rsidR="00C74C20" w:rsidRDefault="00C74C20">
    <w:pPr>
      <w:pStyle w:val="afd"/>
    </w:pPr>
  </w:p>
  <w:p w:rsidR="00C74C20" w:rsidRDefault="00C74C20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4C20" w:rsidRDefault="00C74C20"/>
  </w:footnote>
  <w:footnote w:type="continuationSeparator" w:id="0">
    <w:p w:rsidR="00C74C20" w:rsidRDefault="0041659B">
      <w:r>
        <w:continuationSeparator/>
      </w:r>
    </w:p>
  </w:footnote>
  <w:footnote w:id="1">
    <w:p w:rsidR="00C74C20" w:rsidRDefault="0041659B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</w:t>
      </w:r>
      <w:r>
        <w:rPr>
          <w:sz w:val="16"/>
          <w:szCs w:val="16"/>
        </w:rPr>
        <w:t>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C20"/>
    <w:rsid w:val="0041659B"/>
    <w:rsid w:val="00C74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aVIBBPmuuS8dxmfR7x9uciBOSLZl2BCyNYHTinC34L0=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NvWPBdx2KyIQT4cf8//6ZX6DMYMUlCpcvvqv9ho/IWE=</DigestValue>
    </Reference>
  </SignedInfo>
  <SignatureValue>4k74aCBRCBEQCO8aabj05KzaqI+V4E/g9LBgkTB4Fo02r+DROzB6Wl+Y6x0bzPYi
qnBl8VWBINuTi6eQm+kz9w==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rFzoPUjeF4dKxxUBfccGNPOUIF0=</DigestValue>
      </Reference>
      <Reference URI="/word/endnotes.xml?ContentType=application/vnd.openxmlformats-officedocument.wordprocessingml.endnotes+xml">
        <DigestMethod Algorithm="http://www.w3.org/2000/09/xmldsig#sha1"/>
        <DigestValue>pLXjOGL3xaaQcYBYC+aiJidUzbA=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zW32YXUl9UimJ8mUB2Iql6fxA2Q=</DigestValue>
      </Reference>
      <Reference URI="/word/footnotes.xml?ContentType=application/vnd.openxmlformats-officedocument.wordprocessingml.footnotes+xml">
        <DigestMethod Algorithm="http://www.w3.org/2000/09/xmldsig#sha1"/>
        <DigestValue>hkru5dlmY5qYJjEp3V0a51sxRp4=</DigestValue>
      </Reference>
      <Reference URI="/word/settings.xml?ContentType=application/vnd.openxmlformats-officedocument.wordprocessingml.settings+xml">
        <DigestMethod Algorithm="http://www.w3.org/2000/09/xmldsig#sha1"/>
        <DigestValue>YKvBQ3aFW65np8Y+fu2bydj3htg=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2020-12-28T07:52:31Z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2020-12-28T07:52:31Z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AmMmy+cK+z+ylo/ItKpcmF1tNBHxAAnMVuWmo8tcsIo=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n9UxqOMBHtLtFjJZ3crOWnHRi9rKuoiS75v/Mpn8EWo=</DigestValue>
    </Reference>
  </SignedInfo>
  <SignatureValue>44rzWJox5zdRyzxZ1CxU1LCeQNOU+D+CRit3ljLW38Gqj0ZNTZp7fEEwZ349TYXe
VaKdkmPnRwMHGKI3t+H+GQ==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rFzoPUjeF4dKxxUBfccGNPOUIF0=</DigestValue>
      </Reference>
      <Reference URI="/word/endnotes.xml?ContentType=application/vnd.openxmlformats-officedocument.wordprocessingml.endnotes+xml">
        <DigestMethod Algorithm="http://www.w3.org/2000/09/xmldsig#sha1"/>
        <DigestValue>pLXjOGL3xaaQcYBYC+aiJidUzbA=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zW32YXUl9UimJ8mUB2Iql6fxA2Q=</DigestValue>
      </Reference>
      <Reference URI="/word/footnotes.xml?ContentType=application/vnd.openxmlformats-officedocument.wordprocessingml.footnotes+xml">
        <DigestMethod Algorithm="http://www.w3.org/2000/09/xmldsig#sha1"/>
        <DigestValue>hkru5dlmY5qYJjEp3V0a51sxRp4=</DigestValue>
      </Reference>
      <Reference URI="/word/settings.xml?ContentType=application/vnd.openxmlformats-officedocument.wordprocessingml.settings+xml">
        <DigestMethod Algorithm="http://www.w3.org/2000/09/xmldsig#sha1"/>
        <DigestValue>YKvBQ3aFW65np8Y+fu2bydj3htg=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2020-12-28T07:52:39Z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2020-12-28T07:52:39Z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C1Ea/kgr+0NWK8U4/zZM3TKTcFuN7iM9AyZmB+qdHbA=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IuAKGqCvTyJ6vsFBKIuXig6eOur0P8lGcjed5s3+E9A=</DigestValue>
    </Reference>
  </SignedInfo>
  <SignatureValue>mY2uUGzBKY8HvUtRHjk+CTH/1hXrlSP83uhTPmKML1lJvIR8WPHRL5w3IDcO+sOD
AHb5HyGO28W2yob1AggAaw==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rFzoPUjeF4dKxxUBfccGNPOUIF0=</DigestValue>
      </Reference>
      <Reference URI="/word/endnotes.xml?ContentType=application/vnd.openxmlformats-officedocument.wordprocessingml.endnotes+xml">
        <DigestMethod Algorithm="http://www.w3.org/2000/09/xmldsig#sha1"/>
        <DigestValue>pLXjOGL3xaaQcYBYC+aiJidUzbA=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zW32YXUl9UimJ8mUB2Iql6fxA2Q=</DigestValue>
      </Reference>
      <Reference URI="/word/footnotes.xml?ContentType=application/vnd.openxmlformats-officedocument.wordprocessingml.footnotes+xml">
        <DigestMethod Algorithm="http://www.w3.org/2000/09/xmldsig#sha1"/>
        <DigestValue>hkru5dlmY5qYJjEp3V0a51sxRp4=</DigestValue>
      </Reference>
      <Reference URI="/word/settings.xml?ContentType=application/vnd.openxmlformats-officedocument.wordprocessingml.settings+xml">
        <DigestMethod Algorithm="http://www.w3.org/2000/09/xmldsig#sha1"/>
        <DigestValue>YKvBQ3aFW65np8Y+fu2bydj3htg=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2020-12-28T07:52:59Z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2020-12-28T07:52:59Z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700</Words>
  <Characters>3994</Characters>
  <Application>Microsoft Office Word</Application>
  <DocSecurity>4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2020-12-28T07:51:00Z</cp:lastPrinted>
  <dcterms:created xsi:type="dcterms:W3CDTF">2020-12-28T07:52:00Z</dcterms:created>
  <dcterms:modified xsi:type="dcterms:W3CDTF">2020-12-28T07:52:00Z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