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0D4" w:rsidRDefault="00A8578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00D4" w:rsidRDefault="00A857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сметаны на 2021 г."</w:t>
      </w:r>
    </w:p>
    <w:p w:rsidR="002100D4" w:rsidRPr="008719F9" w:rsidRDefault="00A8578C">
      <w:pPr>
        <w:ind w:firstLine="567"/>
        <w:jc w:val="center"/>
        <w:rPr>
          <w:rFonts w:eastAsia="Times New Roman"/>
          <w:b/>
          <w:bCs/>
        </w:rPr>
      </w:pPr>
      <w:r w:rsidRPr="008719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19F9">
        <w:rPr>
          <w:rFonts w:eastAsia="Times New Roman"/>
          <w:b/>
          <w:bCs/>
          <w:sz w:val="20"/>
          <w:szCs w:val="20"/>
        </w:rPr>
        <w:t xml:space="preserve"> 0375200013020000025) </w:t>
      </w:r>
    </w:p>
    <w:p w:rsidR="00EE6907" w:rsidRDefault="00EE6907" w:rsidP="00EE6907">
      <w:pPr>
        <w:ind w:firstLine="567"/>
        <w:jc w:val="right"/>
      </w:pPr>
      <w:r>
        <w:rPr>
          <w:rFonts w:eastAsia="Times New Roman"/>
          <w:sz w:val="20"/>
          <w:szCs w:val="20"/>
        </w:rPr>
        <w:t>29.12.2020 г.</w:t>
      </w:r>
    </w:p>
    <w:p w:rsidR="002100D4" w:rsidRPr="008719F9" w:rsidRDefault="002100D4">
      <w:pPr>
        <w:ind w:firstLine="567"/>
        <w:rPr>
          <w:rFonts w:eastAsia="Times New Roman"/>
          <w:sz w:val="20"/>
          <w:szCs w:val="20"/>
        </w:rPr>
      </w:pPr>
    </w:p>
    <w:p w:rsidR="002100D4" w:rsidRPr="008719F9" w:rsidRDefault="00A8578C">
      <w:r>
        <w:rPr>
          <w:rFonts w:eastAsia="Times New Roman"/>
          <w:sz w:val="20"/>
          <w:szCs w:val="20"/>
        </w:rPr>
        <w:t>Место</w:t>
      </w:r>
      <w:r w:rsidRPr="008719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719F9">
        <w:rPr>
          <w:rFonts w:eastAsia="Times New Roman"/>
          <w:sz w:val="20"/>
          <w:szCs w:val="20"/>
        </w:rPr>
        <w:t>: Российская Федерация, 297493, Крым Респ, Евпатория г, Заозерное пгт, УЛ ЧКАЛОВА, ДОМ 42-Б</w:t>
      </w:r>
    </w:p>
    <w:p w:rsidR="002100D4" w:rsidRPr="008719F9" w:rsidRDefault="00A8578C">
      <w:r>
        <w:rPr>
          <w:rFonts w:eastAsia="Times New Roman"/>
          <w:sz w:val="20"/>
          <w:szCs w:val="20"/>
        </w:rPr>
        <w:t>Организатор</w:t>
      </w:r>
      <w:r w:rsidRPr="008719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19F9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2100D4" w:rsidRPr="008719F9" w:rsidRDefault="00A8578C">
      <w:r w:rsidRPr="008719F9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ДЕТЕЙ И ДЕТЕЙ С РОДИТЕЛЯМИ "МОРСКОЙ"</w:t>
      </w:r>
    </w:p>
    <w:p w:rsidR="002100D4" w:rsidRPr="008719F9" w:rsidRDefault="00A857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719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19F9">
        <w:rPr>
          <w:rFonts w:eastAsia="Times New Roman"/>
          <w:sz w:val="20"/>
          <w:szCs w:val="20"/>
        </w:rPr>
        <w:t xml:space="preserve">: Поставка сметаны на 2021 г. </w:t>
      </w:r>
    </w:p>
    <w:p w:rsidR="002100D4" w:rsidRPr="008719F9" w:rsidRDefault="00A857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202911008939091100100100150011051244</w:t>
      </w:r>
    </w:p>
    <w:p w:rsidR="002100D4" w:rsidRPr="008719F9" w:rsidRDefault="00A857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207 342,50 руб.</w:t>
      </w:r>
    </w:p>
    <w:p w:rsidR="002100D4" w:rsidRPr="008719F9" w:rsidRDefault="00A8578C">
      <w:r>
        <w:rPr>
          <w:rFonts w:eastAsia="Times New Roman"/>
          <w:sz w:val="20"/>
          <w:szCs w:val="20"/>
        </w:rPr>
        <w:t>Снижение</w:t>
      </w:r>
      <w:r w:rsidRPr="008719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719F9">
        <w:rPr>
          <w:rFonts w:eastAsia="Times New Roman"/>
          <w:sz w:val="20"/>
          <w:szCs w:val="20"/>
        </w:rPr>
        <w:t>, %: 30.00</w:t>
      </w:r>
    </w:p>
    <w:p w:rsidR="002100D4" w:rsidRPr="008719F9" w:rsidRDefault="002100D4">
      <w:pPr>
        <w:rPr>
          <w:rFonts w:eastAsia="Times New Roman"/>
          <w:sz w:val="20"/>
          <w:szCs w:val="20"/>
        </w:rPr>
      </w:pPr>
    </w:p>
    <w:p w:rsidR="002100D4" w:rsidRDefault="00A857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100D4">
        <w:tc>
          <w:tcPr>
            <w:tcW w:w="4960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Гаврилюк А. Д.</w:t>
            </w:r>
          </w:p>
        </w:tc>
      </w:tr>
      <w:tr w:rsidR="002100D4">
        <w:tc>
          <w:tcPr>
            <w:tcW w:w="4960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</w:tr>
      <w:tr w:rsidR="002100D4">
        <w:tc>
          <w:tcPr>
            <w:tcW w:w="4960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</w:tr>
      <w:tr w:rsidR="002100D4">
        <w:tc>
          <w:tcPr>
            <w:tcW w:w="4960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</w:tr>
      <w:tr w:rsidR="002100D4">
        <w:tc>
          <w:tcPr>
            <w:tcW w:w="4960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Городецкая И. В.</w:t>
            </w:r>
          </w:p>
        </w:tc>
      </w:tr>
      <w:tr w:rsidR="002100D4">
        <w:tc>
          <w:tcPr>
            <w:tcW w:w="4960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</w:tr>
    </w:tbl>
    <w:p w:rsidR="002100D4" w:rsidRDefault="002100D4">
      <w:pPr>
        <w:rPr>
          <w:rFonts w:eastAsia="Times New Roman"/>
          <w:sz w:val="20"/>
          <w:szCs w:val="20"/>
        </w:rPr>
      </w:pPr>
    </w:p>
    <w:p w:rsidR="002100D4" w:rsidRDefault="00A857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100D4">
        <w:tc>
          <w:tcPr>
            <w:tcW w:w="4960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</w:tr>
      <w:tr w:rsidR="002100D4">
        <w:tc>
          <w:tcPr>
            <w:tcW w:w="4960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</w:tr>
      <w:tr w:rsidR="002100D4">
        <w:tc>
          <w:tcPr>
            <w:tcW w:w="4960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</w:tr>
      <w:tr w:rsidR="002100D4">
        <w:tc>
          <w:tcPr>
            <w:tcW w:w="4960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</w:tr>
    </w:tbl>
    <w:p w:rsidR="002100D4" w:rsidRDefault="002100D4">
      <w:pPr>
        <w:rPr>
          <w:rFonts w:eastAsia="Times New Roman"/>
          <w:sz w:val="20"/>
          <w:szCs w:val="20"/>
        </w:rPr>
      </w:pPr>
    </w:p>
    <w:p w:rsidR="002100D4" w:rsidRPr="008719F9" w:rsidRDefault="00A8578C" w:rsidP="008719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00D4" w:rsidRDefault="00A857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100D4" w:rsidRDefault="002100D4">
      <w:pPr>
        <w:rPr>
          <w:rFonts w:eastAsia="Times New Roman"/>
          <w:sz w:val="20"/>
          <w:szCs w:val="20"/>
        </w:rPr>
      </w:pPr>
    </w:p>
    <w:tbl>
      <w:tblPr>
        <w:tblW w:w="1026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189"/>
        <w:gridCol w:w="4962"/>
        <w:gridCol w:w="1418"/>
        <w:gridCol w:w="1417"/>
        <w:gridCol w:w="1276"/>
      </w:tblGrid>
      <w:tr w:rsidR="002100D4" w:rsidTr="008719F9">
        <w:trPr>
          <w:trHeight w:val="285"/>
        </w:trPr>
        <w:tc>
          <w:tcPr>
            <w:tcW w:w="10262" w:type="dxa"/>
            <w:gridSpan w:val="5"/>
            <w:shd w:val="clear" w:color="auto" w:fill="auto"/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rFonts w:eastAsia="Times New Roman"/>
                <w:sz w:val="16"/>
                <w:szCs w:val="16"/>
              </w:rPr>
            </w:pPr>
            <w:bookmarkStart w:id="1" w:name="__DdeLink__148_3082067383"/>
            <w:bookmarkEnd w:id="1"/>
            <w:r w:rsidRPr="008719F9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EA-69364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145 139,84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EA-69411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146 176,55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EA-69466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150 323,39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EA-69529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"ТИН-БАМ ПРОДСЕРВИС" / 9204015386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178 314,59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EA-69497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ВЛАСОВ СЕРГЕЙ ГЕННАДИЕВИЧ / 911002481567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205 269,08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100D4" w:rsidRDefault="002100D4">
      <w:pPr>
        <w:rPr>
          <w:rFonts w:eastAsia="Times New Roman"/>
          <w:sz w:val="20"/>
          <w:szCs w:val="20"/>
        </w:rPr>
      </w:pPr>
    </w:p>
    <w:tbl>
      <w:tblPr>
        <w:tblW w:w="1040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189"/>
        <w:gridCol w:w="4962"/>
        <w:gridCol w:w="1418"/>
        <w:gridCol w:w="1417"/>
        <w:gridCol w:w="1418"/>
      </w:tblGrid>
      <w:tr w:rsidR="002100D4" w:rsidTr="008719F9">
        <w:tc>
          <w:tcPr>
            <w:tcW w:w="10404" w:type="dxa"/>
            <w:gridSpan w:val="5"/>
            <w:shd w:val="clear" w:color="auto" w:fill="auto"/>
          </w:tcPr>
          <w:p w:rsidR="002100D4" w:rsidRDefault="00A857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ind w:right="-157"/>
              <w:rPr>
                <w:sz w:val="16"/>
                <w:szCs w:val="16"/>
              </w:rPr>
            </w:pPr>
            <w:r w:rsidRPr="008719F9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EA-69364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145 139,84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EA-69364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145 139,84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EA-69364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145 139,84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EA-69364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145 139,84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EA-69411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146 176,55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EA-69411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146 176,55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EA-69411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146 176,55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EA-69411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146 176,55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EA-69466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150 323,39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EA-69466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150 323,39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EA-69466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150 323,39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EA-69466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150 323,39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EA-69529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"ТИН-БАМ ПРОДСЕРВИС" / 9204015386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178 314,59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EA-69529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"ТИН-БАМ ПРОДСЕРВИС" / 9204015386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178 314,59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EA-69529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"ТИН-БАМ ПРОДСЕРВИС" / 9204015386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178 314,59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EA-69529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Pr="008719F9" w:rsidRDefault="00A8578C">
            <w:pPr>
              <w:rPr>
                <w:sz w:val="20"/>
                <w:szCs w:val="20"/>
              </w:rPr>
            </w:pPr>
            <w:r w:rsidRPr="008719F9">
              <w:rPr>
                <w:sz w:val="20"/>
                <w:szCs w:val="20"/>
              </w:rPr>
              <w:t>ОБЩЕСТВО С ОГРАНИЧЕННОЙ ОТВЕТСТВЕННОСТЬЮ "ТИН-БАМ ПРОДСЕРВИС" / 9204015386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178 314,59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EA-69497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ВЛАСОВ СЕРГЕЙ ГЕННАДИЕВИЧ / 911002481567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205 269,08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EA-69497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ВЛАСОВ СЕРГЕЙ ГЕННАДИЕВИЧ / 911002481567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205 269,08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EA-69497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ВЛАСОВ СЕРГЕЙ ГЕННАДИЕВИЧ / 911002481567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205 269,08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00D4" w:rsidTr="008719F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EA-69497</w:t>
            </w:r>
          </w:p>
        </w:tc>
        <w:tc>
          <w:tcPr>
            <w:tcW w:w="4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ВЛАСОВ СЕРГЕЙ ГЕННАДИЕВИЧ / 911002481567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205 269,08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0D4" w:rsidRDefault="00A857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100D4" w:rsidRDefault="002100D4">
      <w:pPr>
        <w:rPr>
          <w:sz w:val="20"/>
          <w:szCs w:val="20"/>
        </w:rPr>
      </w:pPr>
    </w:p>
    <w:p w:rsidR="002100D4" w:rsidRDefault="002100D4">
      <w:pPr>
        <w:jc w:val="both"/>
        <w:rPr>
          <w:rFonts w:eastAsia="Times New Roman"/>
          <w:sz w:val="20"/>
          <w:szCs w:val="20"/>
          <w:lang w:val="en-US"/>
        </w:rPr>
      </w:pPr>
    </w:p>
    <w:p w:rsidR="002100D4" w:rsidRDefault="00A8578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ГОРБЕНКО ДЕНИС ИВАНОВИЧ, предложивший цену контракта 145 139,84 руб.</w:t>
      </w:r>
    </w:p>
    <w:p w:rsidR="002100D4" w:rsidRDefault="002100D4">
      <w:pPr>
        <w:jc w:val="both"/>
        <w:rPr>
          <w:rFonts w:eastAsia="Times New Roman"/>
          <w:sz w:val="20"/>
          <w:szCs w:val="20"/>
        </w:rPr>
      </w:pPr>
    </w:p>
    <w:p w:rsidR="002100D4" w:rsidRDefault="00A8578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ГОРБЕНКО ДЕНИС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100D4" w:rsidRDefault="002100D4">
      <w:pPr>
        <w:jc w:val="both"/>
        <w:rPr>
          <w:rFonts w:eastAsia="Times New Roman"/>
          <w:sz w:val="20"/>
          <w:szCs w:val="20"/>
        </w:rPr>
      </w:pPr>
    </w:p>
    <w:p w:rsidR="002100D4" w:rsidRDefault="00A8578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100D4" w:rsidRDefault="002100D4">
      <w:pPr>
        <w:jc w:val="both"/>
        <w:rPr>
          <w:rFonts w:eastAsia="Times New Roman"/>
          <w:sz w:val="20"/>
          <w:szCs w:val="20"/>
        </w:rPr>
      </w:pPr>
    </w:p>
    <w:p w:rsidR="002100D4" w:rsidRPr="008719F9" w:rsidRDefault="00A8578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100D4">
        <w:tc>
          <w:tcPr>
            <w:tcW w:w="3307" w:type="dxa"/>
            <w:shd w:val="clear" w:color="auto" w:fill="auto"/>
            <w:vAlign w:val="bottom"/>
          </w:tcPr>
          <w:p w:rsidR="002100D4" w:rsidRDefault="00A857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2100D4" w:rsidRDefault="002100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00D4" w:rsidRDefault="00A8578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</w:tr>
      <w:tr w:rsidR="002100D4">
        <w:tc>
          <w:tcPr>
            <w:tcW w:w="3307" w:type="dxa"/>
            <w:shd w:val="clear" w:color="auto" w:fill="auto"/>
            <w:vAlign w:val="bottom"/>
          </w:tcPr>
          <w:p w:rsidR="002100D4" w:rsidRDefault="00A857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100D4" w:rsidRDefault="002100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00D4" w:rsidRDefault="00A8578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</w:tr>
      <w:tr w:rsidR="002100D4">
        <w:tc>
          <w:tcPr>
            <w:tcW w:w="3307" w:type="dxa"/>
            <w:shd w:val="clear" w:color="auto" w:fill="auto"/>
            <w:vAlign w:val="bottom"/>
          </w:tcPr>
          <w:p w:rsidR="002100D4" w:rsidRDefault="00A857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100D4" w:rsidRDefault="002100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00D4" w:rsidRDefault="00A8578C">
            <w:pPr>
              <w:pStyle w:val="af1"/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</w:tr>
      <w:tr w:rsidR="002100D4">
        <w:tc>
          <w:tcPr>
            <w:tcW w:w="3307" w:type="dxa"/>
            <w:shd w:val="clear" w:color="auto" w:fill="auto"/>
            <w:vAlign w:val="bottom"/>
          </w:tcPr>
          <w:p w:rsidR="002100D4" w:rsidRDefault="00A857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2100D4" w:rsidRDefault="002100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00D4" w:rsidRDefault="00A8578C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</w:tr>
    </w:tbl>
    <w:p w:rsidR="00A8578C" w:rsidRDefault="00A8578C"/>
    <w:sectPr w:rsidR="00A8578C" w:rsidSect="008719F9">
      <w:pgSz w:w="11906" w:h="16838"/>
      <w:pgMar w:top="426" w:right="566" w:bottom="568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2100D4"/>
    <w:rsid w:val="002100D4"/>
    <w:rsid w:val="0037073A"/>
    <w:rsid w:val="008719F9"/>
    <w:rsid w:val="00A8578C"/>
    <w:rsid w:val="00EE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0D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100D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100D4"/>
    <w:pPr>
      <w:spacing w:after="140" w:line="288" w:lineRule="auto"/>
    </w:pPr>
  </w:style>
  <w:style w:type="paragraph" w:styleId="a9">
    <w:name w:val="List"/>
    <w:basedOn w:val="a8"/>
    <w:rsid w:val="002100D4"/>
    <w:rPr>
      <w:rFonts w:cs="Noto Sans Devanagari"/>
    </w:rPr>
  </w:style>
  <w:style w:type="paragraph" w:customStyle="1" w:styleId="Caption">
    <w:name w:val="Caption"/>
    <w:basedOn w:val="a"/>
    <w:qFormat/>
    <w:rsid w:val="002100D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100D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100D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100D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00D4"/>
    <w:pPr>
      <w:spacing w:beforeAutospacing="1" w:afterAutospacing="1"/>
    </w:pPr>
  </w:style>
  <w:style w:type="paragraph" w:customStyle="1" w:styleId="th">
    <w:name w:val="th"/>
    <w:basedOn w:val="a"/>
    <w:qFormat/>
    <w:rsid w:val="002100D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00D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00D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00D4"/>
    <w:pPr>
      <w:spacing w:beforeAutospacing="1" w:after="200"/>
    </w:pPr>
  </w:style>
  <w:style w:type="paragraph" w:customStyle="1" w:styleId="usual2">
    <w:name w:val="usual2"/>
    <w:basedOn w:val="a"/>
    <w:qFormat/>
    <w:rsid w:val="002100D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100D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00D4"/>
    <w:pPr>
      <w:spacing w:beforeAutospacing="1" w:afterAutospacing="1"/>
    </w:pPr>
  </w:style>
  <w:style w:type="paragraph" w:customStyle="1" w:styleId="requests">
    <w:name w:val="requests"/>
    <w:basedOn w:val="a"/>
    <w:qFormat/>
    <w:rsid w:val="002100D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100D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100D4"/>
  </w:style>
  <w:style w:type="paragraph" w:customStyle="1" w:styleId="af2">
    <w:name w:val="Заголовок таблицы"/>
    <w:basedOn w:val="af1"/>
    <w:qFormat/>
    <w:rsid w:val="002100D4"/>
  </w:style>
  <w:style w:type="paragraph" w:customStyle="1" w:styleId="DocumentMap">
    <w:name w:val="DocumentMap"/>
    <w:qFormat/>
    <w:rsid w:val="002100D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5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855</Words>
  <Characters>4874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dcterms:created xsi:type="dcterms:W3CDTF">2020-01-20T14:42:00Z</dcterms:created>
  <dcterms:modified xsi:type="dcterms:W3CDTF">2020-12-29T13:01:00Z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