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243C1F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243C1F">
        <w:rPr>
          <w:b/>
          <w:caps/>
          <w:color w:val="auto"/>
        </w:rPr>
        <w:t>протокол №</w:t>
      </w:r>
      <w:r w:rsidR="00013942" w:rsidRPr="00243C1F">
        <w:rPr>
          <w:b/>
          <w:caps/>
          <w:color w:val="auto"/>
        </w:rPr>
        <w:t xml:space="preserve"> </w:t>
      </w:r>
      <w:r w:rsidR="00B90EF1">
        <w:rPr>
          <w:b/>
          <w:caps/>
          <w:color w:val="auto"/>
        </w:rPr>
        <w:t>1804</w:t>
      </w:r>
    </w:p>
    <w:p w:rsidR="00121256" w:rsidRPr="00243C1F" w:rsidRDefault="00121256" w:rsidP="00121256">
      <w:pPr>
        <w:ind w:right="-425"/>
        <w:jc w:val="center"/>
        <w:rPr>
          <w:b/>
          <w:szCs w:val="24"/>
        </w:rPr>
      </w:pPr>
      <w:r w:rsidRPr="00243C1F">
        <w:rPr>
          <w:rStyle w:val="FontStyle17"/>
        </w:rPr>
        <w:t xml:space="preserve">подведения итогов аукциона </w:t>
      </w:r>
      <w:r w:rsidRPr="00243C1F">
        <w:rPr>
          <w:b/>
          <w:szCs w:val="24"/>
        </w:rPr>
        <w:t xml:space="preserve">в электронной форме </w:t>
      </w:r>
    </w:p>
    <w:p w:rsidR="00BC095F" w:rsidRPr="00243C1F" w:rsidRDefault="00BC095F" w:rsidP="00BC095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243C1F">
        <w:rPr>
          <w:b/>
          <w:bCs/>
          <w:color w:val="000000"/>
          <w:szCs w:val="24"/>
        </w:rPr>
        <w:t xml:space="preserve">на право заключения контракта с МКУ </w:t>
      </w:r>
      <w:r w:rsidRPr="00243C1F">
        <w:rPr>
          <w:b/>
          <w:color w:val="000000"/>
          <w:szCs w:val="24"/>
        </w:rPr>
        <w:t>''Дирекция по организации строительства и реконструкции объектов муниципальной собственности'' города Железногорска</w:t>
      </w:r>
      <w:r w:rsidRPr="00243C1F">
        <w:rPr>
          <w:b/>
          <w:bCs/>
          <w:color w:val="000000"/>
          <w:szCs w:val="24"/>
        </w:rPr>
        <w:t xml:space="preserve"> на </w:t>
      </w:r>
      <w:r w:rsidRPr="00243C1F">
        <w:rPr>
          <w:b/>
          <w:bCs/>
          <w:noProof/>
          <w:color w:val="000000"/>
          <w:szCs w:val="24"/>
        </w:rPr>
        <w:t>выполнение работ</w:t>
      </w:r>
      <w:r w:rsidRPr="00243C1F">
        <w:rPr>
          <w:b/>
          <w:bCs/>
          <w:color w:val="000000"/>
          <w:szCs w:val="24"/>
        </w:rPr>
        <w:t xml:space="preserve"> по </w:t>
      </w:r>
      <w:r w:rsidRPr="00243C1F">
        <w:rPr>
          <w:b/>
          <w:bCs/>
          <w:noProof/>
          <w:color w:val="000000"/>
          <w:szCs w:val="24"/>
        </w:rPr>
        <w:t>благоустройству общественной</w:t>
      </w:r>
      <w:r w:rsidRPr="00243C1F">
        <w:rPr>
          <w:b/>
          <w:bCs/>
          <w:color w:val="000000"/>
          <w:szCs w:val="24"/>
        </w:rPr>
        <w:t xml:space="preserve"> территории в районе сквера 10 микрорайона </w:t>
      </w:r>
    </w:p>
    <w:p w:rsidR="00BC095F" w:rsidRPr="00243C1F" w:rsidRDefault="00BC095F" w:rsidP="00BC095F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243C1F">
        <w:rPr>
          <w:b/>
          <w:bCs/>
          <w:color w:val="000000"/>
          <w:szCs w:val="24"/>
        </w:rPr>
        <w:t>г. Железногорска Курской области</w:t>
      </w:r>
    </w:p>
    <w:p w:rsidR="00BC095F" w:rsidRPr="00243C1F" w:rsidRDefault="00BC095F" w:rsidP="003D4E1F">
      <w:pPr>
        <w:ind w:right="-425"/>
        <w:jc w:val="center"/>
        <w:rPr>
          <w:b/>
          <w:bCs/>
          <w:color w:val="000000"/>
          <w:szCs w:val="24"/>
        </w:rPr>
      </w:pPr>
    </w:p>
    <w:p w:rsidR="00564C6A" w:rsidRPr="008D2CF0" w:rsidRDefault="00564C6A" w:rsidP="003D4E1F">
      <w:pPr>
        <w:ind w:right="-425"/>
        <w:jc w:val="center"/>
        <w:rPr>
          <w:b/>
          <w:bCs/>
          <w:color w:val="000000"/>
          <w:szCs w:val="24"/>
        </w:rPr>
      </w:pPr>
      <w:r w:rsidRPr="00243C1F">
        <w:rPr>
          <w:b/>
          <w:bCs/>
          <w:color w:val="000000"/>
          <w:szCs w:val="24"/>
        </w:rPr>
        <w:t xml:space="preserve"> (</w:t>
      </w:r>
      <w:r w:rsidRPr="008D2CF0">
        <w:rPr>
          <w:b/>
          <w:bCs/>
          <w:color w:val="000000"/>
          <w:szCs w:val="24"/>
        </w:rPr>
        <w:t>Р</w:t>
      </w:r>
      <w:r w:rsidR="008D2CF0" w:rsidRPr="008D2CF0">
        <w:rPr>
          <w:b/>
          <w:bCs/>
          <w:color w:val="000000"/>
          <w:szCs w:val="24"/>
        </w:rPr>
        <w:t>егистрационный номер 09-05/22097</w:t>
      </w:r>
      <w:r w:rsidRPr="008D2CF0">
        <w:rPr>
          <w:b/>
          <w:bCs/>
          <w:color w:val="000000"/>
          <w:szCs w:val="24"/>
        </w:rPr>
        <w:t>)</w:t>
      </w:r>
    </w:p>
    <w:p w:rsidR="009D163C" w:rsidRPr="00243C1F" w:rsidRDefault="00874273" w:rsidP="00564C6A">
      <w:pPr>
        <w:jc w:val="center"/>
        <w:rPr>
          <w:rStyle w:val="ng-binding"/>
          <w:szCs w:val="24"/>
        </w:rPr>
      </w:pPr>
      <w:r w:rsidRPr="008D2CF0">
        <w:rPr>
          <w:b/>
          <w:szCs w:val="24"/>
        </w:rPr>
        <w:t>ИКЗ:</w:t>
      </w:r>
      <w:r w:rsidRPr="008D2CF0">
        <w:rPr>
          <w:szCs w:val="24"/>
        </w:rPr>
        <w:t xml:space="preserve"> </w:t>
      </w:r>
      <w:r w:rsidR="00564C6A" w:rsidRPr="008D2CF0">
        <w:rPr>
          <w:szCs w:val="24"/>
        </w:rPr>
        <w:t xml:space="preserve"> </w:t>
      </w:r>
      <w:r w:rsidR="008D2CF0" w:rsidRPr="008D2CF0">
        <w:rPr>
          <w:bCs/>
          <w:i/>
          <w:noProof/>
          <w:color w:val="000000"/>
          <w:szCs w:val="24"/>
        </w:rPr>
        <w:t>203463303312046330100100460024299244</w:t>
      </w:r>
    </w:p>
    <w:p w:rsidR="00121256" w:rsidRPr="00243C1F" w:rsidRDefault="00121256" w:rsidP="003D4E1F">
      <w:pPr>
        <w:rPr>
          <w:b/>
          <w:bCs/>
          <w:color w:val="000000"/>
          <w:szCs w:val="24"/>
        </w:rPr>
      </w:pPr>
    </w:p>
    <w:p w:rsidR="002B4AD4" w:rsidRPr="00243C1F" w:rsidRDefault="00B813FD" w:rsidP="003D4E1F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243C1F">
        <w:rPr>
          <w:color w:val="auto"/>
        </w:rPr>
        <w:t xml:space="preserve">г. Курск, ул. Марата, 9                       </w:t>
      </w:r>
      <w:r w:rsidR="00E307B9" w:rsidRPr="00243C1F">
        <w:rPr>
          <w:color w:val="auto"/>
        </w:rPr>
        <w:t xml:space="preserve">    </w:t>
      </w:r>
      <w:r w:rsidR="008F2832" w:rsidRPr="00243C1F">
        <w:rPr>
          <w:color w:val="auto"/>
        </w:rPr>
        <w:t xml:space="preserve">    </w:t>
      </w:r>
      <w:r w:rsidR="00564C6A" w:rsidRPr="00243C1F">
        <w:rPr>
          <w:color w:val="auto"/>
        </w:rPr>
        <w:t xml:space="preserve">  </w:t>
      </w:r>
      <w:r w:rsidR="003571F0" w:rsidRPr="00243C1F">
        <w:rPr>
          <w:color w:val="auto"/>
        </w:rPr>
        <w:t xml:space="preserve"> </w:t>
      </w:r>
      <w:r w:rsidR="00E675A8" w:rsidRPr="00243C1F">
        <w:rPr>
          <w:color w:val="auto"/>
        </w:rPr>
        <w:t xml:space="preserve"> </w:t>
      </w:r>
      <w:r w:rsidR="003571F0" w:rsidRPr="00243C1F">
        <w:rPr>
          <w:color w:val="auto"/>
        </w:rPr>
        <w:t xml:space="preserve"> </w:t>
      </w:r>
      <w:r w:rsidR="009A399B" w:rsidRPr="00243C1F">
        <w:rPr>
          <w:color w:val="auto"/>
        </w:rPr>
        <w:t xml:space="preserve"> </w:t>
      </w:r>
      <w:r w:rsidR="00243C1F">
        <w:rPr>
          <w:color w:val="auto"/>
        </w:rPr>
        <w:t xml:space="preserve">          </w:t>
      </w:r>
      <w:r w:rsidR="00026605" w:rsidRPr="00243C1F">
        <w:rPr>
          <w:color w:val="auto"/>
        </w:rPr>
        <w:t xml:space="preserve">          </w:t>
      </w:r>
      <w:r w:rsidR="00BC095F" w:rsidRPr="00243C1F">
        <w:rPr>
          <w:color w:val="auto"/>
        </w:rPr>
        <w:t xml:space="preserve">  </w:t>
      </w:r>
      <w:r w:rsidR="00B70F11" w:rsidRPr="00243C1F">
        <w:rPr>
          <w:color w:val="auto"/>
        </w:rPr>
        <w:t xml:space="preserve"> </w:t>
      </w:r>
      <w:r w:rsidR="00121256" w:rsidRPr="00243C1F">
        <w:rPr>
          <w:color w:val="auto"/>
        </w:rPr>
        <w:t>«</w:t>
      </w:r>
      <w:r w:rsidR="00C75002" w:rsidRPr="00243C1F">
        <w:rPr>
          <w:color w:val="auto"/>
        </w:rPr>
        <w:t xml:space="preserve">  </w:t>
      </w:r>
      <w:r w:rsidR="00B90EF1">
        <w:rPr>
          <w:color w:val="auto"/>
        </w:rPr>
        <w:t>29</w:t>
      </w:r>
      <w:r w:rsidR="006A1EDE" w:rsidRPr="00243C1F">
        <w:rPr>
          <w:color w:val="auto"/>
        </w:rPr>
        <w:t xml:space="preserve"> </w:t>
      </w:r>
      <w:r w:rsidR="00121256" w:rsidRPr="00243C1F">
        <w:rPr>
          <w:color w:val="auto"/>
        </w:rPr>
        <w:t xml:space="preserve"> </w:t>
      </w:r>
      <w:r w:rsidRPr="00243C1F">
        <w:rPr>
          <w:color w:val="auto"/>
        </w:rPr>
        <w:t>»</w:t>
      </w:r>
      <w:r w:rsidR="00446791" w:rsidRPr="00243C1F">
        <w:rPr>
          <w:color w:val="auto"/>
        </w:rPr>
        <w:t xml:space="preserve">  </w:t>
      </w:r>
      <w:r w:rsidR="00E675A8" w:rsidRPr="00243C1F">
        <w:rPr>
          <w:color w:val="auto"/>
        </w:rPr>
        <w:t xml:space="preserve"> </w:t>
      </w:r>
      <w:r w:rsidR="00C75002" w:rsidRPr="00243C1F">
        <w:rPr>
          <w:color w:val="auto"/>
        </w:rPr>
        <w:t>декабря</w:t>
      </w:r>
      <w:r w:rsidR="00564C6A" w:rsidRPr="00243C1F">
        <w:rPr>
          <w:color w:val="auto"/>
        </w:rPr>
        <w:t xml:space="preserve"> </w:t>
      </w:r>
      <w:r w:rsidR="00DB5D35" w:rsidRPr="00243C1F">
        <w:rPr>
          <w:color w:val="auto"/>
        </w:rPr>
        <w:t xml:space="preserve"> </w:t>
      </w:r>
      <w:r w:rsidRPr="00243C1F">
        <w:rPr>
          <w:color w:val="auto"/>
        </w:rPr>
        <w:t>20</w:t>
      </w:r>
      <w:r w:rsidR="00DB5D35" w:rsidRPr="00243C1F">
        <w:rPr>
          <w:color w:val="auto"/>
        </w:rPr>
        <w:t>20</w:t>
      </w:r>
      <w:r w:rsidRPr="00243C1F">
        <w:rPr>
          <w:color w:val="auto"/>
        </w:rPr>
        <w:t> года</w:t>
      </w:r>
    </w:p>
    <w:p w:rsidR="00121256" w:rsidRPr="00243C1F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243C1F" w:rsidRDefault="00B813FD" w:rsidP="003D4E1F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243C1F">
        <w:rPr>
          <w:color w:val="auto"/>
        </w:rPr>
        <w:t>На заседан</w:t>
      </w:r>
      <w:proofErr w:type="gramStart"/>
      <w:r w:rsidRPr="00243C1F">
        <w:rPr>
          <w:color w:val="auto"/>
        </w:rPr>
        <w:t>ии ау</w:t>
      </w:r>
      <w:proofErr w:type="gramEnd"/>
      <w:r w:rsidRPr="00243C1F">
        <w:rPr>
          <w:color w:val="auto"/>
        </w:rPr>
        <w:t>кционной комиссии присутствовали:</w:t>
      </w:r>
    </w:p>
    <w:p w:rsidR="00121256" w:rsidRPr="00243C1F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243C1F" w:rsidTr="00121256">
        <w:trPr>
          <w:trHeight w:val="1288"/>
        </w:trPr>
        <w:tc>
          <w:tcPr>
            <w:tcW w:w="3402" w:type="dxa"/>
          </w:tcPr>
          <w:p w:rsidR="00BC095F" w:rsidRPr="00243C1F" w:rsidRDefault="00BC095F" w:rsidP="00BC095F">
            <w:pPr>
              <w:rPr>
                <w:szCs w:val="24"/>
              </w:rPr>
            </w:pPr>
            <w:r w:rsidRPr="00243C1F">
              <w:rPr>
                <w:szCs w:val="24"/>
              </w:rPr>
              <w:t xml:space="preserve">Давыдова </w:t>
            </w:r>
          </w:p>
          <w:p w:rsidR="008F2832" w:rsidRPr="00243C1F" w:rsidRDefault="00BC095F" w:rsidP="00121256">
            <w:pPr>
              <w:rPr>
                <w:szCs w:val="24"/>
              </w:rPr>
            </w:pPr>
            <w:r w:rsidRPr="00243C1F">
              <w:rPr>
                <w:szCs w:val="24"/>
              </w:rPr>
              <w:t>Анна Викторовна</w:t>
            </w:r>
          </w:p>
          <w:p w:rsidR="008F2832" w:rsidRPr="00243C1F" w:rsidRDefault="008F2832" w:rsidP="00121256">
            <w:pPr>
              <w:rPr>
                <w:szCs w:val="24"/>
              </w:rPr>
            </w:pPr>
          </w:p>
          <w:p w:rsidR="00BC095F" w:rsidRPr="00243C1F" w:rsidRDefault="00BC095F" w:rsidP="00BC095F">
            <w:pPr>
              <w:rPr>
                <w:szCs w:val="24"/>
              </w:rPr>
            </w:pPr>
            <w:r w:rsidRPr="00243C1F">
              <w:rPr>
                <w:szCs w:val="24"/>
              </w:rPr>
              <w:t xml:space="preserve">Кулагин </w:t>
            </w:r>
          </w:p>
          <w:p w:rsidR="00BC095F" w:rsidRPr="00243C1F" w:rsidRDefault="00BC095F" w:rsidP="00BC095F">
            <w:pPr>
              <w:rPr>
                <w:szCs w:val="24"/>
              </w:rPr>
            </w:pPr>
            <w:r w:rsidRPr="00243C1F">
              <w:rPr>
                <w:szCs w:val="24"/>
              </w:rPr>
              <w:t>Кирилл Олегович</w:t>
            </w:r>
          </w:p>
          <w:p w:rsidR="003D4E1F" w:rsidRPr="00243C1F" w:rsidRDefault="003D4E1F" w:rsidP="00121256">
            <w:pPr>
              <w:rPr>
                <w:szCs w:val="24"/>
              </w:rPr>
            </w:pPr>
          </w:p>
          <w:p w:rsidR="00BC095F" w:rsidRDefault="00BC095F" w:rsidP="00121256">
            <w:pPr>
              <w:rPr>
                <w:szCs w:val="24"/>
              </w:rPr>
            </w:pPr>
          </w:p>
          <w:p w:rsidR="00243C1F" w:rsidRPr="00243C1F" w:rsidRDefault="00243C1F" w:rsidP="00121256">
            <w:pPr>
              <w:rPr>
                <w:szCs w:val="24"/>
              </w:rPr>
            </w:pPr>
          </w:p>
          <w:p w:rsidR="00BC095F" w:rsidRPr="00243C1F" w:rsidRDefault="00BC095F" w:rsidP="00BC095F">
            <w:pPr>
              <w:rPr>
                <w:szCs w:val="24"/>
              </w:rPr>
            </w:pPr>
            <w:r w:rsidRPr="00243C1F">
              <w:rPr>
                <w:szCs w:val="24"/>
              </w:rPr>
              <w:t>Муравьев Дмитрий Анатольевич</w:t>
            </w:r>
          </w:p>
          <w:p w:rsidR="00BC095F" w:rsidRPr="00243C1F" w:rsidRDefault="00BC095F" w:rsidP="00BC095F">
            <w:pPr>
              <w:rPr>
                <w:szCs w:val="24"/>
              </w:rPr>
            </w:pPr>
          </w:p>
          <w:p w:rsidR="003D4E1F" w:rsidRPr="00243C1F" w:rsidRDefault="003D4E1F" w:rsidP="00121256">
            <w:pPr>
              <w:rPr>
                <w:szCs w:val="24"/>
              </w:rPr>
            </w:pPr>
          </w:p>
          <w:p w:rsidR="00BC095F" w:rsidRPr="00243C1F" w:rsidRDefault="00BC095F" w:rsidP="00121256">
            <w:pPr>
              <w:rPr>
                <w:szCs w:val="24"/>
              </w:rPr>
            </w:pPr>
          </w:p>
          <w:p w:rsidR="003D4E1F" w:rsidRPr="00243C1F" w:rsidRDefault="003D4E1F" w:rsidP="003D4E1F">
            <w:pPr>
              <w:rPr>
                <w:szCs w:val="24"/>
              </w:rPr>
            </w:pPr>
            <w:r w:rsidRPr="00243C1F">
              <w:rPr>
                <w:szCs w:val="24"/>
              </w:rPr>
              <w:t>Пронская Светлана Александровна</w:t>
            </w:r>
          </w:p>
          <w:p w:rsidR="003D4E1F" w:rsidRPr="00243C1F" w:rsidRDefault="003D4E1F" w:rsidP="00121256">
            <w:pPr>
              <w:rPr>
                <w:szCs w:val="24"/>
              </w:rPr>
            </w:pPr>
          </w:p>
          <w:p w:rsidR="00FA47B5" w:rsidRPr="00243C1F" w:rsidRDefault="00FA47B5" w:rsidP="00121256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BC095F" w:rsidRPr="00243C1F" w:rsidRDefault="00BC095F" w:rsidP="00BC095F">
            <w:pPr>
              <w:jc w:val="both"/>
              <w:rPr>
                <w:szCs w:val="24"/>
              </w:rPr>
            </w:pPr>
            <w:r w:rsidRPr="00243C1F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F2832" w:rsidRPr="00243C1F" w:rsidRDefault="008F2832" w:rsidP="00121256">
            <w:pPr>
              <w:jc w:val="both"/>
              <w:rPr>
                <w:szCs w:val="24"/>
              </w:rPr>
            </w:pPr>
          </w:p>
          <w:p w:rsidR="00BC095F" w:rsidRPr="00243C1F" w:rsidRDefault="00BC095F" w:rsidP="00BC095F">
            <w:pPr>
              <w:jc w:val="both"/>
              <w:rPr>
                <w:szCs w:val="24"/>
              </w:rPr>
            </w:pPr>
            <w:r w:rsidRPr="00243C1F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C095F" w:rsidRPr="00243C1F" w:rsidRDefault="00BC095F" w:rsidP="00BC095F">
            <w:pPr>
              <w:jc w:val="both"/>
              <w:rPr>
                <w:szCs w:val="24"/>
              </w:rPr>
            </w:pPr>
          </w:p>
          <w:p w:rsidR="00BC095F" w:rsidRPr="00243C1F" w:rsidRDefault="00BC095F" w:rsidP="00BC095F">
            <w:pPr>
              <w:jc w:val="both"/>
              <w:rPr>
                <w:szCs w:val="24"/>
              </w:rPr>
            </w:pPr>
            <w:r w:rsidRPr="00243C1F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  <w:p w:rsidR="008F2832" w:rsidRPr="00243C1F" w:rsidRDefault="008F2832" w:rsidP="00121256">
            <w:pPr>
              <w:jc w:val="both"/>
              <w:rPr>
                <w:szCs w:val="24"/>
              </w:rPr>
            </w:pPr>
          </w:p>
          <w:p w:rsidR="00BC095F" w:rsidRPr="00243C1F" w:rsidRDefault="00BC095F" w:rsidP="00121256">
            <w:pPr>
              <w:jc w:val="both"/>
              <w:rPr>
                <w:szCs w:val="24"/>
              </w:rPr>
            </w:pPr>
          </w:p>
          <w:p w:rsidR="003D4E1F" w:rsidRPr="00243C1F" w:rsidRDefault="003D4E1F" w:rsidP="003D4E1F">
            <w:pPr>
              <w:jc w:val="both"/>
              <w:rPr>
                <w:szCs w:val="24"/>
              </w:rPr>
            </w:pPr>
            <w:r w:rsidRPr="00243C1F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3D4E1F" w:rsidRPr="00243C1F" w:rsidRDefault="003D4E1F" w:rsidP="00121256">
            <w:pPr>
              <w:jc w:val="both"/>
              <w:rPr>
                <w:szCs w:val="24"/>
              </w:rPr>
            </w:pPr>
          </w:p>
        </w:tc>
      </w:tr>
      <w:tr w:rsidR="00FA47B5" w:rsidRPr="00243C1F" w:rsidTr="00121256">
        <w:trPr>
          <w:trHeight w:val="1000"/>
        </w:trPr>
        <w:tc>
          <w:tcPr>
            <w:tcW w:w="3402" w:type="dxa"/>
          </w:tcPr>
          <w:p w:rsidR="00BC095F" w:rsidRPr="00243C1F" w:rsidRDefault="00BC095F" w:rsidP="00BC095F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243C1F">
              <w:rPr>
                <w:noProof/>
                <w:szCs w:val="24"/>
              </w:rPr>
              <w:t>Прокопенко Сергей</w:t>
            </w:r>
            <w:r w:rsidRPr="00243C1F">
              <w:rPr>
                <w:szCs w:val="24"/>
              </w:rPr>
              <w:t xml:space="preserve"> Николаевич </w:t>
            </w:r>
          </w:p>
          <w:p w:rsidR="003A6B3E" w:rsidRPr="00243C1F" w:rsidRDefault="003A6B3E" w:rsidP="003A6B3E">
            <w:pPr>
              <w:ind w:left="34"/>
              <w:rPr>
                <w:noProof/>
                <w:szCs w:val="24"/>
              </w:rPr>
            </w:pPr>
            <w:r w:rsidRPr="00243C1F">
              <w:rPr>
                <w:noProof/>
                <w:szCs w:val="24"/>
              </w:rPr>
              <w:t xml:space="preserve"> </w:t>
            </w:r>
          </w:p>
          <w:p w:rsidR="008F2832" w:rsidRPr="00243C1F" w:rsidRDefault="008F2832" w:rsidP="008F2832">
            <w:pPr>
              <w:ind w:left="34"/>
              <w:rPr>
                <w:noProof/>
                <w:szCs w:val="24"/>
              </w:rPr>
            </w:pPr>
          </w:p>
          <w:p w:rsidR="00FA47B5" w:rsidRPr="00243C1F" w:rsidRDefault="00FA47B5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FA47B5" w:rsidRPr="00243C1F" w:rsidRDefault="00BC095F" w:rsidP="00BC095F">
            <w:pPr>
              <w:jc w:val="both"/>
              <w:rPr>
                <w:szCs w:val="24"/>
              </w:rPr>
            </w:pPr>
            <w:r w:rsidRPr="00243C1F">
              <w:rPr>
                <w:noProof/>
                <w:szCs w:val="24"/>
              </w:rPr>
              <w:t>заместитель директора</w:t>
            </w:r>
            <w:r w:rsidRPr="00243C1F">
              <w:rPr>
                <w:szCs w:val="24"/>
              </w:rPr>
              <w:t xml:space="preserve"> по капитальному строительству МКУ «Дирекция по строительству»</w:t>
            </w:r>
          </w:p>
        </w:tc>
      </w:tr>
      <w:tr w:rsidR="00FA47B5" w:rsidRPr="00243C1F" w:rsidTr="00121256">
        <w:trPr>
          <w:trHeight w:val="1283"/>
        </w:trPr>
        <w:tc>
          <w:tcPr>
            <w:tcW w:w="3402" w:type="dxa"/>
          </w:tcPr>
          <w:p w:rsidR="00BC095F" w:rsidRPr="00243C1F" w:rsidRDefault="00BC095F" w:rsidP="00BC095F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243C1F">
              <w:rPr>
                <w:noProof/>
                <w:szCs w:val="24"/>
              </w:rPr>
              <w:t>Еремина Оксана</w:t>
            </w:r>
            <w:r w:rsidRPr="00243C1F">
              <w:rPr>
                <w:szCs w:val="24"/>
              </w:rPr>
              <w:t xml:space="preserve"> Николаевна </w:t>
            </w:r>
          </w:p>
          <w:p w:rsidR="00FA47B5" w:rsidRPr="00243C1F" w:rsidRDefault="00FA47B5" w:rsidP="00121256">
            <w:pPr>
              <w:ind w:left="34"/>
              <w:rPr>
                <w:szCs w:val="24"/>
              </w:rPr>
            </w:pPr>
          </w:p>
          <w:p w:rsidR="00BC095F" w:rsidRPr="00243C1F" w:rsidRDefault="00BC095F" w:rsidP="00121256">
            <w:pPr>
              <w:ind w:left="34"/>
              <w:rPr>
                <w:szCs w:val="24"/>
              </w:rPr>
            </w:pPr>
          </w:p>
          <w:p w:rsidR="00BC095F" w:rsidRPr="00243C1F" w:rsidRDefault="00BC095F" w:rsidP="00BC095F">
            <w:pPr>
              <w:rPr>
                <w:szCs w:val="24"/>
              </w:rPr>
            </w:pPr>
          </w:p>
          <w:p w:rsidR="00BC095F" w:rsidRDefault="00BC095F" w:rsidP="00BC095F">
            <w:pPr>
              <w:rPr>
                <w:szCs w:val="24"/>
              </w:rPr>
            </w:pPr>
          </w:p>
          <w:p w:rsidR="00243C1F" w:rsidRPr="00243C1F" w:rsidRDefault="00243C1F" w:rsidP="00BC095F">
            <w:pPr>
              <w:rPr>
                <w:szCs w:val="24"/>
              </w:rPr>
            </w:pPr>
          </w:p>
          <w:p w:rsidR="00BC095F" w:rsidRPr="00243C1F" w:rsidRDefault="00BC095F" w:rsidP="00BC095F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243C1F">
              <w:rPr>
                <w:noProof/>
                <w:szCs w:val="24"/>
              </w:rPr>
              <w:t>Баркова Надежда</w:t>
            </w:r>
            <w:r w:rsidRPr="00243C1F">
              <w:rPr>
                <w:szCs w:val="24"/>
              </w:rPr>
              <w:t xml:space="preserve"> </w:t>
            </w:r>
            <w:proofErr w:type="spellStart"/>
            <w:r w:rsidRPr="00243C1F">
              <w:rPr>
                <w:szCs w:val="24"/>
              </w:rPr>
              <w:t>Филлиповна</w:t>
            </w:r>
            <w:proofErr w:type="spellEnd"/>
            <w:r w:rsidRPr="00243C1F">
              <w:rPr>
                <w:szCs w:val="24"/>
              </w:rPr>
              <w:t xml:space="preserve"> </w:t>
            </w:r>
          </w:p>
          <w:p w:rsidR="00BC095F" w:rsidRPr="00243C1F" w:rsidRDefault="00BC095F" w:rsidP="00121256">
            <w:pPr>
              <w:ind w:left="34"/>
              <w:rPr>
                <w:szCs w:val="24"/>
              </w:rPr>
            </w:pPr>
          </w:p>
        </w:tc>
        <w:tc>
          <w:tcPr>
            <w:tcW w:w="5954" w:type="dxa"/>
          </w:tcPr>
          <w:p w:rsidR="00BC095F" w:rsidRPr="00243C1F" w:rsidRDefault="00BC095F" w:rsidP="00BC095F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243C1F">
              <w:rPr>
                <w:noProof/>
                <w:szCs w:val="24"/>
              </w:rPr>
              <w:t>ведущий специалист-эксперт</w:t>
            </w:r>
            <w:r w:rsidRPr="00243C1F">
              <w:rPr>
                <w:szCs w:val="24"/>
              </w:rPr>
              <w:t xml:space="preserve"> отдела ЖКХ, развития и энергосбережения коммунальной инфраструктуры Управления городского хозяйства Администрации города Железногорска </w:t>
            </w:r>
          </w:p>
          <w:p w:rsidR="00BC095F" w:rsidRPr="00243C1F" w:rsidRDefault="00BC095F" w:rsidP="00BC095F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BC095F" w:rsidRPr="00243C1F" w:rsidRDefault="00BC095F" w:rsidP="00BC095F">
            <w:pPr>
              <w:rPr>
                <w:szCs w:val="24"/>
              </w:rPr>
            </w:pPr>
            <w:r w:rsidRPr="00243C1F">
              <w:rPr>
                <w:noProof/>
                <w:szCs w:val="24"/>
              </w:rPr>
              <w:t>инженер по</w:t>
            </w:r>
            <w:r w:rsidRPr="00243C1F">
              <w:rPr>
                <w:szCs w:val="24"/>
              </w:rPr>
              <w:t xml:space="preserve"> качеству МКУ ''Дирекция по строительству''</w:t>
            </w:r>
          </w:p>
          <w:p w:rsidR="00BC095F" w:rsidRPr="00243C1F" w:rsidRDefault="00BC095F" w:rsidP="00BC095F">
            <w:pPr>
              <w:rPr>
                <w:szCs w:val="24"/>
              </w:rPr>
            </w:pPr>
          </w:p>
          <w:p w:rsidR="00FA47B5" w:rsidRPr="00243C1F" w:rsidRDefault="00FA47B5" w:rsidP="008F2832">
            <w:pPr>
              <w:rPr>
                <w:szCs w:val="24"/>
              </w:rPr>
            </w:pPr>
          </w:p>
        </w:tc>
      </w:tr>
      <w:tr w:rsidR="00FA47B5" w:rsidRPr="00243C1F" w:rsidTr="00121256">
        <w:trPr>
          <w:trHeight w:val="976"/>
        </w:trPr>
        <w:tc>
          <w:tcPr>
            <w:tcW w:w="3402" w:type="dxa"/>
          </w:tcPr>
          <w:p w:rsidR="00BC095F" w:rsidRPr="00243C1F" w:rsidRDefault="00BC095F" w:rsidP="00BC095F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243C1F">
              <w:rPr>
                <w:noProof/>
                <w:szCs w:val="24"/>
              </w:rPr>
              <w:t>Купаев Олег</w:t>
            </w:r>
            <w:r w:rsidRPr="00243C1F">
              <w:rPr>
                <w:szCs w:val="24"/>
              </w:rPr>
              <w:t xml:space="preserve"> Игоревич </w:t>
            </w:r>
          </w:p>
          <w:p w:rsidR="00FA47B5" w:rsidRPr="00243C1F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BC095F" w:rsidRPr="00243C1F" w:rsidRDefault="00BC095F" w:rsidP="00BC095F">
            <w:pPr>
              <w:jc w:val="both"/>
              <w:rPr>
                <w:szCs w:val="24"/>
              </w:rPr>
            </w:pPr>
            <w:r w:rsidRPr="00243C1F">
              <w:rPr>
                <w:noProof/>
                <w:szCs w:val="24"/>
              </w:rPr>
              <w:t>начальник отдела</w:t>
            </w:r>
            <w:r w:rsidRPr="00243C1F">
              <w:rPr>
                <w:szCs w:val="24"/>
              </w:rPr>
              <w:t xml:space="preserve"> ЖКХ, развития и энергосбережения коммунальной инфраструктуры Управления городского хозяйства Администрации города Железногорска </w:t>
            </w:r>
          </w:p>
          <w:p w:rsidR="00FA47B5" w:rsidRPr="00243C1F" w:rsidRDefault="00FA47B5" w:rsidP="00121256">
            <w:pPr>
              <w:jc w:val="both"/>
              <w:rPr>
                <w:szCs w:val="24"/>
              </w:rPr>
            </w:pPr>
          </w:p>
        </w:tc>
      </w:tr>
    </w:tbl>
    <w:p w:rsidR="00121256" w:rsidRPr="00243C1F" w:rsidRDefault="00121256" w:rsidP="003D4E1F">
      <w:pPr>
        <w:pStyle w:val="2"/>
        <w:spacing w:line="360" w:lineRule="auto"/>
        <w:contextualSpacing/>
        <w:jc w:val="both"/>
      </w:pPr>
    </w:p>
    <w:p w:rsidR="00665FFB" w:rsidRPr="00243C1F" w:rsidRDefault="00665FFB" w:rsidP="003D4E1F">
      <w:pPr>
        <w:pStyle w:val="2"/>
        <w:spacing w:line="360" w:lineRule="auto"/>
        <w:contextualSpacing/>
        <w:jc w:val="both"/>
      </w:pPr>
      <w:r w:rsidRPr="00243C1F">
        <w:t>На заседан</w:t>
      </w:r>
      <w:proofErr w:type="gramStart"/>
      <w:r w:rsidRPr="00243C1F">
        <w:t>ии ау</w:t>
      </w:r>
      <w:proofErr w:type="gramEnd"/>
      <w:r w:rsidRPr="00243C1F">
        <w:t>кционной комиссии присутствовали</w:t>
      </w:r>
      <w:r w:rsidR="007C4486" w:rsidRPr="00243C1F">
        <w:t xml:space="preserve"> </w:t>
      </w:r>
      <w:r w:rsidR="00BC095F" w:rsidRPr="00243C1F">
        <w:t>8</w:t>
      </w:r>
      <w:r w:rsidRPr="00243C1F">
        <w:t xml:space="preserve"> членов комиссии.</w:t>
      </w:r>
    </w:p>
    <w:p w:rsidR="00FA47B5" w:rsidRPr="00243C1F" w:rsidRDefault="00665FFB" w:rsidP="003D4E1F">
      <w:pPr>
        <w:pStyle w:val="2"/>
        <w:spacing w:after="0" w:line="360" w:lineRule="auto"/>
        <w:contextualSpacing/>
        <w:jc w:val="both"/>
      </w:pPr>
      <w:r w:rsidRPr="00243C1F">
        <w:t>Комиссия правомочна принимать решения.</w:t>
      </w:r>
    </w:p>
    <w:p w:rsidR="00BC095F" w:rsidRPr="00243C1F" w:rsidRDefault="00BC095F" w:rsidP="00BC095F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  <w:szCs w:val="24"/>
        </w:rPr>
      </w:pPr>
      <w:r w:rsidRPr="00243C1F">
        <w:rPr>
          <w:b/>
          <w:bCs/>
          <w:szCs w:val="24"/>
        </w:rPr>
        <w:t>Наименование объекта закупки</w:t>
      </w:r>
      <w:r w:rsidRPr="00243C1F">
        <w:rPr>
          <w:szCs w:val="24"/>
        </w:rPr>
        <w:t xml:space="preserve">: </w:t>
      </w:r>
      <w:r w:rsidRPr="00243C1F">
        <w:rPr>
          <w:bCs/>
          <w:noProof/>
          <w:color w:val="000000"/>
          <w:szCs w:val="24"/>
        </w:rPr>
        <w:t>Благоустройство общественной</w:t>
      </w:r>
      <w:r w:rsidRPr="00243C1F">
        <w:rPr>
          <w:bCs/>
          <w:color w:val="000000"/>
          <w:szCs w:val="24"/>
        </w:rPr>
        <w:t xml:space="preserve"> территории в районе сквера 10 микрорайона </w:t>
      </w:r>
      <w:proofErr w:type="gramStart"/>
      <w:r w:rsidRPr="00243C1F">
        <w:rPr>
          <w:bCs/>
          <w:color w:val="000000"/>
          <w:szCs w:val="24"/>
        </w:rPr>
        <w:t>г</w:t>
      </w:r>
      <w:proofErr w:type="gramEnd"/>
      <w:r w:rsidRPr="00243C1F">
        <w:rPr>
          <w:bCs/>
          <w:color w:val="000000"/>
          <w:szCs w:val="24"/>
        </w:rPr>
        <w:t>. Железногорска Курской области</w:t>
      </w:r>
      <w:r w:rsidRPr="00243C1F">
        <w:rPr>
          <w:bCs/>
          <w:noProof/>
          <w:color w:val="000000"/>
          <w:szCs w:val="24"/>
        </w:rPr>
        <w:t>.</w:t>
      </w:r>
    </w:p>
    <w:p w:rsidR="003A6B3E" w:rsidRPr="00243C1F" w:rsidRDefault="003A6B3E" w:rsidP="003A6B3E">
      <w:pPr>
        <w:jc w:val="both"/>
        <w:rPr>
          <w:b/>
          <w:bCs/>
          <w:noProof/>
          <w:color w:val="000000"/>
          <w:szCs w:val="24"/>
        </w:rPr>
      </w:pPr>
    </w:p>
    <w:p w:rsidR="00BC095F" w:rsidRPr="00243C1F" w:rsidRDefault="00BC095F" w:rsidP="00BC095F">
      <w:pPr>
        <w:keepNext/>
        <w:keepLines/>
        <w:widowControl w:val="0"/>
        <w:suppressLineNumbers/>
        <w:suppressAutoHyphens/>
        <w:rPr>
          <w:b/>
          <w:szCs w:val="24"/>
        </w:rPr>
      </w:pPr>
      <w:r w:rsidRPr="00243C1F">
        <w:rPr>
          <w:b/>
          <w:szCs w:val="24"/>
        </w:rPr>
        <w:t>Начальная (максимальная) цена контракта:</w:t>
      </w:r>
      <w:r w:rsidRPr="00243C1F">
        <w:rPr>
          <w:szCs w:val="24"/>
        </w:rPr>
        <w:t xml:space="preserve"> </w:t>
      </w:r>
      <w:r w:rsidRPr="00243C1F">
        <w:rPr>
          <w:noProof/>
          <w:szCs w:val="24"/>
        </w:rPr>
        <w:t>4 654 164,00 рублей.</w:t>
      </w:r>
    </w:p>
    <w:p w:rsidR="003A6B3E" w:rsidRPr="00243C1F" w:rsidRDefault="003A6B3E" w:rsidP="003A6B3E">
      <w:pPr>
        <w:jc w:val="both"/>
        <w:rPr>
          <w:szCs w:val="24"/>
        </w:rPr>
      </w:pPr>
    </w:p>
    <w:p w:rsidR="003A6B3E" w:rsidRPr="00243C1F" w:rsidRDefault="00121256" w:rsidP="003A6B3E">
      <w:pPr>
        <w:jc w:val="both"/>
        <w:rPr>
          <w:szCs w:val="24"/>
        </w:rPr>
      </w:pPr>
      <w:r w:rsidRPr="00243C1F">
        <w:rPr>
          <w:szCs w:val="24"/>
        </w:rPr>
        <w:t xml:space="preserve">На основании протокола проведения аукциона в электронной форме </w:t>
      </w:r>
      <w:r w:rsidR="00BC095F" w:rsidRPr="00243C1F">
        <w:rPr>
          <w:szCs w:val="24"/>
        </w:rPr>
        <w:t>0144200002420001304</w:t>
      </w:r>
      <w:r w:rsidRPr="00243C1F">
        <w:rPr>
          <w:szCs w:val="24"/>
        </w:rPr>
        <w:t xml:space="preserve"> были рассмотрены вторые части заявок участников аукциона в электронной форме:</w:t>
      </w:r>
    </w:p>
    <w:p w:rsidR="003A6B3E" w:rsidRPr="00243C1F" w:rsidRDefault="003A6B3E" w:rsidP="003A6B3E">
      <w:pPr>
        <w:jc w:val="both"/>
        <w:rPr>
          <w:b/>
          <w:bCs/>
          <w:noProof/>
          <w:color w:val="000000"/>
          <w:szCs w:val="24"/>
        </w:rPr>
      </w:pPr>
    </w:p>
    <w:tbl>
      <w:tblPr>
        <w:tblW w:w="907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560"/>
        <w:gridCol w:w="1701"/>
        <w:gridCol w:w="3827"/>
        <w:gridCol w:w="1984"/>
      </w:tblGrid>
      <w:tr w:rsidR="00121256" w:rsidRPr="00243C1F" w:rsidTr="00243C1F">
        <w:trPr>
          <w:trHeight w:val="1459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243C1F">
              <w:rPr>
                <w:b/>
                <w:bCs/>
              </w:rPr>
              <w:t>Номер по ранжированию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243C1F">
              <w:rPr>
                <w:rStyle w:val="FontStyle13"/>
                <w:b/>
                <w:color w:val="000000" w:themeColor="text1"/>
                <w:sz w:val="24"/>
                <w:szCs w:val="24"/>
              </w:rPr>
              <w:t>Идентифика-ционный</w:t>
            </w:r>
            <w:proofErr w:type="spellEnd"/>
            <w:proofErr w:type="gramEnd"/>
            <w:r w:rsidRPr="00243C1F">
              <w:rPr>
                <w:rStyle w:val="FontStyle13"/>
                <w:b/>
                <w:color w:val="000000" w:themeColor="text1"/>
                <w:sz w:val="24"/>
                <w:szCs w:val="24"/>
              </w:rPr>
              <w:t xml:space="preserve"> номер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243C1F">
              <w:rPr>
                <w:b/>
                <w:bCs/>
                <w:color w:val="000000" w:themeColor="text1"/>
              </w:rPr>
              <w:t>Наименование участника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color w:val="000000" w:themeColor="text1"/>
                <w:sz w:val="24"/>
                <w:szCs w:val="24"/>
              </w:rPr>
            </w:pPr>
            <w:r w:rsidRPr="00243C1F">
              <w:rPr>
                <w:b/>
                <w:bCs/>
                <w:color w:val="000000" w:themeColor="text1"/>
              </w:rPr>
              <w:t>Сумма предложения, руб.</w:t>
            </w:r>
          </w:p>
        </w:tc>
      </w:tr>
      <w:tr w:rsidR="00121256" w:rsidRPr="00243C1F" w:rsidTr="00243C1F">
        <w:trPr>
          <w:trHeight w:val="1415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243C1F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BC095F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43C1F">
              <w:rPr>
                <w:color w:val="000000" w:themeColor="text1"/>
                <w:szCs w:val="24"/>
              </w:rPr>
              <w:t>EA-68378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6849AF" w:rsidP="00121256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hyperlink r:id="rId5" w:tgtFrame="_blank" w:history="1">
              <w:r w:rsidR="00BC095F" w:rsidRPr="00243C1F">
                <w:rPr>
                  <w:rStyle w:val="ac"/>
                  <w:color w:val="000000" w:themeColor="text1"/>
                  <w:szCs w:val="24"/>
                </w:rPr>
                <w:t>ОБЩЕСТВО С ОГРАНИЧЕННОЙ ОТВЕТСТВЕННОСТЬЮ "ДОРТЕХИНВЕСТ"</w:t>
              </w:r>
            </w:hyperlink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1803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708"/>
            </w:tblGrid>
            <w:tr w:rsidR="003D4E1F" w:rsidRPr="00243C1F" w:rsidTr="008F2832">
              <w:trPr>
                <w:tblCellSpacing w:w="15" w:type="dxa"/>
              </w:trPr>
              <w:tc>
                <w:tcPr>
                  <w:tcW w:w="50" w:type="dxa"/>
                  <w:vAlign w:val="center"/>
                  <w:hideMark/>
                </w:tcPr>
                <w:p w:rsidR="003D4E1F" w:rsidRPr="00243C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  <w:tc>
                <w:tcPr>
                  <w:tcW w:w="1663" w:type="dxa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/>
                  </w:tblPr>
                  <w:tblGrid>
                    <w:gridCol w:w="95"/>
                    <w:gridCol w:w="1335"/>
                  </w:tblGrid>
                  <w:tr w:rsidR="008F2832" w:rsidRPr="00243C1F" w:rsidTr="008F2832">
                    <w:trPr>
                      <w:tblCellSpacing w:w="15" w:type="dxa"/>
                    </w:trPr>
                    <w:tc>
                      <w:tcPr>
                        <w:tcW w:w="36" w:type="dxa"/>
                        <w:vAlign w:val="center"/>
                        <w:hideMark/>
                      </w:tcPr>
                      <w:p w:rsidR="008F2832" w:rsidRPr="00243C1F" w:rsidRDefault="008F2832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</w:p>
                    </w:tc>
                    <w:tc>
                      <w:tcPr>
                        <w:tcW w:w="1290" w:type="dxa"/>
                        <w:vAlign w:val="center"/>
                        <w:hideMark/>
                      </w:tcPr>
                      <w:p w:rsidR="008F2832" w:rsidRPr="00243C1F" w:rsidRDefault="00BC095F" w:rsidP="008F2832">
                        <w:pPr>
                          <w:overflowPunct/>
                          <w:autoSpaceDE/>
                          <w:autoSpaceDN/>
                          <w:adjustRightInd/>
                          <w:rPr>
                            <w:color w:val="000000" w:themeColor="text1"/>
                            <w:szCs w:val="24"/>
                          </w:rPr>
                        </w:pPr>
                        <w:r w:rsidRPr="00243C1F">
                          <w:rPr>
                            <w:color w:val="000000" w:themeColor="text1"/>
                            <w:szCs w:val="24"/>
                          </w:rPr>
                          <w:t>4 654 164.00</w:t>
                        </w:r>
                      </w:p>
                    </w:tc>
                  </w:tr>
                </w:tbl>
                <w:p w:rsidR="003D4E1F" w:rsidRPr="00243C1F" w:rsidRDefault="003D4E1F" w:rsidP="003D4E1F">
                  <w:pPr>
                    <w:overflowPunct/>
                    <w:autoSpaceDE/>
                    <w:autoSpaceDN/>
                    <w:adjustRightInd/>
                    <w:rPr>
                      <w:color w:val="000000" w:themeColor="text1"/>
                      <w:szCs w:val="24"/>
                    </w:rPr>
                  </w:pPr>
                </w:p>
              </w:tc>
            </w:tr>
          </w:tbl>
          <w:p w:rsidR="00121256" w:rsidRPr="00243C1F" w:rsidRDefault="00121256" w:rsidP="00121256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</w:p>
        </w:tc>
      </w:tr>
      <w:tr w:rsidR="00121256" w:rsidRPr="00243C1F" w:rsidTr="00243C1F">
        <w:trPr>
          <w:trHeight w:val="1392"/>
        </w:trPr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  <w:szCs w:val="24"/>
              </w:rPr>
            </w:pPr>
            <w:r w:rsidRPr="00243C1F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BC095F" w:rsidP="003D4E1F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43C1F">
              <w:rPr>
                <w:color w:val="000000" w:themeColor="text1"/>
                <w:szCs w:val="24"/>
              </w:rPr>
              <w:t>EA-68858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3A6B3E" w:rsidP="008F2832">
            <w:pPr>
              <w:spacing w:line="276" w:lineRule="auto"/>
              <w:jc w:val="center"/>
              <w:rPr>
                <w:color w:val="000000" w:themeColor="text1"/>
                <w:szCs w:val="24"/>
              </w:rPr>
            </w:pPr>
            <w:r w:rsidRPr="00243C1F">
              <w:rPr>
                <w:color w:val="000000" w:themeColor="text1"/>
                <w:szCs w:val="24"/>
              </w:rPr>
              <w:t xml:space="preserve">ИП </w:t>
            </w:r>
            <w:hyperlink r:id="rId6" w:tgtFrame="_blank" w:history="1">
              <w:r w:rsidR="00BC095F" w:rsidRPr="00243C1F">
                <w:rPr>
                  <w:rStyle w:val="ac"/>
                  <w:color w:val="000000" w:themeColor="text1"/>
                  <w:szCs w:val="24"/>
                </w:rPr>
                <w:t>ЛИМОРЕНКО РОМАН СЕРГЕЕВИЧ</w:t>
              </w:r>
            </w:hyperlink>
            <w:r w:rsidRPr="00243C1F">
              <w:rPr>
                <w:color w:val="000000" w:themeColor="text1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243C1F" w:rsidRDefault="00BC095F" w:rsidP="00121256">
            <w:pPr>
              <w:spacing w:line="276" w:lineRule="auto"/>
              <w:jc w:val="center"/>
              <w:rPr>
                <w:rStyle w:val="ng-binding"/>
                <w:color w:val="000000" w:themeColor="text1"/>
                <w:szCs w:val="24"/>
              </w:rPr>
            </w:pPr>
            <w:r w:rsidRPr="00243C1F">
              <w:rPr>
                <w:color w:val="000000" w:themeColor="text1"/>
                <w:szCs w:val="24"/>
              </w:rPr>
              <w:t>4 654 164.00</w:t>
            </w:r>
          </w:p>
        </w:tc>
      </w:tr>
    </w:tbl>
    <w:p w:rsidR="00243C1F" w:rsidRPr="00243C1F" w:rsidRDefault="00243C1F" w:rsidP="00BC095F">
      <w:pPr>
        <w:pStyle w:val="a5"/>
        <w:spacing w:before="0" w:beforeAutospacing="0" w:after="0" w:afterAutospacing="0" w:line="276" w:lineRule="auto"/>
        <w:jc w:val="both"/>
        <w:outlineLvl w:val="0"/>
        <w:rPr>
          <w:b/>
          <w:color w:val="auto"/>
        </w:rPr>
      </w:pPr>
    </w:p>
    <w:p w:rsidR="00243C1F" w:rsidRPr="00243C1F" w:rsidRDefault="00121256" w:rsidP="00243C1F">
      <w:pPr>
        <w:pStyle w:val="Style4"/>
        <w:widowControl/>
        <w:spacing w:line="276" w:lineRule="auto"/>
        <w:rPr>
          <w:rStyle w:val="FontStyle13"/>
          <w:sz w:val="24"/>
          <w:szCs w:val="24"/>
        </w:rPr>
      </w:pPr>
      <w:r w:rsidRPr="00243C1F">
        <w:rPr>
          <w:rStyle w:val="FontStyle13"/>
          <w:sz w:val="24"/>
          <w:szCs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243C1F" w:rsidRDefault="00564C6A" w:rsidP="00243C1F">
      <w:pPr>
        <w:pStyle w:val="Style4"/>
        <w:spacing w:line="276" w:lineRule="auto"/>
        <w:ind w:firstLine="709"/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1985"/>
        <w:gridCol w:w="3544"/>
        <w:gridCol w:w="3402"/>
      </w:tblGrid>
      <w:tr w:rsidR="003A6B3E" w:rsidRPr="00243C1F" w:rsidTr="003A6B3E">
        <w:trPr>
          <w:trHeight w:val="533"/>
        </w:trPr>
        <w:tc>
          <w:tcPr>
            <w:tcW w:w="1985" w:type="dxa"/>
            <w:vAlign w:val="center"/>
          </w:tcPr>
          <w:p w:rsidR="003A6B3E" w:rsidRPr="00243C1F" w:rsidRDefault="003A6B3E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C1F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544" w:type="dxa"/>
            <w:vAlign w:val="center"/>
          </w:tcPr>
          <w:p w:rsidR="003A6B3E" w:rsidRPr="00243C1F" w:rsidRDefault="003A6B3E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C1F">
              <w:rPr>
                <w:b/>
                <w:sz w:val="24"/>
                <w:szCs w:val="24"/>
              </w:rPr>
              <w:t xml:space="preserve">Решение по Заявке </w:t>
            </w:r>
            <w:r w:rsidRPr="00243C1F">
              <w:rPr>
                <w:b/>
                <w:sz w:val="24"/>
                <w:szCs w:val="24"/>
              </w:rPr>
              <w:br/>
              <w:t xml:space="preserve">№ </w:t>
            </w:r>
            <w:r w:rsidR="00BC095F" w:rsidRPr="00243C1F">
              <w:rPr>
                <w:color w:val="000000" w:themeColor="text1"/>
                <w:sz w:val="24"/>
                <w:szCs w:val="24"/>
              </w:rPr>
              <w:t>EA-68378</w:t>
            </w:r>
          </w:p>
        </w:tc>
        <w:tc>
          <w:tcPr>
            <w:tcW w:w="3402" w:type="dxa"/>
          </w:tcPr>
          <w:p w:rsidR="003A6B3E" w:rsidRPr="00243C1F" w:rsidRDefault="003A6B3E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243C1F">
              <w:rPr>
                <w:b/>
                <w:sz w:val="24"/>
                <w:szCs w:val="24"/>
              </w:rPr>
              <w:t xml:space="preserve">Решение по Заявке </w:t>
            </w:r>
            <w:r w:rsidRPr="00243C1F">
              <w:rPr>
                <w:b/>
                <w:sz w:val="24"/>
                <w:szCs w:val="24"/>
              </w:rPr>
              <w:br/>
              <w:t xml:space="preserve">№ </w:t>
            </w:r>
            <w:r w:rsidR="00BC095F" w:rsidRPr="00243C1F">
              <w:rPr>
                <w:color w:val="000000" w:themeColor="text1"/>
                <w:sz w:val="24"/>
                <w:szCs w:val="24"/>
              </w:rPr>
              <w:t>EA-68858</w:t>
            </w:r>
          </w:p>
        </w:tc>
      </w:tr>
      <w:tr w:rsidR="003A6B3E" w:rsidRPr="00243C1F" w:rsidTr="003A6B3E">
        <w:trPr>
          <w:trHeight w:val="505"/>
        </w:trPr>
        <w:tc>
          <w:tcPr>
            <w:tcW w:w="1985" w:type="dxa"/>
            <w:vAlign w:val="center"/>
          </w:tcPr>
          <w:p w:rsidR="00BC095F" w:rsidRPr="00243C1F" w:rsidRDefault="00BC095F" w:rsidP="00BC095F">
            <w:pPr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А.В. Давыдова</w:t>
            </w:r>
          </w:p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A6B3E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  <w:p w:rsidR="00243C1F" w:rsidRPr="00243C1F" w:rsidRDefault="00243C1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3A6B3E" w:rsidRPr="00243C1F" w:rsidTr="003A6B3E">
        <w:trPr>
          <w:trHeight w:val="505"/>
        </w:trPr>
        <w:tc>
          <w:tcPr>
            <w:tcW w:w="1985" w:type="dxa"/>
            <w:vAlign w:val="center"/>
          </w:tcPr>
          <w:p w:rsidR="003A6B3E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К.О. Кулагин</w:t>
            </w:r>
          </w:p>
        </w:tc>
        <w:tc>
          <w:tcPr>
            <w:tcW w:w="3544" w:type="dxa"/>
          </w:tcPr>
          <w:p w:rsidR="003A6B3E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т</w:t>
            </w:r>
            <w:r w:rsidRPr="00243C1F">
              <w:rPr>
                <w:sz w:val="24"/>
                <w:szCs w:val="24"/>
              </w:rPr>
              <w:t>ребованиям</w:t>
            </w:r>
          </w:p>
          <w:p w:rsidR="00243C1F" w:rsidRPr="00243C1F" w:rsidRDefault="00243C1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3A6B3E" w:rsidRPr="00243C1F" w:rsidTr="003A6B3E">
        <w:trPr>
          <w:trHeight w:val="505"/>
        </w:trPr>
        <w:tc>
          <w:tcPr>
            <w:tcW w:w="1985" w:type="dxa"/>
            <w:vAlign w:val="center"/>
          </w:tcPr>
          <w:p w:rsidR="00BC095F" w:rsidRPr="00243C1F" w:rsidRDefault="00BC095F" w:rsidP="00BC095F">
            <w:pPr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Д.А. Муравьев</w:t>
            </w:r>
          </w:p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A6B3E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  <w:p w:rsidR="00243C1F" w:rsidRPr="00243C1F" w:rsidRDefault="00243C1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3A6B3E" w:rsidRPr="00243C1F" w:rsidTr="003A6B3E">
        <w:trPr>
          <w:trHeight w:val="505"/>
        </w:trPr>
        <w:tc>
          <w:tcPr>
            <w:tcW w:w="1985" w:type="dxa"/>
            <w:vAlign w:val="center"/>
          </w:tcPr>
          <w:p w:rsidR="003A6B3E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С.А.  Пронская</w:t>
            </w:r>
          </w:p>
        </w:tc>
        <w:tc>
          <w:tcPr>
            <w:tcW w:w="3544" w:type="dxa"/>
          </w:tcPr>
          <w:p w:rsidR="003A6B3E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  <w:p w:rsidR="00243C1F" w:rsidRPr="00243C1F" w:rsidRDefault="00243C1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3A6B3E" w:rsidRPr="00243C1F" w:rsidTr="00BC095F">
        <w:trPr>
          <w:trHeight w:val="541"/>
        </w:trPr>
        <w:tc>
          <w:tcPr>
            <w:tcW w:w="1985" w:type="dxa"/>
            <w:vAlign w:val="center"/>
          </w:tcPr>
          <w:p w:rsidR="003A6B3E" w:rsidRPr="00243C1F" w:rsidRDefault="003A6B3E" w:rsidP="00BC095F">
            <w:pPr>
              <w:rPr>
                <w:noProof/>
                <w:sz w:val="24"/>
                <w:szCs w:val="24"/>
              </w:rPr>
            </w:pPr>
          </w:p>
          <w:p w:rsidR="00BC095F" w:rsidRPr="00243C1F" w:rsidRDefault="00BC095F" w:rsidP="00BC095F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center"/>
              <w:rPr>
                <w:sz w:val="24"/>
                <w:szCs w:val="24"/>
              </w:rPr>
            </w:pPr>
            <w:r w:rsidRPr="00243C1F">
              <w:rPr>
                <w:noProof/>
                <w:sz w:val="24"/>
                <w:szCs w:val="24"/>
              </w:rPr>
              <w:t>С.Н. Прокопенко</w:t>
            </w:r>
          </w:p>
          <w:p w:rsidR="003A6B3E" w:rsidRPr="00243C1F" w:rsidRDefault="003A6B3E" w:rsidP="00BC095F">
            <w:pPr>
              <w:spacing w:line="276" w:lineRule="auto"/>
              <w:ind w:left="34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3A6B3E" w:rsidRPr="00243C1F" w:rsidTr="003A6B3E">
        <w:trPr>
          <w:trHeight w:val="505"/>
        </w:trPr>
        <w:tc>
          <w:tcPr>
            <w:tcW w:w="1985" w:type="dxa"/>
            <w:vAlign w:val="center"/>
          </w:tcPr>
          <w:p w:rsidR="003A6B3E" w:rsidRPr="00243C1F" w:rsidRDefault="00BC095F" w:rsidP="00BC095F">
            <w:pPr>
              <w:spacing w:line="276" w:lineRule="auto"/>
              <w:ind w:left="34"/>
              <w:jc w:val="center"/>
              <w:rPr>
                <w:noProof/>
                <w:sz w:val="24"/>
                <w:szCs w:val="24"/>
              </w:rPr>
            </w:pPr>
            <w:r w:rsidRPr="00243C1F">
              <w:rPr>
                <w:noProof/>
                <w:sz w:val="24"/>
                <w:szCs w:val="24"/>
              </w:rPr>
              <w:t>О. Н. Еремина</w:t>
            </w:r>
          </w:p>
        </w:tc>
        <w:tc>
          <w:tcPr>
            <w:tcW w:w="3544" w:type="dxa"/>
          </w:tcPr>
          <w:p w:rsidR="003A6B3E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  <w:p w:rsidR="00243C1F" w:rsidRPr="00243C1F" w:rsidRDefault="00243C1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3A6B3E" w:rsidRPr="00243C1F" w:rsidRDefault="003A6B3E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</w:t>
            </w:r>
            <w:r w:rsidR="00BC095F" w:rsidRPr="00243C1F">
              <w:rPr>
                <w:sz w:val="24"/>
                <w:szCs w:val="24"/>
              </w:rPr>
              <w:t xml:space="preserve"> </w:t>
            </w:r>
            <w:r w:rsidRPr="00243C1F">
              <w:rPr>
                <w:sz w:val="24"/>
                <w:szCs w:val="24"/>
              </w:rPr>
              <w:t>требованиям</w:t>
            </w:r>
          </w:p>
        </w:tc>
      </w:tr>
      <w:tr w:rsidR="00BC095F" w:rsidRPr="00243C1F" w:rsidTr="003A6B3E">
        <w:trPr>
          <w:trHeight w:val="505"/>
        </w:trPr>
        <w:tc>
          <w:tcPr>
            <w:tcW w:w="1985" w:type="dxa"/>
            <w:vAlign w:val="center"/>
          </w:tcPr>
          <w:p w:rsidR="00BC095F" w:rsidRPr="00243C1F" w:rsidRDefault="00BC095F" w:rsidP="00BC095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 w:val="24"/>
                <w:szCs w:val="24"/>
              </w:rPr>
            </w:pPr>
            <w:r w:rsidRPr="00243C1F">
              <w:rPr>
                <w:noProof/>
                <w:sz w:val="24"/>
                <w:szCs w:val="24"/>
              </w:rPr>
              <w:lastRenderedPageBreak/>
              <w:t>Н.Ф. Баркова</w:t>
            </w:r>
          </w:p>
        </w:tc>
        <w:tc>
          <w:tcPr>
            <w:tcW w:w="3544" w:type="dxa"/>
          </w:tcPr>
          <w:p w:rsidR="00BC095F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402" w:type="dxa"/>
          </w:tcPr>
          <w:p w:rsidR="00BC095F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BC095F" w:rsidRPr="00243C1F" w:rsidTr="003A6B3E">
        <w:trPr>
          <w:trHeight w:val="505"/>
        </w:trPr>
        <w:tc>
          <w:tcPr>
            <w:tcW w:w="1985" w:type="dxa"/>
            <w:vAlign w:val="center"/>
          </w:tcPr>
          <w:p w:rsidR="00BC095F" w:rsidRPr="00243C1F" w:rsidRDefault="00BC095F" w:rsidP="00BC095F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jc w:val="center"/>
              <w:rPr>
                <w:noProof/>
                <w:sz w:val="24"/>
                <w:szCs w:val="24"/>
              </w:rPr>
            </w:pPr>
            <w:r w:rsidRPr="00243C1F">
              <w:rPr>
                <w:noProof/>
                <w:sz w:val="24"/>
                <w:szCs w:val="24"/>
              </w:rPr>
              <w:t>О.И. Купаев</w:t>
            </w:r>
          </w:p>
        </w:tc>
        <w:tc>
          <w:tcPr>
            <w:tcW w:w="3544" w:type="dxa"/>
          </w:tcPr>
          <w:p w:rsidR="00BC095F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3402" w:type="dxa"/>
          </w:tcPr>
          <w:p w:rsidR="00BC095F" w:rsidRPr="00243C1F" w:rsidRDefault="00BC095F" w:rsidP="00BC095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43C1F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3A1720" w:rsidRPr="00243C1F" w:rsidRDefault="003A1720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BC095F" w:rsidRPr="00243C1F" w:rsidRDefault="00BC095F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BC095F" w:rsidRPr="00243C1F" w:rsidRDefault="00BC095F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FA47B5" w:rsidRPr="00243C1F" w:rsidRDefault="00B80655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  <w:r w:rsidRPr="00243C1F">
        <w:rPr>
          <w:szCs w:val="24"/>
        </w:rPr>
        <w:t xml:space="preserve">            </w:t>
      </w:r>
      <w:r w:rsidR="00FA47B5" w:rsidRPr="00243C1F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243C1F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243C1F">
        <w:rPr>
          <w:szCs w:val="24"/>
        </w:rPr>
        <w:t xml:space="preserve"> всеми присутствующими членами аукционной комиссии.</w:t>
      </w:r>
    </w:p>
    <w:p w:rsidR="00BC095F" w:rsidRPr="00243C1F" w:rsidRDefault="00BC095F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p w:rsidR="00BC095F" w:rsidRPr="00243C1F" w:rsidRDefault="00BC095F" w:rsidP="008F2832">
      <w:pPr>
        <w:tabs>
          <w:tab w:val="left" w:pos="4678"/>
        </w:tabs>
        <w:spacing w:line="276" w:lineRule="auto"/>
        <w:jc w:val="both"/>
        <w:rPr>
          <w:szCs w:val="24"/>
        </w:rPr>
      </w:pPr>
    </w:p>
    <w:tbl>
      <w:tblPr>
        <w:tblW w:w="9322" w:type="dxa"/>
        <w:tblLook w:val="01E0"/>
      </w:tblPr>
      <w:tblGrid>
        <w:gridCol w:w="9538"/>
        <w:gridCol w:w="222"/>
        <w:gridCol w:w="222"/>
      </w:tblGrid>
      <w:tr w:rsidR="00564C6A" w:rsidRPr="00243C1F" w:rsidTr="00121256">
        <w:trPr>
          <w:trHeight w:val="980"/>
        </w:trPr>
        <w:tc>
          <w:tcPr>
            <w:tcW w:w="4786" w:type="dxa"/>
            <w:hideMark/>
          </w:tcPr>
          <w:p w:rsidR="00243C1F" w:rsidRPr="00243C1F" w:rsidRDefault="00243C1F" w:rsidP="00243C1F">
            <w:pPr>
              <w:tabs>
                <w:tab w:val="left" w:pos="7271"/>
              </w:tabs>
              <w:spacing w:line="276" w:lineRule="auto"/>
              <w:jc w:val="both"/>
              <w:rPr>
                <w:szCs w:val="24"/>
              </w:rPr>
            </w:pPr>
            <w:r w:rsidRPr="00243C1F">
              <w:rPr>
                <w:szCs w:val="24"/>
              </w:rPr>
              <w:t xml:space="preserve">Председатель комиссии:                                                             </w:t>
            </w:r>
            <w:r>
              <w:rPr>
                <w:szCs w:val="24"/>
              </w:rPr>
              <w:t xml:space="preserve">                  </w:t>
            </w:r>
            <w:r w:rsidRPr="00243C1F">
              <w:rPr>
                <w:szCs w:val="24"/>
              </w:rPr>
              <w:t>А.В. Давыдова</w:t>
            </w:r>
          </w:p>
          <w:p w:rsidR="00243C1F" w:rsidRPr="00243C1F" w:rsidRDefault="00243C1F" w:rsidP="00243C1F">
            <w:pPr>
              <w:tabs>
                <w:tab w:val="left" w:pos="7271"/>
              </w:tabs>
              <w:spacing w:line="276" w:lineRule="auto"/>
              <w:jc w:val="both"/>
              <w:rPr>
                <w:szCs w:val="24"/>
              </w:rPr>
            </w:pPr>
          </w:p>
          <w:p w:rsidR="00243C1F" w:rsidRPr="00243C1F" w:rsidRDefault="00243C1F" w:rsidP="00243C1F">
            <w:pPr>
              <w:tabs>
                <w:tab w:val="left" w:pos="4678"/>
              </w:tabs>
              <w:spacing w:line="276" w:lineRule="auto"/>
              <w:jc w:val="both"/>
              <w:rPr>
                <w:szCs w:val="24"/>
              </w:rPr>
            </w:pPr>
          </w:p>
          <w:tbl>
            <w:tblPr>
              <w:tblW w:w="9322" w:type="dxa"/>
              <w:tblLook w:val="01E0"/>
            </w:tblPr>
            <w:tblGrid>
              <w:gridCol w:w="4786"/>
              <w:gridCol w:w="2410"/>
              <w:gridCol w:w="2126"/>
            </w:tblGrid>
            <w:tr w:rsidR="00243C1F" w:rsidRPr="00243C1F" w:rsidTr="00A97137">
              <w:trPr>
                <w:trHeight w:val="950"/>
              </w:trPr>
              <w:tc>
                <w:tcPr>
                  <w:tcW w:w="4786" w:type="dxa"/>
                  <w:hideMark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/>
                    <w:jc w:val="both"/>
                    <w:outlineLvl w:val="0"/>
                    <w:rPr>
                      <w:color w:val="auto"/>
                    </w:rPr>
                  </w:pPr>
                  <w:r w:rsidRPr="00243C1F">
                    <w:rPr>
                      <w:color w:val="auto"/>
                    </w:rPr>
                    <w:t>Заместитель председателя комиссии:</w:t>
                  </w:r>
                </w:p>
                <w:p w:rsidR="00243C1F" w:rsidRPr="00243C1F" w:rsidRDefault="00243C1F" w:rsidP="00A97137">
                  <w:pPr>
                    <w:pStyle w:val="a3"/>
                    <w:spacing w:before="0" w:beforeAutospacing="0" w:after="0"/>
                    <w:jc w:val="both"/>
                    <w:outlineLvl w:val="0"/>
                    <w:rPr>
                      <w:color w:val="auto"/>
                    </w:rPr>
                  </w:pPr>
                  <w:r w:rsidRPr="00243C1F">
                    <w:rPr>
                      <w:color w:val="auto"/>
                    </w:rPr>
                    <w:t>Секретарь комиссии:</w:t>
                  </w:r>
                </w:p>
              </w:tc>
              <w:tc>
                <w:tcPr>
                  <w:tcW w:w="2410" w:type="dxa"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126" w:type="dxa"/>
                </w:tcPr>
                <w:p w:rsidR="00243C1F" w:rsidRPr="00243C1F" w:rsidRDefault="00243C1F" w:rsidP="00A97137">
                  <w:pPr>
                    <w:rPr>
                      <w:szCs w:val="24"/>
                    </w:rPr>
                  </w:pPr>
                  <w:r w:rsidRPr="00243C1F">
                    <w:rPr>
                      <w:szCs w:val="24"/>
                    </w:rPr>
                    <w:t>К.О. Кулагин</w:t>
                  </w: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  <w:r w:rsidRPr="00243C1F">
                    <w:rPr>
                      <w:szCs w:val="24"/>
                    </w:rPr>
                    <w:t>С.А. Пронская</w:t>
                  </w: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</w:tc>
            </w:tr>
            <w:tr w:rsidR="00243C1F" w:rsidRPr="00243C1F" w:rsidTr="00A97137">
              <w:trPr>
                <w:trHeight w:val="980"/>
              </w:trPr>
              <w:tc>
                <w:tcPr>
                  <w:tcW w:w="4786" w:type="dxa"/>
                  <w:hideMark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  <w:r w:rsidRPr="00243C1F">
                    <w:rPr>
                      <w:color w:val="auto"/>
                    </w:rPr>
                    <w:t>Члены аукционной комиссии:</w:t>
                  </w:r>
                </w:p>
              </w:tc>
              <w:tc>
                <w:tcPr>
                  <w:tcW w:w="2410" w:type="dxa"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126" w:type="dxa"/>
                </w:tcPr>
                <w:p w:rsidR="00243C1F" w:rsidRPr="00243C1F" w:rsidRDefault="00243C1F" w:rsidP="00A97137">
                  <w:pPr>
                    <w:rPr>
                      <w:szCs w:val="24"/>
                    </w:rPr>
                  </w:pPr>
                  <w:r w:rsidRPr="00243C1F">
                    <w:rPr>
                      <w:szCs w:val="24"/>
                    </w:rPr>
                    <w:t xml:space="preserve">Д.А. Муравьев </w:t>
                  </w: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tabs>
                      <w:tab w:val="left" w:pos="-35"/>
                      <w:tab w:val="left" w:pos="0"/>
                      <w:tab w:val="left" w:pos="365"/>
                    </w:tabs>
                    <w:snapToGrid w:val="0"/>
                    <w:rPr>
                      <w:szCs w:val="24"/>
                    </w:rPr>
                  </w:pPr>
                  <w:r w:rsidRPr="00243C1F">
                    <w:rPr>
                      <w:noProof/>
                      <w:szCs w:val="24"/>
                    </w:rPr>
                    <w:t xml:space="preserve">С.Н. Прокопенко </w:t>
                  </w:r>
                </w:p>
                <w:p w:rsidR="00243C1F" w:rsidRPr="00243C1F" w:rsidRDefault="00243C1F" w:rsidP="00A97137">
                  <w:pPr>
                    <w:ind w:left="34"/>
                    <w:rPr>
                      <w:noProof/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ind w:left="34"/>
                    <w:rPr>
                      <w:noProof/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noProof/>
                      <w:szCs w:val="24"/>
                    </w:rPr>
                  </w:pPr>
                  <w:r w:rsidRPr="00243C1F">
                    <w:rPr>
                      <w:noProof/>
                      <w:szCs w:val="24"/>
                    </w:rPr>
                    <w:t xml:space="preserve">О. Н. Еремина </w:t>
                  </w:r>
                </w:p>
                <w:p w:rsidR="00243C1F" w:rsidRPr="00243C1F" w:rsidRDefault="00243C1F" w:rsidP="00A97137">
                  <w:pPr>
                    <w:rPr>
                      <w:noProof/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noProof/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noProof/>
                      <w:szCs w:val="24"/>
                    </w:rPr>
                  </w:pPr>
                  <w:r w:rsidRPr="00243C1F">
                    <w:rPr>
                      <w:noProof/>
                      <w:szCs w:val="24"/>
                    </w:rPr>
                    <w:t xml:space="preserve">Н.Ф. Баркова </w:t>
                  </w:r>
                </w:p>
                <w:p w:rsidR="00243C1F" w:rsidRPr="00243C1F" w:rsidRDefault="00243C1F" w:rsidP="00A97137">
                  <w:pPr>
                    <w:rPr>
                      <w:noProof/>
                      <w:szCs w:val="24"/>
                    </w:rPr>
                  </w:pPr>
                </w:p>
                <w:p w:rsidR="00243C1F" w:rsidRPr="00243C1F" w:rsidRDefault="00243C1F" w:rsidP="00A97137">
                  <w:pPr>
                    <w:rPr>
                      <w:szCs w:val="24"/>
                    </w:rPr>
                  </w:pPr>
                </w:p>
              </w:tc>
            </w:tr>
            <w:tr w:rsidR="00243C1F" w:rsidRPr="00243C1F" w:rsidTr="00A97137">
              <w:trPr>
                <w:trHeight w:val="345"/>
              </w:trPr>
              <w:tc>
                <w:tcPr>
                  <w:tcW w:w="4786" w:type="dxa"/>
                  <w:hideMark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410" w:type="dxa"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126" w:type="dxa"/>
                </w:tcPr>
                <w:p w:rsidR="00243C1F" w:rsidRPr="00243C1F" w:rsidRDefault="00243C1F" w:rsidP="00A97137">
                  <w:pPr>
                    <w:rPr>
                      <w:szCs w:val="24"/>
                    </w:rPr>
                  </w:pPr>
                  <w:r w:rsidRPr="00243C1F">
                    <w:rPr>
                      <w:noProof/>
                      <w:szCs w:val="24"/>
                    </w:rPr>
                    <w:t>О.И. Купаев</w:t>
                  </w:r>
                </w:p>
              </w:tc>
            </w:tr>
            <w:tr w:rsidR="00243C1F" w:rsidRPr="00243C1F" w:rsidTr="00A97137">
              <w:trPr>
                <w:trHeight w:val="992"/>
              </w:trPr>
              <w:tc>
                <w:tcPr>
                  <w:tcW w:w="4786" w:type="dxa"/>
                  <w:hideMark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410" w:type="dxa"/>
                </w:tcPr>
                <w:p w:rsidR="00243C1F" w:rsidRPr="00243C1F" w:rsidRDefault="00243C1F" w:rsidP="00A97137">
                  <w:pPr>
                    <w:pStyle w:val="a3"/>
                    <w:spacing w:before="0" w:beforeAutospacing="0" w:after="0" w:afterAutospacing="0"/>
                    <w:jc w:val="both"/>
                    <w:outlineLvl w:val="0"/>
                    <w:rPr>
                      <w:color w:val="auto"/>
                    </w:rPr>
                  </w:pPr>
                </w:p>
              </w:tc>
              <w:tc>
                <w:tcPr>
                  <w:tcW w:w="2126" w:type="dxa"/>
                </w:tcPr>
                <w:p w:rsidR="00243C1F" w:rsidRPr="00243C1F" w:rsidRDefault="00243C1F" w:rsidP="00A97137">
                  <w:pPr>
                    <w:spacing w:line="276" w:lineRule="auto"/>
                    <w:jc w:val="both"/>
                    <w:rPr>
                      <w:szCs w:val="24"/>
                    </w:rPr>
                  </w:pPr>
                </w:p>
              </w:tc>
            </w:tr>
          </w:tbl>
          <w:p w:rsidR="00564C6A" w:rsidRPr="00243C1F" w:rsidRDefault="00564C6A" w:rsidP="00243C1F">
            <w:pPr>
              <w:overflowPunct/>
              <w:autoSpaceDE/>
              <w:autoSpaceDN/>
              <w:adjustRightInd/>
              <w:spacing w:after="200" w:line="276" w:lineRule="auto"/>
              <w:rPr>
                <w:szCs w:val="24"/>
              </w:rPr>
            </w:pPr>
          </w:p>
        </w:tc>
        <w:tc>
          <w:tcPr>
            <w:tcW w:w="2410" w:type="dxa"/>
          </w:tcPr>
          <w:p w:rsidR="00564C6A" w:rsidRPr="00243C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243C1F" w:rsidRDefault="00564C6A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564C6A" w:rsidRPr="00243C1F" w:rsidRDefault="00564C6A" w:rsidP="00121256">
            <w:pPr>
              <w:ind w:left="34"/>
              <w:rPr>
                <w:szCs w:val="24"/>
              </w:rPr>
            </w:pPr>
          </w:p>
        </w:tc>
      </w:tr>
      <w:tr w:rsidR="00564C6A" w:rsidRPr="003D4E1F" w:rsidTr="00121256">
        <w:trPr>
          <w:trHeight w:val="992"/>
        </w:trPr>
        <w:tc>
          <w:tcPr>
            <w:tcW w:w="4786" w:type="dxa"/>
            <w:hideMark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410" w:type="dxa"/>
          </w:tcPr>
          <w:p w:rsidR="00564C6A" w:rsidRPr="003D4E1F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0"/>
                <w:szCs w:val="20"/>
              </w:rPr>
            </w:pPr>
          </w:p>
        </w:tc>
        <w:tc>
          <w:tcPr>
            <w:tcW w:w="2126" w:type="dxa"/>
          </w:tcPr>
          <w:p w:rsidR="00564C6A" w:rsidRPr="003D4E1F" w:rsidRDefault="003D4E1F" w:rsidP="008F2832">
            <w:pPr>
              <w:spacing w:line="276" w:lineRule="auto"/>
              <w:jc w:val="both"/>
              <w:rPr>
                <w:sz w:val="20"/>
              </w:rPr>
            </w:pPr>
            <w:r w:rsidRPr="003D4E1F">
              <w:rPr>
                <w:noProof/>
                <w:sz w:val="20"/>
              </w:rPr>
              <w:t xml:space="preserve"> </w:t>
            </w:r>
          </w:p>
        </w:tc>
      </w:tr>
      <w:tr w:rsidR="00564C6A" w:rsidRPr="00446791" w:rsidTr="0012125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126" w:type="dxa"/>
          </w:tcPr>
          <w:p w:rsidR="00564C6A" w:rsidRPr="007F2F86" w:rsidRDefault="00564C6A" w:rsidP="003D4E1F">
            <w:pPr>
              <w:ind w:left="34"/>
              <w:rPr>
                <w:szCs w:val="24"/>
              </w:rPr>
            </w:pP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05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DC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6165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7EC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1F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186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20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B3E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4E1F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2FF2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CC0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49AF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1EDE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7E5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2C3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2CF0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832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175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1EB5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655"/>
    <w:rsid w:val="00B8088C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0EF1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095F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0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0D0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2A26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2EFC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12EA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3D4E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66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6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39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01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8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82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4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56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1DD7817B-BC42-489E-95EE-37152C3F96B8?procedure=30829&amp;backurl=L3Byb2NlZHVyZS9wcm90b2NvbC9lZGl0P3Byb2NlZHVyZUlkPTMwODI5JnR5cGU9RWxlY3Ryb25pY0F1Y3Rpb25SZXF1ZXN0RmluYWxQcm90b2NvbCZiYWNrdXJsPWFIUjBjSE02THk5bmVpNXNiM1F0YjI1c2FXNWxMbkoxTDJWMGNGOW1jbTl1ZEM5d2NtOWpaV1IxY21VdmJHbHpkRDl3WlhKemIyNWhiRDEwY25WbEpuQmhaMlU5TVNac2FXMXBkRDB4TUNaemIzSjBQVEVtYzI5eWRFUnBjbVZqZEdsdmJqMUJVME1tYTJWNWQyOXlaSE05TVRNd05BPT0=" TargetMode="External"/><Relationship Id="rId5" Type="http://schemas.openxmlformats.org/officeDocument/2006/relationships/hyperlink" Target="https://gz.lot-online.ru/etp_front/organisation/view/9080D178-6C1F-43C5-A984-5906DAC957CE?procedure=30829&amp;backurl=L3Byb2NlZHVyZS9wcm90b2NvbC9lZGl0P3Byb2NlZHVyZUlkPTMwODI5JnR5cGU9RWxlY3Ryb25pY0F1Y3Rpb25SZXF1ZXN0RmluYWxQcm90b2NvbCZiYWNrdXJsPWFIUjBjSE02THk5bmVpNXNiM1F0YjI1c2FXNWxMbkoxTDJWMGNGOW1jbTl1ZEM5d2NtOWpaV1IxY21VdmJHbHpkRDl3WlhKemIyNWhiRDEwY25WbEpuQmhaMlU5TVNac2FXMXBkRDB4TUNaemIzSjBQVEVtYzI5eWRFUnBjbVZqZEdsdmJqMUJVME1tYTJWNWQyOXlaSE05TVRNd05BPT0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2AD591-B29E-437B-9A03-A4EEE21E0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8</cp:revision>
  <cp:lastPrinted>2020-04-02T12:47:00Z</cp:lastPrinted>
  <dcterms:created xsi:type="dcterms:W3CDTF">2020-05-28T13:16:00Z</dcterms:created>
  <dcterms:modified xsi:type="dcterms:W3CDTF">2020-12-29T14:44:00Z</dcterms:modified>
</cp:coreProperties>
</file>