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3D0" w:rsidRDefault="003F77C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950035">
        <w:rPr>
          <w:rFonts w:eastAsia="Times New Roman"/>
          <w:b/>
          <w:bCs/>
          <w:sz w:val="20"/>
          <w:szCs w:val="20"/>
        </w:rPr>
        <w:t xml:space="preserve">№ 2 СТ 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9D13D0" w:rsidRPr="000E7AC7" w:rsidRDefault="003F77C3">
      <w:pPr>
        <w:ind w:firstLine="567"/>
        <w:jc w:val="center"/>
      </w:pPr>
      <w:r w:rsidRPr="000E7AC7">
        <w:rPr>
          <w:rFonts w:eastAsia="Times New Roman"/>
          <w:b/>
          <w:bCs/>
          <w:sz w:val="20"/>
          <w:szCs w:val="20"/>
        </w:rPr>
        <w:t>"Оказание услуг  по ежедневному мониторингу и сбору данных по потреблению ресурсов, формированию отчетности, обеспечению полноценной работы вычислительных комплексов, обеспечению полноценной работы саморегуирующего оборудования, проведению регламентных раб</w:t>
      </w:r>
      <w:r w:rsidRPr="000E7AC7">
        <w:rPr>
          <w:rFonts w:eastAsia="Times New Roman"/>
          <w:b/>
          <w:bCs/>
          <w:sz w:val="20"/>
          <w:szCs w:val="20"/>
        </w:rPr>
        <w:t xml:space="preserve">от к новому сезону 2021/2022, 2022/2023, обеспечению полноценно работы оборудования СВО для нужд образовательных учреждений Кировского района Санкт-Петербурга в 2021 и 2022 годах» (совместные торги)." </w:t>
      </w:r>
    </w:p>
    <w:p w:rsidR="009D13D0" w:rsidRPr="00950035" w:rsidRDefault="003F77C3">
      <w:pPr>
        <w:ind w:firstLine="567"/>
        <w:jc w:val="center"/>
        <w:rPr>
          <w:rFonts w:eastAsia="Times New Roman"/>
          <w:b/>
          <w:bCs/>
        </w:rPr>
      </w:pPr>
      <w:r w:rsidRPr="009500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50035">
        <w:rPr>
          <w:rFonts w:eastAsia="Times New Roman"/>
          <w:b/>
          <w:bCs/>
          <w:sz w:val="20"/>
          <w:szCs w:val="20"/>
        </w:rPr>
        <w:t xml:space="preserve"> 0372200117920000002) </w:t>
      </w:r>
    </w:p>
    <w:p w:rsidR="009D13D0" w:rsidRPr="00950035" w:rsidRDefault="009D13D0">
      <w:pPr>
        <w:ind w:firstLine="567"/>
        <w:jc w:val="center"/>
        <w:rPr>
          <w:sz w:val="20"/>
          <w:szCs w:val="20"/>
        </w:rPr>
      </w:pPr>
    </w:p>
    <w:p w:rsidR="009D13D0" w:rsidRPr="00950035" w:rsidRDefault="003F77C3">
      <w:pPr>
        <w:ind w:firstLine="567"/>
        <w:jc w:val="right"/>
      </w:pPr>
      <w:r w:rsidRPr="00950035">
        <w:rPr>
          <w:rFonts w:eastAsia="Times New Roman"/>
          <w:sz w:val="20"/>
          <w:szCs w:val="20"/>
        </w:rPr>
        <w:t xml:space="preserve">31.12.20 14:38:09 </w:t>
      </w:r>
      <w:r w:rsidRPr="0095003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950035">
        <w:rPr>
          <w:rFonts w:eastAsia="Times New Roman"/>
          <w:sz w:val="20"/>
          <w:szCs w:val="20"/>
        </w:rPr>
        <w:t>+00:00)</w:t>
      </w:r>
    </w:p>
    <w:p w:rsidR="009D13D0" w:rsidRPr="00950035" w:rsidRDefault="009D13D0">
      <w:pPr>
        <w:ind w:firstLine="567"/>
        <w:rPr>
          <w:rFonts w:eastAsia="Times New Roman"/>
          <w:sz w:val="20"/>
          <w:szCs w:val="20"/>
        </w:rPr>
      </w:pPr>
    </w:p>
    <w:p w:rsidR="009D13D0" w:rsidRDefault="003F77C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198261, Санкт-Петербург, УЛ СТОЙКОСТИ, 41/2 ЛИТЕРА А</w:t>
      </w:r>
    </w:p>
    <w:p w:rsidR="009D13D0" w:rsidRDefault="009D13D0">
      <w:pPr>
        <w:rPr>
          <w:rFonts w:eastAsia="Times New Roman"/>
          <w:sz w:val="20"/>
          <w:szCs w:val="20"/>
        </w:rPr>
      </w:pPr>
    </w:p>
    <w:p w:rsidR="009D13D0" w:rsidRPr="00950035" w:rsidRDefault="003F77C3">
      <w:r>
        <w:rPr>
          <w:rFonts w:eastAsia="Times New Roman"/>
          <w:sz w:val="20"/>
          <w:szCs w:val="20"/>
        </w:rPr>
        <w:t>Организатор</w:t>
      </w:r>
      <w:r w:rsidRPr="009500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0035">
        <w:rPr>
          <w:rFonts w:eastAsia="Times New Roman"/>
          <w:sz w:val="20"/>
          <w:szCs w:val="20"/>
        </w:rPr>
        <w:t>: ГОСУДАРСТВЕННОЕ БЮДЖЕТНОЕ ДОШКОЛЬНОЕ ОБРАЗОВАТЕЛЬНОЕ УЧРЕЖДЕНИЕ ДЕТСКИЙ САД № 42 КИРОВСКОГО РАЙОНА САНКТ-ПЕТЕРБУРГА</w:t>
      </w:r>
    </w:p>
    <w:p w:rsidR="009D13D0" w:rsidRPr="00950035" w:rsidRDefault="009D13D0">
      <w:pPr>
        <w:rPr>
          <w:rFonts w:eastAsia="Times New Roman"/>
          <w:sz w:val="20"/>
          <w:szCs w:val="20"/>
        </w:rPr>
      </w:pPr>
    </w:p>
    <w:p w:rsidR="009D13D0" w:rsidRDefault="003F77C3">
      <w:r w:rsidRPr="00950035">
        <w:rPr>
          <w:rFonts w:eastAsia="Times New Roman"/>
          <w:sz w:val="20"/>
          <w:szCs w:val="20"/>
        </w:rPr>
        <w:t>Заказчики:</w:t>
      </w:r>
      <w:r w:rsidRPr="0095003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42 КИРОВСКОГО РАЙОНА САНКТ-ПЕТЕРБУРГА</w:t>
      </w:r>
      <w:r w:rsidRPr="0095003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8 КИРОВСКОГО РАЙОНА САНКТ-ПЕТЕРБУРГА</w:t>
      </w:r>
      <w:r w:rsidRPr="00950035">
        <w:rPr>
          <w:rFonts w:eastAsia="Times New Roman"/>
          <w:sz w:val="20"/>
          <w:szCs w:val="20"/>
        </w:rPr>
        <w:br/>
        <w:t>ГОСУДАРСТВЕННОЕ БЮДЖЕТНО</w:t>
      </w:r>
      <w:r w:rsidRPr="00950035">
        <w:rPr>
          <w:rFonts w:eastAsia="Times New Roman"/>
          <w:sz w:val="20"/>
          <w:szCs w:val="20"/>
        </w:rPr>
        <w:t>Е ДОШКОЛЬНОЕ ОБРАЗОВАТЕЛЬНОЕ УЧРЕЖДЕНИЕ ДЕТСКИЙ САД № 74 КОМБИНИРОВАННОГО ВИДА КИРОВСКОГО РАЙОНА САНКТ-ПЕТЕРБУРГА</w:t>
      </w:r>
      <w:r w:rsidRPr="0095003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 № 480 КИРОВСКОГО РАЙОНА САНКТ-ПЕТЕРБУРГА</w:t>
      </w:r>
      <w:r w:rsidRPr="00950035">
        <w:rPr>
          <w:rFonts w:eastAsia="Times New Roman"/>
          <w:sz w:val="20"/>
          <w:szCs w:val="20"/>
        </w:rPr>
        <w:br/>
        <w:t>ГОСУДАРСТВЕННОЕ БЮДЖЕТНОЕ ДОШКОЛЬНОЕ О</w:t>
      </w:r>
      <w:r w:rsidRPr="00950035">
        <w:rPr>
          <w:rFonts w:eastAsia="Times New Roman"/>
          <w:sz w:val="20"/>
          <w:szCs w:val="20"/>
        </w:rPr>
        <w:t>БРАЗОВАТЕЛЬНОЕ УЧРЕЖДЕНИЕ ДЕТСКИЙ САД № 15 КИРОВСКОГО РАЙОНА САНКТ-ПЕТЕРБУРГА</w:t>
      </w:r>
    </w:p>
    <w:p w:rsidR="009D13D0" w:rsidRPr="00950035" w:rsidRDefault="009D13D0">
      <w:pPr>
        <w:rPr>
          <w:rFonts w:eastAsia="Times New Roman"/>
          <w:sz w:val="20"/>
          <w:szCs w:val="20"/>
        </w:rPr>
      </w:pPr>
    </w:p>
    <w:p w:rsidR="009D13D0" w:rsidRDefault="003F77C3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>: Оказание услуг  по ежедневному мониторингу и сбору данных по потреблению ресурсов, формированию отчетности, обеспечению полноценной работы вычислительных к</w:t>
      </w:r>
      <w:r>
        <w:rPr>
          <w:rFonts w:eastAsia="Times New Roman"/>
          <w:sz w:val="20"/>
          <w:szCs w:val="20"/>
          <w:lang w:val="en-US"/>
        </w:rPr>
        <w:t>омплексов, обеспечению полноценной работы саморегуирующего оборудования, проведению регламентных работ к новому сезону 2021/2022, 2022/2023, обеспечению полноценно работы оборудования СВО для нужд образовательных учреждений Кировского района Санкт-Петербур</w:t>
      </w:r>
      <w:r>
        <w:rPr>
          <w:rFonts w:eastAsia="Times New Roman"/>
          <w:sz w:val="20"/>
          <w:szCs w:val="20"/>
          <w:lang w:val="en-US"/>
        </w:rPr>
        <w:t xml:space="preserve">га в 2021 и 2022 годах» (совместные торги). </w:t>
      </w:r>
    </w:p>
    <w:p w:rsidR="009D13D0" w:rsidRDefault="009D13D0">
      <w:pPr>
        <w:rPr>
          <w:rFonts w:eastAsia="Times New Roman"/>
          <w:sz w:val="20"/>
          <w:szCs w:val="20"/>
          <w:lang w:val="en-US"/>
        </w:rPr>
      </w:pPr>
    </w:p>
    <w:p w:rsidR="009D13D0" w:rsidRDefault="003F77C3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закупки: 202780514516078050100100320013312244, 202780514487278050100100320013312244, 202780514545078050100100440013312244, 202780514942278050100100620013312244, 202780557527678050100100470</w:t>
      </w:r>
      <w:r>
        <w:rPr>
          <w:rFonts w:eastAsia="Times New Roman"/>
          <w:sz w:val="20"/>
          <w:szCs w:val="20"/>
        </w:rPr>
        <w:t>013312244</w:t>
      </w:r>
    </w:p>
    <w:p w:rsidR="009D13D0" w:rsidRDefault="009D13D0"/>
    <w:p w:rsidR="009D13D0" w:rsidRDefault="003F77C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2 415 352,10 руб.</w:t>
      </w:r>
    </w:p>
    <w:p w:rsidR="009D13D0" w:rsidRDefault="009D13D0">
      <w:pPr>
        <w:rPr>
          <w:rFonts w:eastAsia="Times New Roman"/>
          <w:sz w:val="20"/>
          <w:szCs w:val="20"/>
        </w:rPr>
      </w:pPr>
    </w:p>
    <w:p w:rsidR="009D13D0" w:rsidRDefault="003F77C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D13D0">
        <w:tc>
          <w:tcPr>
            <w:tcW w:w="3400" w:type="dxa"/>
            <w:shd w:val="clear" w:color="auto" w:fill="auto"/>
          </w:tcPr>
          <w:p w:rsidR="009D13D0" w:rsidRDefault="003F77C3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9D13D0" w:rsidRDefault="003F77C3">
            <w:r>
              <w:rPr>
                <w:sz w:val="20"/>
                <w:szCs w:val="20"/>
                <w:lang w:val="en-US"/>
              </w:rPr>
              <w:t>Господинова Наталья Викторовна</w:t>
            </w:r>
          </w:p>
        </w:tc>
        <w:tc>
          <w:tcPr>
            <w:tcW w:w="3125" w:type="dxa"/>
            <w:shd w:val="clear" w:color="auto" w:fill="auto"/>
          </w:tcPr>
          <w:p w:rsidR="009D13D0" w:rsidRDefault="003F77C3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D13D0">
        <w:tc>
          <w:tcPr>
            <w:tcW w:w="3400" w:type="dxa"/>
            <w:shd w:val="clear" w:color="auto" w:fill="auto"/>
          </w:tcPr>
          <w:p w:rsidR="009D13D0" w:rsidRDefault="003F77C3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9D13D0" w:rsidRDefault="003F77C3">
            <w:r>
              <w:rPr>
                <w:sz w:val="20"/>
                <w:szCs w:val="20"/>
                <w:lang w:val="en-US"/>
              </w:rPr>
              <w:t xml:space="preserve">Махтумова Наталья </w:t>
            </w:r>
            <w:r>
              <w:rPr>
                <w:sz w:val="20"/>
                <w:szCs w:val="20"/>
                <w:lang w:val="en-US"/>
              </w:rPr>
              <w:t>Константиновна</w:t>
            </w:r>
          </w:p>
        </w:tc>
        <w:tc>
          <w:tcPr>
            <w:tcW w:w="3125" w:type="dxa"/>
            <w:shd w:val="clear" w:color="auto" w:fill="auto"/>
          </w:tcPr>
          <w:p w:rsidR="009D13D0" w:rsidRDefault="003F77C3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D13D0">
        <w:tc>
          <w:tcPr>
            <w:tcW w:w="3400" w:type="dxa"/>
            <w:shd w:val="clear" w:color="auto" w:fill="auto"/>
          </w:tcPr>
          <w:p w:rsidR="009D13D0" w:rsidRDefault="003F77C3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D13D0" w:rsidRDefault="003F77C3">
            <w:r>
              <w:rPr>
                <w:sz w:val="20"/>
                <w:szCs w:val="20"/>
                <w:lang w:val="en-US"/>
              </w:rPr>
              <w:t>Паксяева Евгения Николаевна</w:t>
            </w:r>
          </w:p>
        </w:tc>
        <w:tc>
          <w:tcPr>
            <w:tcW w:w="3125" w:type="dxa"/>
            <w:shd w:val="clear" w:color="auto" w:fill="auto"/>
          </w:tcPr>
          <w:p w:rsidR="009D13D0" w:rsidRDefault="003F77C3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D13D0">
        <w:tc>
          <w:tcPr>
            <w:tcW w:w="3400" w:type="dxa"/>
            <w:shd w:val="clear" w:color="auto" w:fill="auto"/>
          </w:tcPr>
          <w:p w:rsidR="009D13D0" w:rsidRDefault="003F77C3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9D13D0" w:rsidRDefault="003F77C3">
            <w:r>
              <w:rPr>
                <w:sz w:val="20"/>
                <w:szCs w:val="20"/>
                <w:lang w:val="en-US"/>
              </w:rPr>
              <w:t>Тужилова Ольга Владимировна</w:t>
            </w:r>
          </w:p>
        </w:tc>
        <w:tc>
          <w:tcPr>
            <w:tcW w:w="3125" w:type="dxa"/>
            <w:shd w:val="clear" w:color="auto" w:fill="auto"/>
          </w:tcPr>
          <w:p w:rsidR="009D13D0" w:rsidRDefault="003F77C3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9D13D0">
        <w:tc>
          <w:tcPr>
            <w:tcW w:w="3400" w:type="dxa"/>
            <w:shd w:val="clear" w:color="auto" w:fill="auto"/>
          </w:tcPr>
          <w:p w:rsidR="009D13D0" w:rsidRDefault="003F77C3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9D13D0" w:rsidRDefault="003F77C3">
            <w:r>
              <w:rPr>
                <w:sz w:val="20"/>
                <w:szCs w:val="20"/>
                <w:lang w:val="en-US"/>
              </w:rPr>
              <w:t>Медведева Екатерина Алексеевна</w:t>
            </w:r>
          </w:p>
        </w:tc>
        <w:tc>
          <w:tcPr>
            <w:tcW w:w="3125" w:type="dxa"/>
            <w:shd w:val="clear" w:color="auto" w:fill="auto"/>
          </w:tcPr>
          <w:p w:rsidR="009D13D0" w:rsidRDefault="003F77C3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9D13D0" w:rsidRDefault="009D13D0">
      <w:pPr>
        <w:rPr>
          <w:rFonts w:eastAsia="Times New Roman"/>
          <w:sz w:val="20"/>
          <w:szCs w:val="20"/>
        </w:rPr>
      </w:pPr>
    </w:p>
    <w:p w:rsidR="009D13D0" w:rsidRDefault="003F77C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D13D0" w:rsidRDefault="009D13D0">
      <w:pPr>
        <w:rPr>
          <w:rFonts w:eastAsia="Times New Roman"/>
          <w:sz w:val="20"/>
          <w:szCs w:val="20"/>
        </w:rPr>
      </w:pPr>
    </w:p>
    <w:p w:rsidR="009D13D0" w:rsidRDefault="003F77C3">
      <w:r>
        <w:rPr>
          <w:rFonts w:eastAsia="Times New Roman"/>
          <w:sz w:val="20"/>
          <w:szCs w:val="20"/>
        </w:rPr>
        <w:t xml:space="preserve">Аукционная </w:t>
      </w:r>
      <w:r>
        <w:rPr>
          <w:rFonts w:eastAsia="Times New Roman"/>
          <w:sz w:val="20"/>
          <w:szCs w:val="20"/>
        </w:rPr>
        <w:t>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9D13D0" w:rsidRDefault="009D13D0"/>
    <w:p w:rsidR="009D13D0" w:rsidRDefault="009D13D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6"/>
        <w:gridCol w:w="2924"/>
        <w:gridCol w:w="1915"/>
      </w:tblGrid>
      <w:tr w:rsidR="009D13D0">
        <w:tc>
          <w:tcPr>
            <w:tcW w:w="9924" w:type="dxa"/>
            <w:gridSpan w:val="4"/>
            <w:shd w:val="clear" w:color="auto" w:fill="auto"/>
          </w:tcPr>
          <w:p w:rsidR="009D13D0" w:rsidRDefault="003F77C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D13D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9D13D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r>
              <w:rPr>
                <w:sz w:val="20"/>
                <w:szCs w:val="20"/>
                <w:lang w:val="en-US"/>
              </w:rPr>
              <w:t>EA-69897</w:t>
            </w:r>
          </w:p>
          <w:p w:rsidR="009D13D0" w:rsidRDefault="003F77C3"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lastRenderedPageBreak/>
              <w:t>ОТВЕТСТВЕННОСТЬЮ "МК-АЭФТ" / 7838034177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</w:p>
          <w:p w:rsidR="009D13D0" w:rsidRDefault="009D13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3D0" w:rsidRDefault="003F7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r>
              <w:rPr>
                <w:sz w:val="20"/>
                <w:szCs w:val="20"/>
                <w:lang w:val="en-US"/>
              </w:rPr>
              <w:t>Господинова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D13D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r>
              <w:rPr>
                <w:sz w:val="20"/>
                <w:szCs w:val="20"/>
                <w:lang w:val="en-US"/>
              </w:rPr>
              <w:t>EA-69897</w:t>
            </w:r>
          </w:p>
          <w:p w:rsidR="009D13D0" w:rsidRDefault="003F77C3">
            <w:r>
              <w:rPr>
                <w:sz w:val="20"/>
                <w:szCs w:val="20"/>
                <w:lang w:val="en-US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D13D0" w:rsidRDefault="009D13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3D0" w:rsidRDefault="003F7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r>
              <w:rPr>
                <w:sz w:val="20"/>
                <w:szCs w:val="20"/>
                <w:lang w:val="en-US"/>
              </w:rPr>
              <w:t xml:space="preserve">Махтумова Наталья </w:t>
            </w:r>
            <w:r>
              <w:rPr>
                <w:sz w:val="20"/>
                <w:szCs w:val="20"/>
                <w:lang w:val="en-US"/>
              </w:rPr>
              <w:lastRenderedPageBreak/>
              <w:t>Константиновна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</w:p>
        </w:tc>
      </w:tr>
      <w:tr w:rsidR="009D13D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r>
              <w:rPr>
                <w:sz w:val="20"/>
                <w:szCs w:val="20"/>
                <w:lang w:val="en-US"/>
              </w:rPr>
              <w:lastRenderedPageBreak/>
              <w:t>EA-69897</w:t>
            </w:r>
          </w:p>
          <w:p w:rsidR="009D13D0" w:rsidRDefault="003F77C3"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t>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D13D0" w:rsidRDefault="009D13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3D0" w:rsidRDefault="003F7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r>
              <w:rPr>
                <w:sz w:val="20"/>
                <w:szCs w:val="20"/>
                <w:lang w:val="en-US"/>
              </w:rPr>
              <w:t>Паксяева Евгения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D13D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r>
              <w:rPr>
                <w:sz w:val="20"/>
                <w:szCs w:val="20"/>
                <w:lang w:val="en-US"/>
              </w:rPr>
              <w:t>EA-69897</w:t>
            </w:r>
          </w:p>
          <w:p w:rsidR="009D13D0" w:rsidRDefault="003F77C3">
            <w:r>
              <w:rPr>
                <w:sz w:val="20"/>
                <w:szCs w:val="20"/>
                <w:lang w:val="en-US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D13D0" w:rsidRDefault="009D13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3D0" w:rsidRDefault="003F7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r>
              <w:rPr>
                <w:sz w:val="20"/>
                <w:szCs w:val="20"/>
                <w:lang w:val="en-US"/>
              </w:rPr>
              <w:t>Тужилова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D13D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r>
              <w:rPr>
                <w:sz w:val="20"/>
                <w:szCs w:val="20"/>
                <w:lang w:val="en-US"/>
              </w:rPr>
              <w:t>EA-69897</w:t>
            </w:r>
          </w:p>
          <w:p w:rsidR="009D13D0" w:rsidRDefault="003F77C3"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9D13D0" w:rsidRDefault="009D13D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D13D0" w:rsidRDefault="003F7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r>
              <w:rPr>
                <w:sz w:val="20"/>
                <w:szCs w:val="20"/>
                <w:lang w:val="en-US"/>
              </w:rPr>
              <w:t>Медведева Екатерина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D13D0" w:rsidRDefault="003F77C3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9D13D0" w:rsidRDefault="009D13D0"/>
    <w:p w:rsidR="009D13D0" w:rsidRDefault="009D13D0">
      <w:pPr>
        <w:jc w:val="both"/>
        <w:rPr>
          <w:rFonts w:eastAsia="Times New Roman"/>
          <w:sz w:val="20"/>
          <w:szCs w:val="20"/>
          <w:lang w:val="en-US"/>
        </w:rPr>
      </w:pPr>
    </w:p>
    <w:p w:rsidR="009D13D0" w:rsidRDefault="003F77C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"МК-АЭФТ", </w:t>
      </w:r>
      <w:r>
        <w:rPr>
          <w:rFonts w:eastAsia="Times New Roman"/>
          <w:sz w:val="20"/>
          <w:szCs w:val="20"/>
        </w:rPr>
        <w:t>предложивший цену контракта 2 415 352,10 руб.</w:t>
      </w:r>
    </w:p>
    <w:p w:rsidR="009D13D0" w:rsidRDefault="009D13D0">
      <w:pPr>
        <w:jc w:val="both"/>
        <w:rPr>
          <w:rFonts w:eastAsia="Times New Roman"/>
          <w:sz w:val="20"/>
          <w:szCs w:val="20"/>
        </w:rPr>
      </w:pPr>
    </w:p>
    <w:p w:rsidR="009D13D0" w:rsidRDefault="003F77C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"МК-АЭФТ", заявка на участие в электронном аукционе к</w:t>
      </w:r>
      <w:r>
        <w:rPr>
          <w:rFonts w:eastAsia="Times New Roman"/>
          <w:sz w:val="20"/>
          <w:szCs w:val="20"/>
        </w:rPr>
        <w:t>оторого соответствует требованиям, установленным документацией об электронном аукционе.</w:t>
      </w:r>
    </w:p>
    <w:p w:rsidR="009D13D0" w:rsidRDefault="009D13D0">
      <w:pPr>
        <w:jc w:val="both"/>
        <w:rPr>
          <w:sz w:val="20"/>
          <w:szCs w:val="20"/>
        </w:rPr>
      </w:pPr>
    </w:p>
    <w:p w:rsidR="009D13D0" w:rsidRDefault="003F77C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</w:t>
      </w:r>
      <w:r>
        <w:rPr>
          <w:rFonts w:eastAsia="Times New Roman"/>
          <w:sz w:val="20"/>
          <w:szCs w:val="20"/>
        </w:rPr>
        <w:t>м аукционе.</w:t>
      </w:r>
    </w:p>
    <w:p w:rsidR="009D13D0" w:rsidRDefault="009D13D0">
      <w:pPr>
        <w:jc w:val="both"/>
        <w:rPr>
          <w:rFonts w:eastAsia="Times New Roman"/>
          <w:sz w:val="20"/>
          <w:szCs w:val="20"/>
        </w:rPr>
      </w:pPr>
    </w:p>
    <w:p w:rsidR="009D13D0" w:rsidRDefault="003F77C3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нужд».</w:t>
      </w:r>
    </w:p>
    <w:p w:rsidR="009D13D0" w:rsidRDefault="009D13D0">
      <w:pPr>
        <w:jc w:val="both"/>
        <w:rPr>
          <w:rFonts w:eastAsia="Times New Roman"/>
          <w:sz w:val="20"/>
          <w:szCs w:val="20"/>
        </w:rPr>
      </w:pPr>
    </w:p>
    <w:p w:rsidR="009D13D0" w:rsidRDefault="003F77C3">
      <w:r>
        <w:rPr>
          <w:rFonts w:eastAsia="Times New Roman"/>
          <w:sz w:val="20"/>
          <w:szCs w:val="20"/>
        </w:rPr>
        <w:t>Подписи</w:t>
      </w:r>
    </w:p>
    <w:p w:rsidR="009D13D0" w:rsidRDefault="009D13D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D13D0">
        <w:tc>
          <w:tcPr>
            <w:tcW w:w="3307" w:type="dxa"/>
            <w:shd w:val="clear" w:color="auto" w:fill="auto"/>
            <w:vAlign w:val="bottom"/>
          </w:tcPr>
          <w:p w:rsidR="009D13D0" w:rsidRDefault="003F7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9D13D0" w:rsidRDefault="009D13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13D0" w:rsidRDefault="003F77C3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Господинова Наталья Викторовна</w:t>
            </w:r>
          </w:p>
        </w:tc>
      </w:tr>
      <w:tr w:rsidR="009D13D0">
        <w:tc>
          <w:tcPr>
            <w:tcW w:w="3307" w:type="dxa"/>
            <w:shd w:val="clear" w:color="auto" w:fill="auto"/>
            <w:vAlign w:val="bottom"/>
          </w:tcPr>
          <w:p w:rsidR="009D13D0" w:rsidRDefault="003F7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9D13D0" w:rsidRDefault="009D13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13D0" w:rsidRDefault="003F77C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Махтумова Наталья Константиновна</w:t>
            </w:r>
          </w:p>
        </w:tc>
      </w:tr>
      <w:tr w:rsidR="009D13D0">
        <w:tc>
          <w:tcPr>
            <w:tcW w:w="3307" w:type="dxa"/>
            <w:shd w:val="clear" w:color="auto" w:fill="auto"/>
            <w:vAlign w:val="bottom"/>
          </w:tcPr>
          <w:p w:rsidR="009D13D0" w:rsidRDefault="003F7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9D13D0" w:rsidRDefault="009D13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13D0" w:rsidRDefault="003F77C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Паксяева Евгения Николаевна</w:t>
            </w:r>
          </w:p>
        </w:tc>
      </w:tr>
      <w:tr w:rsidR="009D13D0">
        <w:tc>
          <w:tcPr>
            <w:tcW w:w="3307" w:type="dxa"/>
            <w:shd w:val="clear" w:color="auto" w:fill="auto"/>
            <w:vAlign w:val="bottom"/>
          </w:tcPr>
          <w:p w:rsidR="009D13D0" w:rsidRDefault="003F7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9D13D0" w:rsidRDefault="009D13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13D0" w:rsidRDefault="003F77C3">
            <w:pPr>
              <w:pStyle w:val="af1"/>
            </w:pPr>
            <w:r>
              <w:rPr>
                <w:sz w:val="20"/>
                <w:szCs w:val="20"/>
                <w:lang w:val="en-US"/>
              </w:rPr>
              <w:t>Тужилова Ольга Владимировна</w:t>
            </w:r>
          </w:p>
        </w:tc>
      </w:tr>
      <w:tr w:rsidR="009D13D0">
        <w:tc>
          <w:tcPr>
            <w:tcW w:w="3307" w:type="dxa"/>
            <w:shd w:val="clear" w:color="auto" w:fill="auto"/>
            <w:vAlign w:val="bottom"/>
          </w:tcPr>
          <w:p w:rsidR="009D13D0" w:rsidRDefault="003F77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9D13D0" w:rsidRDefault="009D13D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D13D0" w:rsidRDefault="003F77C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Медведева Екатерина Алексеевна</w:t>
            </w:r>
          </w:p>
        </w:tc>
      </w:tr>
    </w:tbl>
    <w:p w:rsidR="003F77C3" w:rsidRDefault="003F77C3"/>
    <w:sectPr w:rsidR="003F77C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3D0"/>
    <w:rsid w:val="000E7AC7"/>
    <w:rsid w:val="003F77C3"/>
    <w:rsid w:val="00950035"/>
    <w:rsid w:val="009D1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2020-12-31T11:46:00Z</dcterms:created>
  <dcterms:modified xsi:type="dcterms:W3CDTF">2020-12-31T11:47:00Z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