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68D" w:rsidRDefault="0063068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63068D">
        <w:rPr>
          <w:rFonts w:eastAsia="Times New Roman"/>
          <w:b/>
          <w:bCs/>
          <w:sz w:val="20"/>
          <w:szCs w:val="20"/>
        </w:rPr>
        <w:t>0372200168320000096</w:t>
      </w:r>
    </w:p>
    <w:p w:rsidR="0022336C" w:rsidRDefault="006306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2336C" w:rsidRPr="0063068D" w:rsidRDefault="0063068D">
      <w:pPr>
        <w:ind w:firstLine="567"/>
        <w:jc w:val="center"/>
      </w:pPr>
      <w:r w:rsidRPr="0063068D">
        <w:rPr>
          <w:rFonts w:eastAsia="Times New Roman"/>
          <w:b/>
          <w:bCs/>
          <w:sz w:val="20"/>
          <w:szCs w:val="20"/>
        </w:rPr>
        <w:t xml:space="preserve">"Услуги по техническому обслуживанию оборудования и каналов </w:t>
      </w:r>
      <w:proofErr w:type="gramStart"/>
      <w:r w:rsidRPr="0063068D">
        <w:rPr>
          <w:rFonts w:eastAsia="Times New Roman"/>
          <w:b/>
          <w:bCs/>
          <w:sz w:val="20"/>
          <w:szCs w:val="20"/>
        </w:rPr>
        <w:t>передачи</w:t>
      </w:r>
      <w:proofErr w:type="gramEnd"/>
      <w:r w:rsidRPr="0063068D">
        <w:rPr>
          <w:rFonts w:eastAsia="Times New Roman"/>
          <w:b/>
          <w:bCs/>
          <w:sz w:val="20"/>
          <w:szCs w:val="20"/>
        </w:rPr>
        <w:t xml:space="preserve"> данных Системы мониторинга ИВП в запретных зонах </w:t>
      </w:r>
      <w:r>
        <w:rPr>
          <w:rFonts w:eastAsia="Times New Roman"/>
          <w:b/>
          <w:bCs/>
          <w:sz w:val="20"/>
          <w:szCs w:val="20"/>
          <w:lang w:val="en-US"/>
        </w:rPr>
        <w:t>ULP</w:t>
      </w:r>
      <w:r w:rsidRPr="0063068D">
        <w:rPr>
          <w:rFonts w:eastAsia="Times New Roman"/>
          <w:b/>
          <w:bCs/>
          <w:sz w:val="20"/>
          <w:szCs w:val="20"/>
        </w:rPr>
        <w:t xml:space="preserve"> 10, 11, 12 над Санкт-Петербургом" </w:t>
      </w:r>
    </w:p>
    <w:p w:rsidR="0022336C" w:rsidRPr="0063068D" w:rsidRDefault="0063068D">
      <w:pPr>
        <w:ind w:firstLine="567"/>
        <w:jc w:val="center"/>
        <w:rPr>
          <w:rFonts w:eastAsia="Times New Roman"/>
          <w:b/>
          <w:bCs/>
        </w:rPr>
      </w:pPr>
      <w:r w:rsidRPr="006306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068D">
        <w:rPr>
          <w:rFonts w:eastAsia="Times New Roman"/>
          <w:b/>
          <w:bCs/>
          <w:sz w:val="20"/>
          <w:szCs w:val="20"/>
        </w:rPr>
        <w:t xml:space="preserve"> 0372200168320000096) </w:t>
      </w:r>
    </w:p>
    <w:p w:rsidR="0022336C" w:rsidRPr="0063068D" w:rsidRDefault="0022336C">
      <w:pPr>
        <w:ind w:firstLine="567"/>
        <w:jc w:val="center"/>
        <w:rPr>
          <w:sz w:val="20"/>
          <w:szCs w:val="20"/>
        </w:rPr>
      </w:pPr>
    </w:p>
    <w:p w:rsidR="0022336C" w:rsidRPr="0063068D" w:rsidRDefault="0063068D">
      <w:pPr>
        <w:ind w:firstLine="567"/>
        <w:jc w:val="right"/>
      </w:pPr>
      <w:r w:rsidRPr="0063068D">
        <w:rPr>
          <w:rFonts w:eastAsia="Times New Roman"/>
          <w:sz w:val="20"/>
          <w:szCs w:val="20"/>
        </w:rPr>
        <w:t>13.01.21 10:13:52 (</w:t>
      </w:r>
      <w:r>
        <w:rPr>
          <w:rFonts w:eastAsia="Times New Roman"/>
          <w:sz w:val="20"/>
          <w:szCs w:val="20"/>
          <w:lang w:val="en-US"/>
        </w:rPr>
        <w:t>MSK</w:t>
      </w:r>
      <w:r w:rsidRPr="0063068D">
        <w:rPr>
          <w:rFonts w:eastAsia="Times New Roman"/>
          <w:sz w:val="20"/>
          <w:szCs w:val="20"/>
        </w:rPr>
        <w:t>+00:00)</w:t>
      </w:r>
    </w:p>
    <w:p w:rsidR="0022336C" w:rsidRPr="0063068D" w:rsidRDefault="0022336C">
      <w:pPr>
        <w:ind w:firstLine="567"/>
        <w:rPr>
          <w:rFonts w:eastAsia="Times New Roman"/>
          <w:sz w:val="20"/>
          <w:szCs w:val="20"/>
        </w:rPr>
      </w:pPr>
    </w:p>
    <w:p w:rsidR="0022336C" w:rsidRDefault="006306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2336C" w:rsidRDefault="0022336C">
      <w:pPr>
        <w:rPr>
          <w:rFonts w:eastAsia="Times New Roman"/>
          <w:sz w:val="20"/>
          <w:szCs w:val="20"/>
        </w:rPr>
      </w:pPr>
    </w:p>
    <w:p w:rsidR="0022336C" w:rsidRPr="0063068D" w:rsidRDefault="0063068D">
      <w:r>
        <w:rPr>
          <w:rFonts w:eastAsia="Times New Roman"/>
          <w:sz w:val="20"/>
          <w:szCs w:val="20"/>
        </w:rPr>
        <w:t>Организатор</w:t>
      </w:r>
      <w:r w:rsidRPr="006306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068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63068D">
        <w:rPr>
          <w:rFonts w:eastAsia="Times New Roman"/>
          <w:sz w:val="20"/>
          <w:szCs w:val="20"/>
        </w:rPr>
        <w:t>ОРТА"</w:t>
      </w:r>
    </w:p>
    <w:p w:rsidR="0022336C" w:rsidRPr="0063068D" w:rsidRDefault="0022336C">
      <w:pPr>
        <w:rPr>
          <w:rFonts w:eastAsia="Times New Roman"/>
          <w:sz w:val="20"/>
          <w:szCs w:val="20"/>
        </w:rPr>
      </w:pPr>
    </w:p>
    <w:p w:rsidR="0022336C" w:rsidRDefault="0063068D">
      <w:r w:rsidRPr="0063068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22336C" w:rsidRPr="0063068D" w:rsidRDefault="0022336C">
      <w:pPr>
        <w:rPr>
          <w:rFonts w:eastAsia="Times New Roman"/>
          <w:sz w:val="20"/>
          <w:szCs w:val="20"/>
        </w:rPr>
      </w:pPr>
    </w:p>
    <w:p w:rsidR="0022336C" w:rsidRPr="0063068D" w:rsidRDefault="0063068D">
      <w:r>
        <w:rPr>
          <w:rFonts w:eastAsia="Times New Roman"/>
          <w:sz w:val="20"/>
          <w:szCs w:val="20"/>
        </w:rPr>
        <w:t>Наименование</w:t>
      </w:r>
      <w:r w:rsidRPr="006306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68D">
        <w:rPr>
          <w:rFonts w:eastAsia="Times New Roman"/>
          <w:sz w:val="20"/>
          <w:szCs w:val="20"/>
        </w:rPr>
        <w:t xml:space="preserve">: Услуги по техническому обслуживанию оборудования и каналов </w:t>
      </w:r>
      <w:proofErr w:type="gramStart"/>
      <w:r w:rsidRPr="0063068D">
        <w:rPr>
          <w:rFonts w:eastAsia="Times New Roman"/>
          <w:sz w:val="20"/>
          <w:szCs w:val="20"/>
        </w:rPr>
        <w:t>передачи</w:t>
      </w:r>
      <w:proofErr w:type="gramEnd"/>
      <w:r w:rsidRPr="0063068D">
        <w:rPr>
          <w:rFonts w:eastAsia="Times New Roman"/>
          <w:sz w:val="20"/>
          <w:szCs w:val="20"/>
        </w:rPr>
        <w:t xml:space="preserve"> данных Системы мониторинга ИВП в запретных зонах </w:t>
      </w:r>
      <w:r>
        <w:rPr>
          <w:rFonts w:eastAsia="Times New Roman"/>
          <w:sz w:val="20"/>
          <w:szCs w:val="20"/>
          <w:lang w:val="en-US"/>
        </w:rPr>
        <w:t>ULP</w:t>
      </w:r>
      <w:r w:rsidRPr="0063068D">
        <w:rPr>
          <w:rFonts w:eastAsia="Times New Roman"/>
          <w:sz w:val="20"/>
          <w:szCs w:val="20"/>
        </w:rPr>
        <w:t xml:space="preserve"> 10, 11,</w:t>
      </w:r>
      <w:r w:rsidRPr="0063068D">
        <w:rPr>
          <w:rFonts w:eastAsia="Times New Roman"/>
          <w:sz w:val="20"/>
          <w:szCs w:val="20"/>
        </w:rPr>
        <w:t xml:space="preserve"> 12 над Санкт-Петербургом </w:t>
      </w:r>
    </w:p>
    <w:p w:rsidR="0022336C" w:rsidRPr="0063068D" w:rsidRDefault="0022336C">
      <w:pPr>
        <w:rPr>
          <w:rFonts w:eastAsia="Times New Roman"/>
          <w:sz w:val="20"/>
          <w:szCs w:val="20"/>
        </w:rPr>
      </w:pPr>
    </w:p>
    <w:p w:rsidR="0022336C" w:rsidRPr="0063068D" w:rsidRDefault="006306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202783844475178410100101460013312244</w:t>
      </w:r>
    </w:p>
    <w:p w:rsidR="0022336C" w:rsidRDefault="0022336C"/>
    <w:p w:rsidR="0022336C" w:rsidRDefault="006306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861 746,80 руб.</w:t>
      </w:r>
    </w:p>
    <w:p w:rsidR="0022336C" w:rsidRDefault="0022336C">
      <w:pPr>
        <w:rPr>
          <w:rFonts w:eastAsia="Times New Roman"/>
          <w:sz w:val="20"/>
          <w:szCs w:val="20"/>
        </w:rPr>
      </w:pPr>
    </w:p>
    <w:p w:rsidR="0022336C" w:rsidRDefault="006306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2336C">
        <w:tc>
          <w:tcPr>
            <w:tcW w:w="3400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36C">
        <w:tc>
          <w:tcPr>
            <w:tcW w:w="3400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36C">
        <w:tc>
          <w:tcPr>
            <w:tcW w:w="3400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36C">
        <w:tc>
          <w:tcPr>
            <w:tcW w:w="3400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36C">
        <w:tc>
          <w:tcPr>
            <w:tcW w:w="3400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336C">
        <w:tc>
          <w:tcPr>
            <w:tcW w:w="3400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336C" w:rsidRDefault="006306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336C" w:rsidRDefault="0022336C">
      <w:pPr>
        <w:rPr>
          <w:rFonts w:eastAsia="Times New Roman"/>
          <w:sz w:val="20"/>
          <w:szCs w:val="20"/>
        </w:rPr>
      </w:pPr>
    </w:p>
    <w:p w:rsidR="0022336C" w:rsidRDefault="006306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336C" w:rsidRDefault="0022336C">
      <w:pPr>
        <w:rPr>
          <w:rFonts w:eastAsia="Times New Roman"/>
          <w:sz w:val="20"/>
          <w:szCs w:val="20"/>
        </w:rPr>
      </w:pPr>
    </w:p>
    <w:p w:rsidR="0022336C" w:rsidRDefault="0063068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22336C" w:rsidRDefault="0022336C">
      <w:pPr>
        <w:rPr>
          <w:rFonts w:eastAsia="Times New Roman"/>
        </w:rPr>
      </w:pPr>
    </w:p>
    <w:p w:rsidR="0022336C" w:rsidRDefault="002233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1"/>
        <w:gridCol w:w="2873"/>
        <w:gridCol w:w="2939"/>
        <w:gridCol w:w="1922"/>
      </w:tblGrid>
      <w:tr w:rsidR="0022336C">
        <w:tc>
          <w:tcPr>
            <w:tcW w:w="9924" w:type="dxa"/>
            <w:gridSpan w:val="4"/>
            <w:shd w:val="clear" w:color="auto" w:fill="auto"/>
          </w:tcPr>
          <w:p w:rsidR="0022336C" w:rsidRDefault="006306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233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33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r>
              <w:rPr>
                <w:sz w:val="20"/>
                <w:szCs w:val="20"/>
                <w:lang w:val="en-US"/>
              </w:rPr>
              <w:t>EA</w:t>
            </w:r>
            <w:r w:rsidRPr="0063068D">
              <w:rPr>
                <w:sz w:val="20"/>
                <w:szCs w:val="20"/>
              </w:rPr>
              <w:t>-70183</w:t>
            </w:r>
          </w:p>
          <w:p w:rsidR="0022336C" w:rsidRDefault="0063068D">
            <w:r w:rsidRPr="0063068D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36C" w:rsidRDefault="002233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36C" w:rsidRDefault="0063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3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r>
              <w:rPr>
                <w:sz w:val="20"/>
                <w:szCs w:val="20"/>
                <w:lang w:val="en-US"/>
              </w:rPr>
              <w:t>EA</w:t>
            </w:r>
            <w:r w:rsidRPr="0063068D">
              <w:rPr>
                <w:sz w:val="20"/>
                <w:szCs w:val="20"/>
              </w:rPr>
              <w:t>-70183</w:t>
            </w:r>
          </w:p>
          <w:p w:rsidR="0022336C" w:rsidRDefault="0063068D">
            <w:r w:rsidRPr="0063068D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36C" w:rsidRDefault="002233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36C" w:rsidRDefault="0063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3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r>
              <w:rPr>
                <w:sz w:val="20"/>
                <w:szCs w:val="20"/>
                <w:lang w:val="en-US"/>
              </w:rPr>
              <w:t>EA</w:t>
            </w:r>
            <w:r w:rsidRPr="0063068D">
              <w:rPr>
                <w:sz w:val="20"/>
                <w:szCs w:val="20"/>
              </w:rPr>
              <w:t>-70183</w:t>
            </w:r>
          </w:p>
          <w:p w:rsidR="0022336C" w:rsidRDefault="0063068D">
            <w:r w:rsidRPr="0063068D">
              <w:rPr>
                <w:sz w:val="20"/>
                <w:szCs w:val="20"/>
              </w:rPr>
              <w:t xml:space="preserve">ПУБЛИЧНОЕ АКЦИОНЕРНОЕ ОБЩЕСТВО "НАУЧНО-ПРОИЗВОДСТВЕННОЕ ОБЪЕДИНЕНИЕ </w:t>
            </w:r>
            <w:r w:rsidRPr="0063068D">
              <w:rPr>
                <w:sz w:val="20"/>
                <w:szCs w:val="20"/>
              </w:rPr>
              <w:t>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36C" w:rsidRDefault="002233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36C" w:rsidRDefault="0063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3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r>
              <w:rPr>
                <w:sz w:val="20"/>
                <w:szCs w:val="20"/>
                <w:lang w:val="en-US"/>
              </w:rPr>
              <w:t>EA</w:t>
            </w:r>
            <w:r w:rsidRPr="0063068D">
              <w:rPr>
                <w:sz w:val="20"/>
                <w:szCs w:val="20"/>
              </w:rPr>
              <w:t>-70183</w:t>
            </w:r>
          </w:p>
          <w:p w:rsidR="0022336C" w:rsidRDefault="0063068D">
            <w:r w:rsidRPr="0063068D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36C" w:rsidRDefault="002233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36C" w:rsidRDefault="0063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3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r>
              <w:rPr>
                <w:sz w:val="20"/>
                <w:szCs w:val="20"/>
                <w:lang w:val="en-US"/>
              </w:rPr>
              <w:t>EA</w:t>
            </w:r>
            <w:r w:rsidRPr="0063068D">
              <w:rPr>
                <w:sz w:val="20"/>
                <w:szCs w:val="20"/>
              </w:rPr>
              <w:t>-70183</w:t>
            </w:r>
          </w:p>
          <w:p w:rsidR="0022336C" w:rsidRDefault="0063068D">
            <w:r w:rsidRPr="0063068D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36C" w:rsidRDefault="002233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36C" w:rsidRDefault="0063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33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r>
              <w:rPr>
                <w:sz w:val="20"/>
                <w:szCs w:val="20"/>
                <w:lang w:val="en-US"/>
              </w:rPr>
              <w:t>EA</w:t>
            </w:r>
            <w:r w:rsidRPr="0063068D">
              <w:rPr>
                <w:sz w:val="20"/>
                <w:szCs w:val="20"/>
              </w:rPr>
              <w:t>-70183</w:t>
            </w:r>
          </w:p>
          <w:p w:rsidR="0022336C" w:rsidRDefault="0063068D">
            <w:r w:rsidRPr="0063068D">
              <w:rPr>
                <w:sz w:val="20"/>
                <w:szCs w:val="20"/>
              </w:rPr>
              <w:t>ПУБЛИЧНОЕ АКЦИОНЕРНОЕ ОБЩЕСТВО "НАУЧНО-ПРОИЗВОДСТВЕННОЕ ОБЪЕДИНЕНИЕ "АЛМАЗ" ИМЕНИ АКАДЕМИКА А.А.РАСПЛЕТИНА" / 7712040285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336C" w:rsidRDefault="002233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336C" w:rsidRDefault="006306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336C" w:rsidRDefault="00630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336C" w:rsidRDefault="0022336C"/>
    <w:p w:rsidR="0022336C" w:rsidRDefault="0022336C">
      <w:pPr>
        <w:jc w:val="both"/>
        <w:rPr>
          <w:sz w:val="20"/>
          <w:szCs w:val="20"/>
          <w:lang w:val="en-US"/>
        </w:rPr>
      </w:pPr>
    </w:p>
    <w:p w:rsidR="0022336C" w:rsidRDefault="0063068D">
      <w:pPr>
        <w:jc w:val="both"/>
      </w:pPr>
      <w:bookmarkStart w:id="0" w:name="__DdeLink__136_4014115248"/>
      <w:bookmarkEnd w:id="0"/>
      <w:proofErr w:type="gramStart"/>
      <w:r w:rsidRPr="006306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63068D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63068D">
        <w:rPr>
          <w:rFonts w:eastAsia="Times New Roman"/>
          <w:sz w:val="20"/>
          <w:szCs w:val="20"/>
        </w:rPr>
        <w:t>ником ПУБЛИЧНОЕ АКЦИОНЕРНОЕ ОБЩЕСТВО "НАУЧНО-ПРОИЗВОДСТВЕННОЕ ОБЪЕДИНЕНИЕ "АЛМАЗ" ИМЕНИ АКАДЕМИКА А.А.РАСПЛЕТИНА".</w:t>
      </w:r>
      <w:proofErr w:type="gramEnd"/>
    </w:p>
    <w:p w:rsidR="0022336C" w:rsidRDefault="0022336C">
      <w:pPr>
        <w:jc w:val="both"/>
        <w:rPr>
          <w:sz w:val="20"/>
          <w:szCs w:val="20"/>
        </w:rPr>
      </w:pPr>
    </w:p>
    <w:p w:rsidR="0022336C" w:rsidRDefault="006306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22336C" w:rsidRDefault="0022336C">
      <w:pPr>
        <w:jc w:val="both"/>
        <w:rPr>
          <w:rFonts w:eastAsia="Times New Roman"/>
          <w:sz w:val="20"/>
          <w:szCs w:val="20"/>
        </w:rPr>
      </w:pPr>
    </w:p>
    <w:p w:rsidR="0022336C" w:rsidRDefault="0063068D">
      <w:pPr>
        <w:jc w:val="both"/>
      </w:pPr>
      <w:r w:rsidRPr="006306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22336C" w:rsidRDefault="0022336C">
      <w:pPr>
        <w:jc w:val="both"/>
        <w:rPr>
          <w:rFonts w:eastAsia="Times New Roman"/>
          <w:sz w:val="20"/>
          <w:szCs w:val="20"/>
        </w:rPr>
      </w:pPr>
    </w:p>
    <w:p w:rsidR="0022336C" w:rsidRDefault="0063068D">
      <w:r>
        <w:rPr>
          <w:rFonts w:eastAsia="Times New Roman"/>
          <w:sz w:val="20"/>
          <w:szCs w:val="20"/>
        </w:rPr>
        <w:t>Подписи</w:t>
      </w:r>
    </w:p>
    <w:p w:rsidR="0022336C" w:rsidRDefault="002233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2336C">
        <w:tc>
          <w:tcPr>
            <w:tcW w:w="3307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36C" w:rsidRDefault="002233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2336C">
        <w:tc>
          <w:tcPr>
            <w:tcW w:w="3307" w:type="dxa"/>
            <w:shd w:val="clear" w:color="auto" w:fill="auto"/>
            <w:vAlign w:val="bottom"/>
          </w:tcPr>
          <w:p w:rsidR="0063068D" w:rsidRDefault="0063068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36C" w:rsidRDefault="002233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3068D" w:rsidRPr="0063068D" w:rsidRDefault="006306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2336C">
        <w:tc>
          <w:tcPr>
            <w:tcW w:w="3307" w:type="dxa"/>
            <w:shd w:val="clear" w:color="auto" w:fill="auto"/>
            <w:vAlign w:val="bottom"/>
          </w:tcPr>
          <w:p w:rsidR="0063068D" w:rsidRDefault="0063068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36C" w:rsidRDefault="002233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3068D" w:rsidRPr="0063068D" w:rsidRDefault="006306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2336C">
        <w:tc>
          <w:tcPr>
            <w:tcW w:w="3307" w:type="dxa"/>
            <w:shd w:val="clear" w:color="auto" w:fill="auto"/>
            <w:vAlign w:val="bottom"/>
          </w:tcPr>
          <w:p w:rsidR="0063068D" w:rsidRDefault="0063068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36C" w:rsidRDefault="002233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3068D" w:rsidRPr="0063068D" w:rsidRDefault="006306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336C">
        <w:tc>
          <w:tcPr>
            <w:tcW w:w="3307" w:type="dxa"/>
            <w:shd w:val="clear" w:color="auto" w:fill="auto"/>
            <w:vAlign w:val="bottom"/>
          </w:tcPr>
          <w:p w:rsidR="0063068D" w:rsidRDefault="0063068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36C" w:rsidRDefault="002233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3068D" w:rsidRPr="0063068D" w:rsidRDefault="006306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2336C">
        <w:tc>
          <w:tcPr>
            <w:tcW w:w="3307" w:type="dxa"/>
            <w:shd w:val="clear" w:color="auto" w:fill="auto"/>
            <w:vAlign w:val="bottom"/>
          </w:tcPr>
          <w:p w:rsidR="0063068D" w:rsidRDefault="0063068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2336C" w:rsidRDefault="00630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336C" w:rsidRDefault="002233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3068D" w:rsidRPr="0063068D" w:rsidRDefault="006306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336C" w:rsidRDefault="00630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63068D"/>
    <w:sectPr w:rsidR="00000000" w:rsidSect="002233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22336C"/>
    <w:rsid w:val="0022336C"/>
    <w:rsid w:val="00630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36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2336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2336C"/>
    <w:pPr>
      <w:spacing w:after="140" w:line="288" w:lineRule="auto"/>
    </w:pPr>
  </w:style>
  <w:style w:type="paragraph" w:styleId="a9">
    <w:name w:val="List"/>
    <w:basedOn w:val="a8"/>
    <w:rsid w:val="0022336C"/>
    <w:rPr>
      <w:rFonts w:cs="Noto Sans Devanagari"/>
    </w:rPr>
  </w:style>
  <w:style w:type="paragraph" w:customStyle="1" w:styleId="Caption">
    <w:name w:val="Caption"/>
    <w:basedOn w:val="a"/>
    <w:qFormat/>
    <w:rsid w:val="0022336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2336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2336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2336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2336C"/>
    <w:pPr>
      <w:spacing w:beforeAutospacing="1" w:afterAutospacing="1"/>
    </w:pPr>
  </w:style>
  <w:style w:type="paragraph" w:customStyle="1" w:styleId="th">
    <w:name w:val="th"/>
    <w:basedOn w:val="a"/>
    <w:qFormat/>
    <w:rsid w:val="0022336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2336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2336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2336C"/>
    <w:pPr>
      <w:spacing w:beforeAutospacing="1" w:after="200"/>
    </w:pPr>
  </w:style>
  <w:style w:type="paragraph" w:customStyle="1" w:styleId="usual2">
    <w:name w:val="usual2"/>
    <w:basedOn w:val="a"/>
    <w:qFormat/>
    <w:rsid w:val="0022336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2336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2336C"/>
    <w:pPr>
      <w:spacing w:beforeAutospacing="1" w:afterAutospacing="1"/>
    </w:pPr>
  </w:style>
  <w:style w:type="paragraph" w:customStyle="1" w:styleId="requests">
    <w:name w:val="requests"/>
    <w:basedOn w:val="a"/>
    <w:qFormat/>
    <w:rsid w:val="0022336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2336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2336C"/>
  </w:style>
  <w:style w:type="paragraph" w:customStyle="1" w:styleId="af2">
    <w:name w:val="Заголовок таблицы"/>
    <w:basedOn w:val="af1"/>
    <w:qFormat/>
    <w:rsid w:val="0022336C"/>
  </w:style>
  <w:style w:type="paragraph" w:customStyle="1" w:styleId="DocumentMap">
    <w:name w:val="DocumentMap"/>
    <w:qFormat/>
    <w:rsid w:val="0022336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3769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2021-01-13T07:18:00Z</cp:lastPrinted>
  <dcterms:created xsi:type="dcterms:W3CDTF">2021-01-13T07:20:00Z</dcterms:created>
  <dcterms:modified xsi:type="dcterms:W3CDTF">2021-01-13T07:20:00Z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