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 xml:space="preserve">Протокол </w:t>
      </w:r>
      <w:r>
        <w:rPr>
          <w:rFonts w:eastAsia="Times New Roman"/>
          <w:b/>
          <w:bCs/>
          <w:sz w:val="20"/>
          <w:szCs w:val="20"/>
        </w:rPr>
        <w:t>№ 03.4-4/2255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 </w:t>
      </w: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огурцов соленых"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0744200000220004613)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 xml:space="preserve">20.01.2021 </w:t>
      </w:r>
      <w:r>
        <w:rPr>
          <w:rFonts w:eastAsia="Times New Roman"/>
          <w:sz w:val="20"/>
          <w:szCs w:val="20"/>
          <w:lang w:val="ru-RU"/>
        </w:rPr>
        <w:t>г.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ОБЛАСТНОЕ БЮДЖЕТНОЕ УЧРЕЖДЕНИЕ ЗДРАВООХРАНЕНИЯ "КУРСКАЯ ГОРОДСКАЯ БОЛЬНИЦА № 1 ИМЕНИ НИКОЛАЯ СЕРГЕЕВИЧА КОРОТКОВА" КОМИТЕТА ЗДРАВООХРАНЕНИЯ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огурцов соленых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202462904029146320100102650011039244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контракта: 97 500,00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75.30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2"/>
        <w:gridCol w:w="3126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Мухина Елена Юрьевна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Гринев Денис Юрьевич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Петкевич Евгения Александровна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Селезнёва Юлия Андреевна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Синицина Юлия Сергеевна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Лыков Виталий Игоревич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10"/>
        <w:gridCol w:w="3417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EA-70419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"ПРОДИНВЕСТ" / 4632097499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24 082,50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EA-70437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Ильякова Наталья Ивановна / 312301006100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24 570,00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EA-70431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"ПРОДСНАБ" / 4632058813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32 370,00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EA-70343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ЦИНКАЛОВ ДМИТРИЙ ВЛАДИМИРОВИЧ / 462900713991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42 120,00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EA-70231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"РЕГИОНТОРГ 46" / 4632257713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75 660,00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7"/>
        <w:gridCol w:w="2749"/>
        <w:gridCol w:w="1739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widowControl w:val="false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overflowPunct w:val="tru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EA-70419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"ПРОДИНВЕСТ"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EA-70419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"ПРОДИНВЕСТ"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EA-70419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"ПРОДИНВЕСТ"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Петкевич Евгения Александровна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EA-70419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"ПРОДИНВЕСТ"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Селезнёва Юлия Андреевна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EA-70419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"ПРОДИНВЕСТ"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Синицина Юлия Сергеевна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EA-70419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"ПРОДИНВЕСТ"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Лыков Виталий Игоревич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EA-70437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Ильякова Наталья Ивановна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EA-70437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Ильякова Наталья Ивановна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EA-70437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Ильякова Наталья Ивановна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Петкевич Евгения Александровна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EA-70437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Ильякова Наталья Ивановна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Селезнёва Юлия Андреевна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EA-70437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Ильякова Наталья Ивановна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Синицина Юлия Сергеевна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EA-70437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Ильякова Наталья Ивановна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Лыков Виталий Игоревич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EA-70431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"ПРОДСНАБ"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EA-70431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"ПРОДСНАБ"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EA-70431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"ПРОДСНАБ"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Петкевич Евгения Александровна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EA-70431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"ПРОДСНАБ"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Селезнёва Юлия Андреевна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EA-70431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"ПРОДСНАБ"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Синицина Юлия Сергеевна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EA-70431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"ПРОДСНАБ"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Лыков Виталий Игоревич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EA-70343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ЦИНКАЛОВ ДМИТРИЙ ВЛАДИМИРОВИЧ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EA-70343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ЦИНКАЛОВ ДМИТРИЙ ВЛАДИМИРОВИЧ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EA-70343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ЦИНКАЛОВ ДМИТРИЙ ВЛАДИМИРОВИЧ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Петкевич Евгения Александровна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EA-70343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ЦИНКАЛОВ ДМИТРИЙ ВЛАДИМИРОВИЧ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Селезнёва Юлия Андреевна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EA-70343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ЦИНКАЛОВ ДМИТРИЙ ВЛАДИМИРОВИЧ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Синицина Юлия Сергеевна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EA-70343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ЦИНКАЛОВ ДМИТРИЙ ВЛАДИМИРОВИЧ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Лыков Виталий Игоревич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EA-70231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"РЕГИОНТОРГ 46"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EA-70231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"РЕГИОНТОРГ 46"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EA-70231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"РЕГИОНТОРГ 46"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Петкевич Евгения Александровна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EA-70231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"РЕГИОНТОРГ 46"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Селезнёва Юлия Андреевна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EA-70231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"РЕГИОНТОРГ 46"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Синицина Юлия Сергеевна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EA-70231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"РЕГИОНТОРГ 46"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Лыков Виталий Игоревич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"ПРОДИНВЕСТ", предложивший цену контракта 24 082,50 руб.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"ПРОДИНВЕСТ",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Петкевич Евгения Александровна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Селезнёва Юлия Андреевна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Синицина Юлия Сергеевна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Лыков Виталий Игоревич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Application>LibreOffice/7.0.1.2$Windows_x86 LibreOffice_project/7cbcfc562f6eb6708b5ff7d7397325de9e764452</Application>
  <Pages>3</Pages>
  <Words>749</Words>
  <Characters>5853</Characters>
  <CharactersWithSpaces>6367</CharactersWithSpaces>
  <Paragraphs>253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2021-01-20T12:34:18Z</dcterms:modified>
  <cp:revision>17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