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1770C6" w:rsidRPr="001770C6">
        <w:rPr>
          <w:rFonts w:ascii="Times New Roman" w:eastAsia="Times New Roman" w:hAnsi="Times New Roman" w:cs="Times New Roman"/>
          <w:b/>
          <w:lang w:eastAsia="ru-RU"/>
        </w:rPr>
        <w:t>0105100002021000001</w:t>
      </w:r>
      <w:r w:rsidR="001770C6" w:rsidRPr="001770C6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1770C6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770C6">
              <w:rPr>
                <w:rFonts w:ascii="Times New Roman" w:hAnsi="Times New Roman" w:cs="Times New Roman"/>
                <w:shd w:val="clear" w:color="auto" w:fill="FFFFFF"/>
              </w:rPr>
              <w:t>Поставка ГСМ с использованием топливных карт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1770C6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0105100002021000001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1770C6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211081416278708160100100020011920244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1770C6" w:rsidP="001770C6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1770C6">
              <w:rPr>
                <w:rFonts w:ascii="Times New Roman" w:hAnsi="Times New Roman" w:cs="Times New Roman"/>
                <w:shd w:val="clear" w:color="auto" w:fill="FFFFFF"/>
              </w:rPr>
              <w:t>236520.00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Двести тридцать шесть тысяч пятьсот двадцать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1770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03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феврал</w:t>
            </w:r>
            <w:r w:rsidR="006E14CA" w:rsidRPr="0048267A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6E14CA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E4682C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358000, Республика Калмыкия, г. Элиста, ул. Ленина, д. 255</w:t>
            </w:r>
          </w:p>
        </w:tc>
      </w:tr>
    </w:tbl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Председатель, члены Единой комиссии по осуществлению закупок </w:t>
      </w:r>
      <w:r w:rsidR="00660863" w:rsidRPr="0048267A">
        <w:rPr>
          <w:rFonts w:ascii="Times New Roman" w:hAnsi="Times New Roman" w:cs="Times New Roman"/>
          <w:bCs/>
        </w:rPr>
        <w:t xml:space="preserve">Территориального органа Федеральной службы по надзору в сфере здравоохранения по Республике Калмыкия </w:t>
      </w:r>
      <w:r w:rsidRPr="0048267A">
        <w:rPr>
          <w:rFonts w:ascii="Times New Roman" w:hAnsi="Times New Roman" w:cs="Times New Roman"/>
          <w:bCs/>
        </w:rPr>
        <w:t xml:space="preserve">(далее «Единая комиссия»):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Председатель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Бадмаев И.И.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Члены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Убушиева</w:t>
      </w:r>
      <w:proofErr w:type="spellEnd"/>
      <w:r>
        <w:rPr>
          <w:rFonts w:ascii="Times New Roman" w:hAnsi="Times New Roman" w:cs="Times New Roman"/>
        </w:rPr>
        <w:t xml:space="preserve"> Г.И.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Баулкин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Годьгаева</w:t>
      </w:r>
      <w:proofErr w:type="spellEnd"/>
      <w:r>
        <w:rPr>
          <w:rFonts w:ascii="Times New Roman" w:hAnsi="Times New Roman" w:cs="Times New Roman"/>
        </w:rPr>
        <w:t xml:space="preserve"> С.Н.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Секретарь:</w:t>
      </w:r>
    </w:p>
    <w:p w:rsidR="00E4682C" w:rsidRPr="0048267A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Кравцов А.В.</w:t>
      </w:r>
    </w:p>
    <w:p w:rsidR="00A23C47" w:rsidRPr="0048267A" w:rsidRDefault="005F0FA4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1775D2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1775D2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1775D2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>0105100002021000001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2.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9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1770C6">
        <w:rPr>
          <w:rFonts w:ascii="Times New Roman" w:eastAsia="Times New Roman" w:hAnsi="Times New Roman" w:cs="Times New Roman"/>
          <w:lang w:eastAsia="ru-RU"/>
        </w:rPr>
        <w:t>03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1770C6">
        <w:rPr>
          <w:rFonts w:ascii="Times New Roman" w:eastAsia="Times New Roman" w:hAnsi="Times New Roman" w:cs="Times New Roman"/>
          <w:lang w:eastAsia="ru-RU"/>
        </w:rPr>
        <w:t>февраля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</w:t>
      </w:r>
      <w:r w:rsidR="001770C6">
        <w:rPr>
          <w:rFonts w:ascii="Times New Roman" w:eastAsia="Times New Roman" w:hAnsi="Times New Roman" w:cs="Times New Roman"/>
          <w:lang w:eastAsia="ru-RU"/>
        </w:rPr>
        <w:t>1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года подана 1 (Одна) заявка от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1770C6">
        <w:rPr>
          <w:rFonts w:ascii="Times New Roman" w:eastAsia="Times New Roman" w:hAnsi="Times New Roman" w:cs="Times New Roman"/>
          <w:lang w:eastAsia="ru-RU"/>
        </w:rPr>
        <w:t>70945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1770C6">
        <w:rPr>
          <w:rFonts w:ascii="Times New Roman" w:eastAsia="Times New Roman" w:hAnsi="Times New Roman" w:cs="Times New Roman"/>
          <w:lang w:eastAsia="ru-RU"/>
        </w:rPr>
        <w:t>70945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1.1. Признать первую часть заявки на участие в электронном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1770C6">
        <w:rPr>
          <w:rFonts w:ascii="Times New Roman" w:eastAsia="Times New Roman" w:hAnsi="Times New Roman" w:cs="Times New Roman"/>
          <w:lang w:eastAsia="ru-RU"/>
        </w:rPr>
        <w:t>70945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1770C6">
        <w:rPr>
          <w:rFonts w:ascii="Times New Roman" w:eastAsia="Times New Roman" w:hAnsi="Times New Roman" w:cs="Times New Roman"/>
          <w:lang w:eastAsia="ru-RU"/>
        </w:rPr>
        <w:t>0105100002021000001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C72CB" w:rsidRDefault="004C72CB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1003A" w:rsidRPr="0048267A" w:rsidRDefault="00C1003A" w:rsidP="00177FD3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Заявка с идентификационным номером «</w:t>
      </w:r>
      <w:r w:rsidR="001770C6">
        <w:rPr>
          <w:rFonts w:ascii="Times New Roman" w:eastAsia="Times New Roman" w:hAnsi="Times New Roman" w:cs="Times New Roman"/>
          <w:lang w:eastAsia="ru-RU"/>
        </w:rPr>
        <w:t>ЕА-70945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 поступила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ОБЩЕСТВО С ОГРАНИЧЕННОЙ ОТВЕТСТВЕННОСТЬЮ "ТК ПЕТРОЛИУМ"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ТК ПЕТРОЛИУМ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p w:rsidR="00C1003A" w:rsidRPr="00C1003A" w:rsidRDefault="001770C6" w:rsidP="001770C6">
      <w:pPr>
        <w:tabs>
          <w:tab w:val="left" w:pos="721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693"/>
        <w:gridCol w:w="2835"/>
        <w:gridCol w:w="1559"/>
        <w:gridCol w:w="1559"/>
      </w:tblGrid>
      <w:tr w:rsidR="00C1003A" w:rsidRPr="00C1003A" w:rsidTr="00280D18">
        <w:trPr>
          <w:trHeight w:hRule="exact" w:val="1106"/>
        </w:trPr>
        <w:tc>
          <w:tcPr>
            <w:tcW w:w="1101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280D18">
        <w:trPr>
          <w:trHeight w:hRule="exact" w:val="777"/>
        </w:trPr>
        <w:tc>
          <w:tcPr>
            <w:tcW w:w="1101" w:type="dxa"/>
            <w:vAlign w:val="center"/>
          </w:tcPr>
          <w:p w:rsidR="00C1003A" w:rsidRPr="00C1003A" w:rsidRDefault="001770C6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ЕА-70945</w:t>
            </w:r>
          </w:p>
        </w:tc>
        <w:tc>
          <w:tcPr>
            <w:tcW w:w="2693" w:type="dxa"/>
            <w:vAlign w:val="center"/>
          </w:tcPr>
          <w:p w:rsidR="00C1003A" w:rsidRPr="00C1003A" w:rsidRDefault="001770C6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ООО "ТК ПЕТРОЛИУМ"</w:t>
            </w:r>
          </w:p>
        </w:tc>
        <w:tc>
          <w:tcPr>
            <w:tcW w:w="2835" w:type="dxa"/>
            <w:vAlign w:val="center"/>
          </w:tcPr>
          <w:p w:rsidR="00C1003A" w:rsidRPr="00C1003A" w:rsidRDefault="001770C6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г. Волгоград, ул. Ангарская 15Г оф8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1770C6" w:rsidRPr="001770C6">
              <w:rPr>
                <w:rFonts w:ascii="Times New Roman" w:eastAsia="Times New Roman" w:hAnsi="Times New Roman" w:cs="Times New Roman"/>
                <w:lang w:eastAsia="ru-RU"/>
              </w:rPr>
              <w:t>79889634303</w:t>
            </w:r>
          </w:p>
        </w:tc>
        <w:tc>
          <w:tcPr>
            <w:tcW w:w="1559" w:type="dxa"/>
            <w:vAlign w:val="center"/>
          </w:tcPr>
          <w:p w:rsidR="00C1003A" w:rsidRPr="00C1003A" w:rsidRDefault="001770C6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3443136415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1770C6">
              <w:rPr>
                <w:rFonts w:ascii="Times New Roman" w:eastAsia="Times New Roman" w:hAnsi="Times New Roman" w:cs="Times New Roman"/>
                <w:lang w:eastAsia="ru-RU"/>
              </w:rPr>
              <w:t>344301001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"ТК ПЕТРОЛИУМ"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"ТК ПЕТРОЛИУМ"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"ТК ПЕТРОЛИУМ"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  <w:proofErr w:type="gramEnd"/>
    </w:p>
    <w:p w:rsidR="00C1003A" w:rsidRPr="00271E55" w:rsidRDefault="00271E55" w:rsidP="00271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Признать вторую часть заявки на участие в </w:t>
      </w:r>
      <w:proofErr w:type="gramStart"/>
      <w:r w:rsidR="00C1003A" w:rsidRPr="00271E55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1770C6">
        <w:rPr>
          <w:rFonts w:ascii="Times New Roman" w:eastAsia="Times New Roman" w:hAnsi="Times New Roman" w:cs="Times New Roman"/>
          <w:lang w:eastAsia="ru-RU"/>
        </w:rPr>
        <w:t>0105100002021000001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1770C6">
        <w:rPr>
          <w:rFonts w:ascii="Times New Roman" w:eastAsia="Times New Roman" w:hAnsi="Times New Roman" w:cs="Times New Roman"/>
          <w:bCs/>
          <w:lang w:eastAsia="ru-RU"/>
        </w:rPr>
        <w:t>ООО "ТК ПЕТРОЛИУМ"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71E55" w:rsidTr="00271E5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1E55" w:rsidRDefault="00271E55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. 16 ст. 66 Федерального закона от 5 апреля 2013 г. № 44-ФЗ признать электронный аукцион на право заключения государственного 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D64305">
        <w:rPr>
          <w:rFonts w:ascii="Times New Roman" w:eastAsia="Times New Roman" w:hAnsi="Times New Roman" w:cs="Times New Roman"/>
          <w:lang w:eastAsia="ru-RU"/>
        </w:rPr>
        <w:t>п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>оставк</w:t>
      </w:r>
      <w:r w:rsidR="00D64305">
        <w:rPr>
          <w:rFonts w:ascii="Times New Roman" w:eastAsia="Times New Roman" w:hAnsi="Times New Roman" w:cs="Times New Roman"/>
          <w:lang w:eastAsia="ru-RU"/>
        </w:rPr>
        <w:t>у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 xml:space="preserve"> ГСМ с использованием топливных карт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177FD3" w:rsidRPr="0048267A" w:rsidRDefault="00177FD3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от 5 апреля 2013 г. № 44-ФЗ заключить контракт на 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>поставк</w:t>
      </w:r>
      <w:r w:rsidR="00D64305">
        <w:rPr>
          <w:rFonts w:ascii="Times New Roman" w:eastAsia="Times New Roman" w:hAnsi="Times New Roman" w:cs="Times New Roman"/>
          <w:lang w:eastAsia="ru-RU"/>
        </w:rPr>
        <w:t>у</w:t>
      </w:r>
      <w:r w:rsidR="00D64305" w:rsidRPr="00D64305">
        <w:rPr>
          <w:rFonts w:ascii="Times New Roman" w:eastAsia="Times New Roman" w:hAnsi="Times New Roman" w:cs="Times New Roman"/>
          <w:lang w:eastAsia="ru-RU"/>
        </w:rPr>
        <w:t xml:space="preserve"> ГСМ с использованием топливных карт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ООО "ТК ПЕТРОЛИУМ"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 от 5 апреля 2013 г. № 44-ФЗ.</w:t>
      </w:r>
      <w:proofErr w:type="gramEnd"/>
    </w:p>
    <w:p w:rsidR="00B32E6D" w:rsidRPr="0048267A" w:rsidRDefault="00B32E6D" w:rsidP="00177FD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bCs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и разместить в единой информационной системе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03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феврал</w:t>
      </w:r>
      <w:r w:rsidR="00A23C47" w:rsidRPr="0048267A">
        <w:rPr>
          <w:rFonts w:ascii="Times New Roman" w:eastAsia="Times New Roman" w:hAnsi="Times New Roman" w:cs="Times New Roman"/>
          <w:bCs/>
          <w:lang w:eastAsia="ru-RU"/>
        </w:rPr>
        <w:t>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D64305">
        <w:rPr>
          <w:rFonts w:ascii="Times New Roman" w:eastAsia="Times New Roman" w:hAnsi="Times New Roman" w:cs="Times New Roman"/>
          <w:lang w:eastAsia="ru-RU"/>
        </w:rPr>
        <w:t>03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D64305">
        <w:rPr>
          <w:rFonts w:ascii="Times New Roman" w:eastAsia="Times New Roman" w:hAnsi="Times New Roman" w:cs="Times New Roman"/>
          <w:lang w:eastAsia="ru-RU"/>
        </w:rPr>
        <w:t>февраля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2279" w:type="dxa"/>
        <w:tblLook w:val="01E0"/>
      </w:tblPr>
      <w:tblGrid>
        <w:gridCol w:w="4577"/>
        <w:gridCol w:w="1187"/>
        <w:gridCol w:w="2136"/>
        <w:gridCol w:w="259"/>
        <w:gridCol w:w="2060"/>
        <w:gridCol w:w="2060"/>
      </w:tblGrid>
      <w:tr w:rsidR="00271E55" w:rsidTr="00271E55">
        <w:trPr>
          <w:trHeight w:val="457"/>
        </w:trPr>
        <w:tc>
          <w:tcPr>
            <w:tcW w:w="4577" w:type="dxa"/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Бадмаев И.И.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Единой комиссии:</w:t>
            </w:r>
          </w:p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Г.И.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С.А.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  <w:hideMark/>
          </w:tcPr>
          <w:p w:rsidR="00271E55" w:rsidRDefault="00271E5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Годьгаева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С.Н.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B64E1" w:rsidRPr="009F2D1A" w:rsidRDefault="009B64E1" w:rsidP="00177F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B64E1" w:rsidRPr="009F2D1A" w:rsidSect="001775D2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0C6" w:rsidRDefault="001770C6">
      <w:pPr>
        <w:spacing w:after="0" w:line="240" w:lineRule="auto"/>
      </w:pPr>
      <w:r>
        <w:separator/>
      </w:r>
    </w:p>
  </w:endnote>
  <w:endnote w:type="continuationSeparator" w:id="0">
    <w:p w:rsidR="001770C6" w:rsidRDefault="00177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0C6" w:rsidRDefault="001770C6">
      <w:pPr>
        <w:spacing w:after="0" w:line="240" w:lineRule="auto"/>
      </w:pPr>
      <w:r>
        <w:separator/>
      </w:r>
    </w:p>
  </w:footnote>
  <w:footnote w:type="continuationSeparator" w:id="0">
    <w:p w:rsidR="001770C6" w:rsidRDefault="00177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0C6" w:rsidRDefault="001770C6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70C6" w:rsidRDefault="001770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0C6" w:rsidRDefault="001770C6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4305">
      <w:rPr>
        <w:rStyle w:val="a5"/>
        <w:noProof/>
      </w:rPr>
      <w:t>2</w:t>
    </w:r>
    <w:r>
      <w:rPr>
        <w:rStyle w:val="a5"/>
      </w:rPr>
      <w:fldChar w:fldCharType="end"/>
    </w:r>
  </w:p>
  <w:p w:rsidR="001770C6" w:rsidRDefault="001770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7A5"/>
    <w:rsid w:val="000A719F"/>
    <w:rsid w:val="001770C6"/>
    <w:rsid w:val="001775D2"/>
    <w:rsid w:val="00177FD3"/>
    <w:rsid w:val="00184DE5"/>
    <w:rsid w:val="001B0BC1"/>
    <w:rsid w:val="002045C4"/>
    <w:rsid w:val="00271E55"/>
    <w:rsid w:val="00280D18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9754ED"/>
    <w:rsid w:val="009B64E1"/>
    <w:rsid w:val="009F2D1A"/>
    <w:rsid w:val="00A0665C"/>
    <w:rsid w:val="00A23C47"/>
    <w:rsid w:val="00A84D80"/>
    <w:rsid w:val="00B32E6D"/>
    <w:rsid w:val="00BE6AAC"/>
    <w:rsid w:val="00C1003A"/>
    <w:rsid w:val="00C22A36"/>
    <w:rsid w:val="00CE3CE0"/>
    <w:rsid w:val="00D64305"/>
    <w:rsid w:val="00E42993"/>
    <w:rsid w:val="00E4682C"/>
    <w:rsid w:val="00EF67A5"/>
    <w:rsid w:val="00F5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Лена_юрист</cp:lastModifiedBy>
  <cp:revision>2</cp:revision>
  <dcterms:created xsi:type="dcterms:W3CDTF">2021-02-03T12:23:00Z</dcterms:created>
  <dcterms:modified xsi:type="dcterms:W3CDTF">2021-02-03T12:23:00Z</dcterms:modified>
</cp:coreProperties>
</file>