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6B" w:rsidRDefault="008D6B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426B" w:rsidRDefault="008D6B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>
        <w:rPr>
          <w:rFonts w:eastAsia="Times New Roman"/>
          <w:b/>
          <w:bCs/>
          <w:sz w:val="20"/>
          <w:szCs w:val="20"/>
        </w:rPr>
        <w:t>пренатальной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(дородовой) диагностика заболеваний плода (1 триместр)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8426B" w:rsidRPr="00576688" w:rsidRDefault="008D6BB3">
      <w:pPr>
        <w:ind w:firstLine="567"/>
        <w:jc w:val="center"/>
        <w:rPr>
          <w:rFonts w:eastAsia="Times New Roman"/>
          <w:b/>
          <w:bCs/>
        </w:rPr>
      </w:pPr>
      <w:r w:rsidRPr="005766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6688">
        <w:rPr>
          <w:rFonts w:eastAsia="Times New Roman"/>
          <w:b/>
          <w:bCs/>
          <w:sz w:val="20"/>
          <w:szCs w:val="20"/>
        </w:rPr>
        <w:t xml:space="preserve"> 0321300035821000004) </w:t>
      </w:r>
    </w:p>
    <w:p w:rsidR="0018426B" w:rsidRPr="00576688" w:rsidRDefault="0018426B">
      <w:pPr>
        <w:ind w:firstLine="567"/>
        <w:jc w:val="center"/>
        <w:rPr>
          <w:sz w:val="20"/>
          <w:szCs w:val="20"/>
        </w:rPr>
      </w:pPr>
    </w:p>
    <w:p w:rsidR="0018426B" w:rsidRPr="00576688" w:rsidRDefault="008D6BB3">
      <w:pPr>
        <w:ind w:firstLine="567"/>
        <w:jc w:val="right"/>
      </w:pPr>
      <w:r w:rsidRPr="00576688">
        <w:rPr>
          <w:rFonts w:eastAsia="Times New Roman"/>
          <w:sz w:val="20"/>
          <w:szCs w:val="20"/>
        </w:rPr>
        <w:t>09.02.21 10:05:37 (</w:t>
      </w:r>
      <w:r>
        <w:rPr>
          <w:rFonts w:eastAsia="Times New Roman"/>
          <w:sz w:val="20"/>
          <w:szCs w:val="20"/>
          <w:lang w:val="en-US"/>
        </w:rPr>
        <w:t>MSK</w:t>
      </w:r>
      <w:r w:rsidRPr="00576688">
        <w:rPr>
          <w:rFonts w:eastAsia="Times New Roman"/>
          <w:sz w:val="20"/>
          <w:szCs w:val="20"/>
        </w:rPr>
        <w:t>+00:00)</w:t>
      </w:r>
    </w:p>
    <w:p w:rsidR="0018426B" w:rsidRPr="00576688" w:rsidRDefault="0018426B">
      <w:pPr>
        <w:ind w:firstLine="567"/>
        <w:rPr>
          <w:rFonts w:eastAsia="Times New Roman"/>
          <w:sz w:val="20"/>
          <w:szCs w:val="20"/>
        </w:rPr>
      </w:pPr>
    </w:p>
    <w:p w:rsidR="0018426B" w:rsidRPr="00576688" w:rsidRDefault="008D6BB3">
      <w:r>
        <w:rPr>
          <w:rFonts w:eastAsia="Times New Roman"/>
          <w:sz w:val="20"/>
          <w:szCs w:val="20"/>
        </w:rPr>
        <w:t>Место</w:t>
      </w:r>
      <w:r w:rsidRPr="005766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6688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576688">
        <w:rPr>
          <w:rFonts w:eastAsia="Times New Roman"/>
          <w:sz w:val="20"/>
          <w:szCs w:val="20"/>
        </w:rPr>
        <w:t>Шпаковский</w:t>
      </w:r>
      <w:proofErr w:type="spellEnd"/>
      <w:r w:rsidRPr="00576688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18426B" w:rsidRPr="00576688" w:rsidRDefault="0018426B">
      <w:pPr>
        <w:rPr>
          <w:rFonts w:eastAsia="Times New Roman"/>
          <w:sz w:val="20"/>
          <w:szCs w:val="20"/>
        </w:rPr>
      </w:pPr>
    </w:p>
    <w:p w:rsidR="0018426B" w:rsidRPr="00576688" w:rsidRDefault="008D6BB3">
      <w:r>
        <w:rPr>
          <w:rFonts w:eastAsia="Times New Roman"/>
          <w:sz w:val="20"/>
          <w:szCs w:val="20"/>
        </w:rPr>
        <w:t>Организатор</w:t>
      </w:r>
      <w:r w:rsidRPr="005766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668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8426B" w:rsidRPr="00576688" w:rsidRDefault="0018426B">
      <w:pPr>
        <w:rPr>
          <w:rFonts w:eastAsia="Times New Roman"/>
          <w:sz w:val="20"/>
          <w:szCs w:val="20"/>
        </w:rPr>
      </w:pPr>
    </w:p>
    <w:p w:rsidR="0018426B" w:rsidRPr="00576688" w:rsidRDefault="008D6BB3">
      <w:r w:rsidRPr="00576688">
        <w:rPr>
          <w:rFonts w:eastAsia="Times New Roman"/>
          <w:sz w:val="20"/>
          <w:szCs w:val="20"/>
        </w:rPr>
        <w:t>Заказчик: ГОСУДАР</w:t>
      </w:r>
      <w:r w:rsidRPr="00576688">
        <w:rPr>
          <w:rFonts w:eastAsia="Times New Roman"/>
          <w:sz w:val="20"/>
          <w:szCs w:val="20"/>
        </w:rPr>
        <w:t>СТВЕННОЕ БЮДЖЕТНОЕ УЧРЕЖДЕНИЕ ЗДРАВООХРАНЕНИЯ СТАВРОПОЛЬСКОГО КРАЯ "ШПАКОВСКАЯ РАЙОННАЯ БОЛЬНИЦА"</w:t>
      </w:r>
    </w:p>
    <w:p w:rsidR="0018426B" w:rsidRPr="00576688" w:rsidRDefault="0018426B">
      <w:pPr>
        <w:rPr>
          <w:rFonts w:eastAsia="Times New Roman"/>
          <w:sz w:val="20"/>
          <w:szCs w:val="20"/>
        </w:rPr>
      </w:pPr>
    </w:p>
    <w:p w:rsidR="0018426B" w:rsidRPr="00576688" w:rsidRDefault="008D6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66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6688">
        <w:rPr>
          <w:rFonts w:eastAsia="Times New Roman"/>
          <w:sz w:val="20"/>
          <w:szCs w:val="20"/>
        </w:rPr>
        <w:t xml:space="preserve">: Оказание услуг по </w:t>
      </w:r>
      <w:proofErr w:type="spellStart"/>
      <w:r w:rsidRPr="00576688">
        <w:rPr>
          <w:rFonts w:eastAsia="Times New Roman"/>
          <w:sz w:val="20"/>
          <w:szCs w:val="20"/>
        </w:rPr>
        <w:t>пренатальной</w:t>
      </w:r>
      <w:proofErr w:type="spellEnd"/>
      <w:r w:rsidRPr="00576688">
        <w:rPr>
          <w:rFonts w:eastAsia="Times New Roman"/>
          <w:sz w:val="20"/>
          <w:szCs w:val="20"/>
        </w:rPr>
        <w:t xml:space="preserve"> (дородовой) диагностика заболеваний плода (1 триместр) для обеспечения нужд ГБУЗ СК "</w:t>
      </w:r>
      <w:proofErr w:type="spellStart"/>
      <w:r w:rsidRPr="00576688">
        <w:rPr>
          <w:rFonts w:eastAsia="Times New Roman"/>
          <w:sz w:val="20"/>
          <w:szCs w:val="20"/>
        </w:rPr>
        <w:t>Шпаковская</w:t>
      </w:r>
      <w:proofErr w:type="spellEnd"/>
      <w:r w:rsidRPr="00576688">
        <w:rPr>
          <w:rFonts w:eastAsia="Times New Roman"/>
          <w:sz w:val="20"/>
          <w:szCs w:val="20"/>
        </w:rPr>
        <w:t xml:space="preserve"> РБ". </w:t>
      </w:r>
    </w:p>
    <w:p w:rsidR="0018426B" w:rsidRPr="00576688" w:rsidRDefault="0018426B">
      <w:pPr>
        <w:rPr>
          <w:rFonts w:eastAsia="Times New Roman"/>
          <w:sz w:val="20"/>
          <w:szCs w:val="20"/>
        </w:rPr>
      </w:pPr>
    </w:p>
    <w:p w:rsidR="0018426B" w:rsidRDefault="008D6B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212262301195026230100100250010000244</w:t>
      </w:r>
    </w:p>
    <w:p w:rsidR="0018426B" w:rsidRDefault="0018426B"/>
    <w:p w:rsidR="0018426B" w:rsidRDefault="008D6B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910 002,00 руб.</w:t>
      </w:r>
    </w:p>
    <w:p w:rsidR="0018426B" w:rsidRPr="00576688" w:rsidRDefault="0018426B">
      <w:pPr>
        <w:rPr>
          <w:rFonts w:eastAsia="Times New Roman"/>
          <w:sz w:val="20"/>
          <w:szCs w:val="20"/>
        </w:rPr>
      </w:pPr>
    </w:p>
    <w:p w:rsidR="0018426B" w:rsidRDefault="008D6BB3">
      <w:r>
        <w:rPr>
          <w:rFonts w:eastAsia="Times New Roman"/>
          <w:sz w:val="20"/>
          <w:szCs w:val="20"/>
        </w:rPr>
        <w:t>Снижение</w:t>
      </w:r>
      <w:r w:rsidRPr="005766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6688">
        <w:rPr>
          <w:rFonts w:eastAsia="Times New Roman"/>
          <w:sz w:val="20"/>
          <w:szCs w:val="20"/>
        </w:rPr>
        <w:t>, %: 50.50</w:t>
      </w:r>
    </w:p>
    <w:p w:rsidR="0018426B" w:rsidRDefault="0018426B">
      <w:pPr>
        <w:rPr>
          <w:rFonts w:eastAsia="Times New Roman"/>
          <w:sz w:val="20"/>
          <w:szCs w:val="20"/>
        </w:rPr>
      </w:pPr>
    </w:p>
    <w:p w:rsidR="0018426B" w:rsidRDefault="008D6BB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8426B">
        <w:tc>
          <w:tcPr>
            <w:tcW w:w="3401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</w:t>
            </w:r>
            <w:r>
              <w:rPr>
                <w:sz w:val="20"/>
                <w:szCs w:val="20"/>
                <w:lang w:val="en-US"/>
              </w:rPr>
              <w:t>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26B">
        <w:tc>
          <w:tcPr>
            <w:tcW w:w="3401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426B">
        <w:tc>
          <w:tcPr>
            <w:tcW w:w="3401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26B">
        <w:tc>
          <w:tcPr>
            <w:tcW w:w="3401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426B">
        <w:tc>
          <w:tcPr>
            <w:tcW w:w="3401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26B">
        <w:tc>
          <w:tcPr>
            <w:tcW w:w="3401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426B" w:rsidRDefault="008D6B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426B" w:rsidRDefault="0018426B">
      <w:pPr>
        <w:rPr>
          <w:rFonts w:eastAsia="Times New Roman"/>
          <w:sz w:val="20"/>
          <w:szCs w:val="20"/>
        </w:rPr>
      </w:pPr>
    </w:p>
    <w:p w:rsidR="0018426B" w:rsidRDefault="008D6B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426B" w:rsidRDefault="0018426B">
      <w:pPr>
        <w:rPr>
          <w:rFonts w:eastAsia="Times New Roman"/>
          <w:sz w:val="20"/>
          <w:szCs w:val="20"/>
        </w:rPr>
      </w:pPr>
    </w:p>
    <w:p w:rsidR="0018426B" w:rsidRDefault="008D6B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18426B" w:rsidRDefault="001842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8426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8426B" w:rsidRDefault="008D6BB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842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26B" w:rsidRDefault="008D6B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26B" w:rsidRDefault="008D6B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26B" w:rsidRDefault="008D6B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1842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EA-71536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r w:rsidRPr="0057668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450 450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42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EA-71150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r w:rsidRPr="00576688">
              <w:rPr>
                <w:sz w:val="20"/>
                <w:szCs w:val="20"/>
              </w:rPr>
              <w:t xml:space="preserve">ОБЩЕСТВО С ОГРАНИЧЕННОЙ ОТВЕТСТВЕННОСТЬЮ "НЕЗАВИСИМАЯ </w:t>
            </w:r>
            <w:r w:rsidRPr="00576688">
              <w:rPr>
                <w:sz w:val="20"/>
                <w:szCs w:val="20"/>
              </w:rPr>
              <w:t>КЛИНИКО-ДИАГНОСТИЧЕСКАЯ ЛАБОРАТОРИЯ" / 2634812824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495 951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8426B" w:rsidRDefault="0018426B">
      <w:pPr>
        <w:rPr>
          <w:rFonts w:eastAsia="Times New Roman"/>
        </w:rPr>
      </w:pPr>
    </w:p>
    <w:p w:rsidR="0018426B" w:rsidRDefault="001842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8426B">
        <w:tc>
          <w:tcPr>
            <w:tcW w:w="9977" w:type="dxa"/>
            <w:gridSpan w:val="4"/>
            <w:shd w:val="clear" w:color="auto" w:fill="auto"/>
          </w:tcPr>
          <w:p w:rsidR="0018426B" w:rsidRDefault="008D6BB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426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26B" w:rsidRDefault="008D6B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26B" w:rsidRDefault="008D6B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26B" w:rsidRDefault="008D6B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26B" w:rsidRDefault="008D6B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842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76688">
              <w:rPr>
                <w:sz w:val="20"/>
                <w:szCs w:val="20"/>
              </w:rPr>
              <w:t>-71536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 w:rsidRPr="00576688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8426B" w:rsidRPr="00576688" w:rsidRDefault="0018426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8426B" w:rsidRPr="00576688" w:rsidRDefault="008D6BB3">
            <w:pPr>
              <w:pStyle w:val="af1"/>
            </w:pPr>
            <w:r w:rsidRPr="00576688">
              <w:rPr>
                <w:rFonts w:eastAsia="Times New Roman"/>
                <w:sz w:val="20"/>
                <w:szCs w:val="20"/>
              </w:rPr>
              <w:t>-</w:t>
            </w:r>
            <w:r w:rsidR="00576688" w:rsidRPr="00576688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42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688">
              <w:rPr>
                <w:sz w:val="20"/>
                <w:szCs w:val="20"/>
              </w:rPr>
              <w:t>-71536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426B" w:rsidRDefault="001842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426B" w:rsidRDefault="008D6B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42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688">
              <w:rPr>
                <w:sz w:val="20"/>
                <w:szCs w:val="20"/>
              </w:rPr>
              <w:t>-71536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 xml:space="preserve">АВТОНОМНАЯ НЕКОММЕРЧЕСКАЯ МЕДИЦИНСКАЯ ОРГАНИЗАЦИЯ </w:t>
            </w:r>
            <w:r w:rsidRPr="00576688">
              <w:rPr>
                <w:sz w:val="20"/>
                <w:szCs w:val="20"/>
              </w:rPr>
              <w:t>"СТАВРОПОЛЬСКИЙ КРАЕВОЙ КЛИНИЧЕСКИЙ КОНСУЛЬТАТИВНО-ДИАГНОСТИЧЕСКИЙ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426B" w:rsidRDefault="001842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426B" w:rsidRDefault="008D6B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42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688">
              <w:rPr>
                <w:sz w:val="20"/>
                <w:szCs w:val="20"/>
              </w:rPr>
              <w:t>-71536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</w:t>
            </w:r>
            <w:r w:rsidRPr="00576688">
              <w:rPr>
                <w:sz w:val="20"/>
                <w:szCs w:val="20"/>
              </w:rPr>
              <w:t>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426B" w:rsidRDefault="001842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426B" w:rsidRDefault="008D6B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42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688">
              <w:rPr>
                <w:sz w:val="20"/>
                <w:szCs w:val="20"/>
              </w:rPr>
              <w:t>-71150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 w:rsidRPr="00576688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8426B" w:rsidRPr="00576688" w:rsidRDefault="0018426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8426B" w:rsidRPr="00576688" w:rsidRDefault="008D6BB3">
            <w:pPr>
              <w:pStyle w:val="af1"/>
            </w:pPr>
            <w:r w:rsidRPr="00576688">
              <w:rPr>
                <w:rFonts w:eastAsia="Times New Roman"/>
                <w:sz w:val="20"/>
                <w:szCs w:val="20"/>
              </w:rPr>
              <w:t>-</w:t>
            </w:r>
            <w:r w:rsidR="00576688" w:rsidRPr="00576688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42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688">
              <w:rPr>
                <w:sz w:val="20"/>
                <w:szCs w:val="20"/>
              </w:rPr>
              <w:t>-71150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 xml:space="preserve">ОБЩЕСТВО </w:t>
            </w:r>
            <w:r w:rsidRPr="00576688">
              <w:rPr>
                <w:sz w:val="20"/>
                <w:szCs w:val="20"/>
              </w:rPr>
              <w:t>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426B" w:rsidRDefault="001842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426B" w:rsidRDefault="008D6B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42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688">
              <w:rPr>
                <w:sz w:val="20"/>
                <w:szCs w:val="20"/>
              </w:rPr>
              <w:t>-71150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426B" w:rsidRDefault="001842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426B" w:rsidRDefault="008D6B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42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688">
              <w:rPr>
                <w:sz w:val="20"/>
                <w:szCs w:val="20"/>
              </w:rPr>
              <w:t>-71150</w:t>
            </w:r>
          </w:p>
          <w:p w:rsidR="0018426B" w:rsidRDefault="008D6BB3">
            <w:pPr>
              <w:pStyle w:val="af1"/>
            </w:pPr>
            <w:r w:rsidRPr="00576688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426B" w:rsidRDefault="001842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426B" w:rsidRDefault="008D6B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26B" w:rsidRDefault="008D6B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426B" w:rsidRDefault="0018426B">
      <w:pPr>
        <w:rPr>
          <w:sz w:val="20"/>
          <w:szCs w:val="20"/>
        </w:rPr>
      </w:pPr>
    </w:p>
    <w:p w:rsidR="0018426B" w:rsidRDefault="0018426B">
      <w:pPr>
        <w:jc w:val="both"/>
        <w:rPr>
          <w:rFonts w:eastAsia="Times New Roman"/>
          <w:sz w:val="20"/>
          <w:szCs w:val="20"/>
          <w:lang w:val="en-US"/>
        </w:rPr>
      </w:pPr>
    </w:p>
    <w:p w:rsidR="0018426B" w:rsidRDefault="008D6BB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АВТОНОМНАЯ НЕКОММЕРЧЕСКАЯ МЕДИЦИНСКАЯ ОРГАНИЗАЦИЯ "СТАВРОПОЛЬСКИЙ КРАЕВОЙ КЛИНИЧЕСКИЙ КОНСУЛЬТАТИВНО-ДИАГНОСТИЧЕСКИЙ ЦЕНТР", предложивший цену контракта 450 450,99 руб.</w:t>
      </w:r>
    </w:p>
    <w:p w:rsidR="0018426B" w:rsidRDefault="0018426B">
      <w:pPr>
        <w:jc w:val="both"/>
        <w:rPr>
          <w:rFonts w:eastAsia="Times New Roman"/>
          <w:sz w:val="20"/>
          <w:szCs w:val="20"/>
        </w:rPr>
      </w:pPr>
    </w:p>
    <w:p w:rsidR="0018426B" w:rsidRDefault="008D6BB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/>
          <w:sz w:val="20"/>
          <w:szCs w:val="20"/>
        </w:rPr>
        <w:t>контракт заключается с участником АВТОНОМНАЯ НЕКОММЕРЧЕСКАЯ МЕДИЦИНСКАЯ ОРГАНИЗАЦИЯ "СТАВРОПОЛЬСКИЙ КРАЕВОЙ КЛИНИЧЕСКИЙ КОНСУЛЬТАТИВНО-ДИАГНОСТИЧЕСКИЙ ЦЕНТР",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</w:t>
      </w:r>
      <w:r>
        <w:rPr>
          <w:rFonts w:eastAsia="Times New Roman"/>
          <w:sz w:val="20"/>
          <w:szCs w:val="20"/>
        </w:rPr>
        <w:t>ого соответствует требованиям, установленным документацией об электронном аукционе.</w:t>
      </w:r>
    </w:p>
    <w:p w:rsidR="0018426B" w:rsidRDefault="0018426B">
      <w:pPr>
        <w:jc w:val="both"/>
        <w:rPr>
          <w:rFonts w:eastAsia="Times New Roman"/>
          <w:sz w:val="20"/>
          <w:szCs w:val="20"/>
        </w:rPr>
      </w:pPr>
    </w:p>
    <w:p w:rsidR="0018426B" w:rsidRDefault="008D6BB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18426B" w:rsidRDefault="0018426B">
      <w:pPr>
        <w:jc w:val="both"/>
        <w:rPr>
          <w:rFonts w:eastAsia="Times New Roman"/>
          <w:sz w:val="20"/>
          <w:szCs w:val="20"/>
        </w:rPr>
      </w:pPr>
    </w:p>
    <w:p w:rsidR="0018426B" w:rsidRDefault="008D6BB3">
      <w:r>
        <w:rPr>
          <w:rFonts w:eastAsia="Times New Roman"/>
          <w:sz w:val="20"/>
          <w:szCs w:val="20"/>
        </w:rPr>
        <w:t>Подписи</w:t>
      </w:r>
    </w:p>
    <w:p w:rsidR="0018426B" w:rsidRDefault="001842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426B">
        <w:tc>
          <w:tcPr>
            <w:tcW w:w="3307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26B" w:rsidRDefault="001842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8426B">
        <w:tc>
          <w:tcPr>
            <w:tcW w:w="3307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26B" w:rsidRDefault="001842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426B">
        <w:tc>
          <w:tcPr>
            <w:tcW w:w="3307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26B" w:rsidRDefault="001842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426B">
        <w:tc>
          <w:tcPr>
            <w:tcW w:w="3307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26B" w:rsidRDefault="001842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26B" w:rsidRDefault="008D6B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D6BB3" w:rsidRDefault="008D6BB3"/>
    <w:sectPr w:rsidR="008D6B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26B"/>
    <w:rsid w:val="0018426B"/>
    <w:rsid w:val="00576688"/>
    <w:rsid w:val="008D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782</Words>
  <Characters>4462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2021-02-09T07:06:00Z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