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E209A" w:rsidRPr="00C37DD9" w:rsidRDefault="00A45979" w:rsidP="005C75A2">
      <w:pPr>
        <w:pStyle w:val="a4"/>
        <w:keepNext/>
        <w:shd w:val="clear" w:color="auto" w:fill="FFFFFF"/>
        <w:spacing w:before="0" w:after="0"/>
        <w:jc w:val="right"/>
        <w:rPr>
          <w:rFonts w:ascii="Times New Roman" w:hAnsi="Times New Roman"/>
          <w:caps/>
          <w:smallCaps/>
          <w:kern w:val="0"/>
          <w:sz w:val="22"/>
          <w:szCs w:val="22"/>
        </w:rPr>
      </w:pPr>
      <w:r w:rsidRPr="00C37DD9">
        <w:rPr>
          <w:rFonts w:ascii="Times New Roman" w:hAnsi="Times New Roman"/>
          <w:caps/>
          <w:smallCaps/>
          <w:kern w:val="0"/>
          <w:sz w:val="22"/>
          <w:szCs w:val="22"/>
        </w:rPr>
        <w:t xml:space="preserve">Реестровый номер </w:t>
      </w:r>
      <w:r w:rsidR="005E4094" w:rsidRPr="00C37DD9">
        <w:rPr>
          <w:rFonts w:ascii="Times New Roman" w:hAnsi="Times New Roman"/>
          <w:caps/>
          <w:smallCaps/>
          <w:kern w:val="0"/>
          <w:sz w:val="22"/>
          <w:szCs w:val="22"/>
        </w:rPr>
        <w:t>010550000022</w:t>
      </w:r>
      <w:r w:rsidR="00EA18E8">
        <w:rPr>
          <w:rFonts w:ascii="Times New Roman" w:hAnsi="Times New Roman"/>
          <w:caps/>
          <w:smallCaps/>
          <w:kern w:val="0"/>
          <w:sz w:val="22"/>
          <w:szCs w:val="22"/>
        </w:rPr>
        <w:t>1</w:t>
      </w:r>
      <w:r w:rsidR="005E4094" w:rsidRPr="00C37DD9">
        <w:rPr>
          <w:rFonts w:ascii="Times New Roman" w:hAnsi="Times New Roman"/>
          <w:caps/>
          <w:smallCaps/>
          <w:kern w:val="0"/>
          <w:sz w:val="22"/>
          <w:szCs w:val="22"/>
        </w:rPr>
        <w:t>00</w:t>
      </w:r>
      <w:r w:rsidR="00EA18E8">
        <w:rPr>
          <w:rFonts w:ascii="Times New Roman" w:hAnsi="Times New Roman"/>
          <w:caps/>
          <w:smallCaps/>
          <w:kern w:val="0"/>
          <w:sz w:val="22"/>
          <w:szCs w:val="22"/>
        </w:rPr>
        <w:t>0038</w:t>
      </w:r>
    </w:p>
    <w:p w:rsidR="00036CD9" w:rsidRPr="00C37DD9" w:rsidRDefault="00036CD9" w:rsidP="005C75A2">
      <w:pPr>
        <w:pStyle w:val="a4"/>
        <w:keepNext/>
        <w:shd w:val="clear" w:color="auto" w:fill="FFFFFF"/>
        <w:spacing w:before="0" w:after="0"/>
        <w:jc w:val="right"/>
        <w:rPr>
          <w:rFonts w:ascii="Times New Roman" w:hAnsi="Times New Roman"/>
          <w:caps/>
          <w:smallCaps/>
          <w:kern w:val="0"/>
          <w:sz w:val="22"/>
          <w:szCs w:val="22"/>
        </w:rPr>
      </w:pPr>
    </w:p>
    <w:p w:rsidR="00215ED4" w:rsidRPr="00C37DD9" w:rsidRDefault="00215ED4" w:rsidP="005C75A2">
      <w:pPr>
        <w:pStyle w:val="a4"/>
        <w:keepNext/>
        <w:shd w:val="clear" w:color="auto" w:fill="FFFFFF"/>
        <w:spacing w:before="0" w:after="0"/>
        <w:rPr>
          <w:rFonts w:ascii="Times New Roman" w:hAnsi="Times New Roman"/>
          <w:caps/>
          <w:smallCaps/>
          <w:kern w:val="0"/>
          <w:sz w:val="22"/>
          <w:szCs w:val="22"/>
        </w:rPr>
      </w:pPr>
      <w:r w:rsidRPr="00C37DD9">
        <w:rPr>
          <w:rFonts w:ascii="Times New Roman" w:hAnsi="Times New Roman"/>
          <w:caps/>
          <w:smallCaps/>
          <w:kern w:val="0"/>
          <w:sz w:val="22"/>
          <w:szCs w:val="22"/>
        </w:rPr>
        <w:t>Протокол</w:t>
      </w:r>
    </w:p>
    <w:p w:rsidR="00EA18E8" w:rsidRPr="00EA18E8" w:rsidRDefault="00246D90" w:rsidP="00EA18E8">
      <w:pPr>
        <w:pStyle w:val="1"/>
        <w:rPr>
          <w:sz w:val="22"/>
          <w:szCs w:val="22"/>
        </w:rPr>
      </w:pPr>
      <w:r w:rsidRPr="00C37DD9">
        <w:rPr>
          <w:color w:val="000000"/>
          <w:sz w:val="22"/>
          <w:szCs w:val="22"/>
        </w:rPr>
        <w:t>р</w:t>
      </w:r>
      <w:r w:rsidR="00C45BF9" w:rsidRPr="00C37DD9">
        <w:rPr>
          <w:color w:val="000000"/>
          <w:sz w:val="22"/>
          <w:szCs w:val="22"/>
        </w:rPr>
        <w:t xml:space="preserve">ассмотрения единственной заявки </w:t>
      </w:r>
      <w:r w:rsidR="00627BC5" w:rsidRPr="00C37DD9">
        <w:rPr>
          <w:color w:val="000000"/>
          <w:sz w:val="22"/>
          <w:szCs w:val="22"/>
        </w:rPr>
        <w:t>на участие в аукционе в электронной форме</w:t>
      </w:r>
      <w:r w:rsidR="00EB1B20" w:rsidRPr="00C37DD9">
        <w:rPr>
          <w:color w:val="000000"/>
          <w:sz w:val="22"/>
          <w:szCs w:val="22"/>
        </w:rPr>
        <w:t xml:space="preserve"> </w:t>
      </w:r>
      <w:r w:rsidR="00A41F35" w:rsidRPr="00C37DD9">
        <w:rPr>
          <w:sz w:val="22"/>
          <w:szCs w:val="22"/>
        </w:rPr>
        <w:t>на</w:t>
      </w:r>
      <w:r w:rsidR="00506F79" w:rsidRPr="00C37DD9">
        <w:rPr>
          <w:sz w:val="22"/>
          <w:szCs w:val="22"/>
        </w:rPr>
        <w:t xml:space="preserve"> </w:t>
      </w:r>
      <w:r w:rsidR="00EA18E8" w:rsidRPr="00EA18E8">
        <w:rPr>
          <w:sz w:val="22"/>
          <w:szCs w:val="22"/>
        </w:rPr>
        <w:t>оказание услуг на бесплатное лекарственное обеспечение в соответствии с Законом Республики Калмыкия от 02.11.2005 г. № 225-III-З «О государственной социальной помощи в Республике Калмыкия»</w:t>
      </w:r>
    </w:p>
    <w:p w:rsidR="004B35A5" w:rsidRPr="00C37DD9" w:rsidRDefault="00246D90" w:rsidP="00EA18E8">
      <w:pPr>
        <w:keepNext/>
        <w:jc w:val="center"/>
        <w:rPr>
          <w:b/>
          <w:iCs/>
          <w:sz w:val="22"/>
          <w:szCs w:val="22"/>
        </w:rPr>
      </w:pPr>
      <w:r w:rsidRPr="00C37DD9">
        <w:rPr>
          <w:b/>
          <w:iCs/>
          <w:sz w:val="22"/>
          <w:szCs w:val="22"/>
        </w:rPr>
        <w:t xml:space="preserve">г. Элиста                                                                                        </w:t>
      </w:r>
      <w:r w:rsidR="00BF7739" w:rsidRPr="00C37DD9">
        <w:rPr>
          <w:b/>
          <w:iCs/>
          <w:sz w:val="22"/>
          <w:szCs w:val="22"/>
        </w:rPr>
        <w:t xml:space="preserve">             </w:t>
      </w:r>
      <w:r w:rsidR="00F53ECF" w:rsidRPr="00C37DD9">
        <w:rPr>
          <w:b/>
          <w:iCs/>
          <w:sz w:val="22"/>
          <w:szCs w:val="22"/>
        </w:rPr>
        <w:t xml:space="preserve">          </w:t>
      </w:r>
      <w:r w:rsidR="00A46ABE" w:rsidRPr="00C37DD9">
        <w:rPr>
          <w:b/>
          <w:iCs/>
          <w:sz w:val="22"/>
          <w:szCs w:val="22"/>
        </w:rPr>
        <w:t xml:space="preserve">         </w:t>
      </w:r>
      <w:r w:rsidR="00F53ECF" w:rsidRPr="00C37DD9">
        <w:rPr>
          <w:b/>
          <w:iCs/>
          <w:sz w:val="22"/>
          <w:szCs w:val="22"/>
        </w:rPr>
        <w:t xml:space="preserve">      </w:t>
      </w:r>
      <w:r w:rsidR="006C77C1" w:rsidRPr="00C37DD9">
        <w:rPr>
          <w:b/>
          <w:iCs/>
          <w:sz w:val="22"/>
          <w:szCs w:val="22"/>
        </w:rPr>
        <w:t xml:space="preserve">   </w:t>
      </w:r>
      <w:r w:rsidR="00BF7739" w:rsidRPr="00C37DD9">
        <w:rPr>
          <w:b/>
          <w:iCs/>
          <w:sz w:val="22"/>
          <w:szCs w:val="22"/>
        </w:rPr>
        <w:t xml:space="preserve">    </w:t>
      </w:r>
      <w:r w:rsidR="00EA18E8">
        <w:rPr>
          <w:b/>
          <w:iCs/>
          <w:sz w:val="22"/>
          <w:szCs w:val="22"/>
        </w:rPr>
        <w:t>11</w:t>
      </w:r>
      <w:r w:rsidR="006E5F94">
        <w:rPr>
          <w:b/>
          <w:iCs/>
          <w:sz w:val="22"/>
          <w:szCs w:val="22"/>
        </w:rPr>
        <w:t xml:space="preserve"> </w:t>
      </w:r>
      <w:r w:rsidR="00EA18E8">
        <w:rPr>
          <w:b/>
          <w:iCs/>
          <w:sz w:val="22"/>
          <w:szCs w:val="22"/>
        </w:rPr>
        <w:t>февраля</w:t>
      </w:r>
      <w:r w:rsidR="00CB0671" w:rsidRPr="00C37DD9">
        <w:rPr>
          <w:b/>
          <w:iCs/>
          <w:sz w:val="22"/>
          <w:szCs w:val="22"/>
        </w:rPr>
        <w:t xml:space="preserve"> </w:t>
      </w:r>
      <w:r w:rsidRPr="00C37DD9">
        <w:rPr>
          <w:b/>
          <w:iCs/>
          <w:sz w:val="22"/>
          <w:szCs w:val="22"/>
        </w:rPr>
        <w:t>20</w:t>
      </w:r>
      <w:r w:rsidR="006F76A9" w:rsidRPr="00C37DD9">
        <w:rPr>
          <w:b/>
          <w:iCs/>
          <w:sz w:val="22"/>
          <w:szCs w:val="22"/>
        </w:rPr>
        <w:t>2</w:t>
      </w:r>
      <w:r w:rsidR="00EA18E8">
        <w:rPr>
          <w:b/>
          <w:iCs/>
          <w:sz w:val="22"/>
          <w:szCs w:val="22"/>
        </w:rPr>
        <w:t>1</w:t>
      </w:r>
      <w:r w:rsidR="00F53ECF" w:rsidRPr="00C37DD9">
        <w:rPr>
          <w:b/>
          <w:iCs/>
          <w:sz w:val="22"/>
          <w:szCs w:val="22"/>
        </w:rPr>
        <w:t xml:space="preserve"> г.</w:t>
      </w:r>
    </w:p>
    <w:p w:rsidR="00F53ECF" w:rsidRPr="00C37DD9" w:rsidRDefault="00F53ECF" w:rsidP="005C75A2">
      <w:pPr>
        <w:keepNext/>
        <w:jc w:val="both"/>
        <w:rPr>
          <w:b/>
          <w:iCs/>
          <w:sz w:val="22"/>
          <w:szCs w:val="22"/>
        </w:rPr>
      </w:pPr>
    </w:p>
    <w:p w:rsidR="0082114F" w:rsidRPr="00C37DD9" w:rsidRDefault="0082114F" w:rsidP="005C75A2">
      <w:pPr>
        <w:keepNext/>
        <w:ind w:firstLine="708"/>
        <w:jc w:val="both"/>
        <w:rPr>
          <w:sz w:val="22"/>
          <w:szCs w:val="22"/>
        </w:rPr>
      </w:pPr>
      <w:r w:rsidRPr="00C37DD9">
        <w:rPr>
          <w:sz w:val="22"/>
          <w:szCs w:val="22"/>
        </w:rPr>
        <w:t xml:space="preserve">Рассмотрение </w:t>
      </w:r>
      <w:r w:rsidR="00282F3A" w:rsidRPr="00C37DD9">
        <w:rPr>
          <w:sz w:val="22"/>
          <w:szCs w:val="22"/>
        </w:rPr>
        <w:t>единственной заявки</w:t>
      </w:r>
      <w:r w:rsidRPr="00C37DD9">
        <w:rPr>
          <w:sz w:val="22"/>
          <w:szCs w:val="22"/>
        </w:rPr>
        <w:t xml:space="preserve"> на участие в </w:t>
      </w:r>
      <w:r w:rsidR="003D0BEC" w:rsidRPr="00C37DD9">
        <w:rPr>
          <w:sz w:val="22"/>
          <w:szCs w:val="22"/>
        </w:rPr>
        <w:t>аукционе</w:t>
      </w:r>
      <w:r w:rsidRPr="00C37DD9">
        <w:rPr>
          <w:sz w:val="22"/>
          <w:szCs w:val="22"/>
        </w:rPr>
        <w:t xml:space="preserve"> </w:t>
      </w:r>
      <w:r w:rsidR="00D83D17" w:rsidRPr="00C37DD9">
        <w:rPr>
          <w:sz w:val="22"/>
          <w:szCs w:val="22"/>
        </w:rPr>
        <w:t xml:space="preserve">в электронной форме </w:t>
      </w:r>
      <w:r w:rsidR="003D0BEC" w:rsidRPr="00C37DD9">
        <w:rPr>
          <w:sz w:val="22"/>
          <w:szCs w:val="22"/>
        </w:rPr>
        <w:t xml:space="preserve">аукционной </w:t>
      </w:r>
      <w:r w:rsidR="003D02C4" w:rsidRPr="00C37DD9">
        <w:rPr>
          <w:sz w:val="22"/>
          <w:szCs w:val="22"/>
        </w:rPr>
        <w:t xml:space="preserve">комиссией </w:t>
      </w:r>
      <w:r w:rsidR="009F4FA8" w:rsidRPr="00C37DD9">
        <w:rPr>
          <w:sz w:val="22"/>
          <w:szCs w:val="22"/>
        </w:rPr>
        <w:t>началось</w:t>
      </w:r>
      <w:r w:rsidR="00F75231" w:rsidRPr="00C37DD9">
        <w:rPr>
          <w:sz w:val="22"/>
          <w:szCs w:val="22"/>
        </w:rPr>
        <w:t xml:space="preserve"> </w:t>
      </w:r>
      <w:r w:rsidR="006E5F94">
        <w:rPr>
          <w:sz w:val="22"/>
          <w:szCs w:val="22"/>
        </w:rPr>
        <w:t>1</w:t>
      </w:r>
      <w:r w:rsidR="00EA18E8">
        <w:rPr>
          <w:sz w:val="22"/>
          <w:szCs w:val="22"/>
        </w:rPr>
        <w:t>1</w:t>
      </w:r>
      <w:r w:rsidR="00C37DD9" w:rsidRPr="00C37DD9">
        <w:rPr>
          <w:sz w:val="22"/>
          <w:szCs w:val="22"/>
        </w:rPr>
        <w:t xml:space="preserve"> </w:t>
      </w:r>
      <w:r w:rsidR="00EA18E8">
        <w:rPr>
          <w:sz w:val="22"/>
          <w:szCs w:val="22"/>
        </w:rPr>
        <w:t>февраля 2021</w:t>
      </w:r>
      <w:r w:rsidR="00FC1BAC" w:rsidRPr="00C37DD9">
        <w:rPr>
          <w:sz w:val="22"/>
          <w:szCs w:val="22"/>
        </w:rPr>
        <w:t xml:space="preserve"> года</w:t>
      </w:r>
      <w:r w:rsidRPr="00C37DD9">
        <w:rPr>
          <w:sz w:val="22"/>
          <w:szCs w:val="22"/>
        </w:rPr>
        <w:t xml:space="preserve"> по</w:t>
      </w:r>
      <w:r w:rsidR="00391EF1" w:rsidRPr="00C37DD9">
        <w:rPr>
          <w:sz w:val="22"/>
          <w:szCs w:val="22"/>
        </w:rPr>
        <w:t xml:space="preserve"> </w:t>
      </w:r>
      <w:r w:rsidRPr="00C37DD9">
        <w:rPr>
          <w:sz w:val="22"/>
          <w:szCs w:val="22"/>
        </w:rPr>
        <w:t xml:space="preserve">адресу: </w:t>
      </w:r>
      <w:r w:rsidR="00856781" w:rsidRPr="00C37DD9">
        <w:rPr>
          <w:sz w:val="22"/>
          <w:szCs w:val="22"/>
        </w:rPr>
        <w:t xml:space="preserve">Республика Калмыкия, г. Элиста, </w:t>
      </w:r>
      <w:r w:rsidR="00677873" w:rsidRPr="00C37DD9">
        <w:rPr>
          <w:sz w:val="22"/>
          <w:szCs w:val="22"/>
        </w:rPr>
        <w:t>территория город Шахмат, д. 6.1.2</w:t>
      </w:r>
      <w:r w:rsidRPr="00C37DD9">
        <w:rPr>
          <w:sz w:val="22"/>
          <w:szCs w:val="22"/>
        </w:rPr>
        <w:t>.</w:t>
      </w:r>
    </w:p>
    <w:p w:rsidR="00CB0671" w:rsidRPr="00C37DD9" w:rsidRDefault="00CB0671" w:rsidP="005C75A2">
      <w:pPr>
        <w:pStyle w:val="a4"/>
        <w:keepNext/>
        <w:shd w:val="clear" w:color="auto" w:fill="FFFFFF"/>
        <w:tabs>
          <w:tab w:val="left" w:pos="993"/>
        </w:tabs>
        <w:spacing w:before="0" w:after="0"/>
        <w:jc w:val="both"/>
        <w:rPr>
          <w:rFonts w:ascii="Times New Roman" w:hAnsi="Times New Roman"/>
          <w:b w:val="0"/>
          <w:kern w:val="0"/>
          <w:sz w:val="22"/>
          <w:szCs w:val="22"/>
        </w:rPr>
      </w:pPr>
      <w:r w:rsidRPr="00C37DD9">
        <w:rPr>
          <w:rFonts w:ascii="Times New Roman" w:hAnsi="Times New Roman"/>
          <w:kern w:val="0"/>
          <w:sz w:val="22"/>
          <w:szCs w:val="22"/>
        </w:rPr>
        <w:t>Уполномоченный орган:</w:t>
      </w:r>
      <w:r w:rsidRPr="00C37DD9">
        <w:rPr>
          <w:rFonts w:ascii="Times New Roman" w:hAnsi="Times New Roman"/>
          <w:b w:val="0"/>
          <w:kern w:val="0"/>
          <w:sz w:val="22"/>
          <w:szCs w:val="22"/>
        </w:rPr>
        <w:t xml:space="preserve"> Служба регулирования контрактной системы в сфере закупок Республики Калмыкия.</w:t>
      </w:r>
      <w:r w:rsidR="00460597" w:rsidRPr="00C37DD9">
        <w:rPr>
          <w:rFonts w:ascii="Times New Roman" w:hAnsi="Times New Roman"/>
          <w:b w:val="0"/>
          <w:kern w:val="0"/>
          <w:sz w:val="22"/>
          <w:szCs w:val="22"/>
        </w:rPr>
        <w:tab/>
      </w:r>
    </w:p>
    <w:p w:rsidR="00CB0671" w:rsidRPr="00C37DD9" w:rsidRDefault="00CB0671" w:rsidP="005C75A2">
      <w:pPr>
        <w:pStyle w:val="a4"/>
        <w:keepNext/>
        <w:shd w:val="clear" w:color="auto" w:fill="FFFFFF"/>
        <w:tabs>
          <w:tab w:val="left" w:pos="993"/>
        </w:tabs>
        <w:spacing w:before="0" w:after="0"/>
        <w:jc w:val="both"/>
        <w:rPr>
          <w:rFonts w:ascii="Times New Roman" w:hAnsi="Times New Roman"/>
          <w:b w:val="0"/>
          <w:kern w:val="0"/>
          <w:sz w:val="22"/>
          <w:szCs w:val="22"/>
        </w:rPr>
      </w:pPr>
      <w:r w:rsidRPr="00C37DD9">
        <w:rPr>
          <w:rFonts w:ascii="Times New Roman" w:hAnsi="Times New Roman"/>
          <w:b w:val="0"/>
          <w:kern w:val="0"/>
          <w:sz w:val="22"/>
          <w:szCs w:val="22"/>
        </w:rPr>
        <w:t>Место нахождения, почтовый адрес: 358000, Республика Калмыкия, г. Элиста,  территория город Шахмат, д. 6.1.2.</w:t>
      </w:r>
    </w:p>
    <w:p w:rsidR="00CB0671" w:rsidRPr="00C37DD9" w:rsidRDefault="00CB0671" w:rsidP="005C75A2">
      <w:pPr>
        <w:keepNext/>
        <w:rPr>
          <w:sz w:val="22"/>
          <w:szCs w:val="22"/>
        </w:rPr>
      </w:pPr>
      <w:r w:rsidRPr="00C37DD9">
        <w:rPr>
          <w:sz w:val="22"/>
          <w:szCs w:val="22"/>
        </w:rPr>
        <w:t xml:space="preserve">Номер контактного телефона: </w:t>
      </w:r>
      <w:r w:rsidR="003007EF" w:rsidRPr="00C37DD9">
        <w:rPr>
          <w:sz w:val="22"/>
          <w:szCs w:val="22"/>
        </w:rPr>
        <w:t>8-84722-68270</w:t>
      </w:r>
    </w:p>
    <w:p w:rsidR="00CB0671" w:rsidRPr="00C37DD9" w:rsidRDefault="00CB0671" w:rsidP="005C75A2">
      <w:pPr>
        <w:pStyle w:val="a4"/>
        <w:keepNext/>
        <w:tabs>
          <w:tab w:val="left" w:pos="993"/>
        </w:tabs>
        <w:spacing w:before="0" w:after="0"/>
        <w:jc w:val="both"/>
        <w:rPr>
          <w:rFonts w:ascii="Times New Roman" w:hAnsi="Times New Roman"/>
          <w:b w:val="0"/>
          <w:kern w:val="0"/>
          <w:sz w:val="22"/>
          <w:szCs w:val="22"/>
        </w:rPr>
      </w:pPr>
      <w:r w:rsidRPr="00C37DD9">
        <w:rPr>
          <w:rFonts w:ascii="Times New Roman" w:hAnsi="Times New Roman"/>
          <w:b w:val="0"/>
          <w:kern w:val="0"/>
          <w:sz w:val="22"/>
          <w:szCs w:val="22"/>
        </w:rPr>
        <w:t xml:space="preserve">Адрес электронной почты: </w:t>
      </w:r>
      <w:r w:rsidRPr="00C37DD9">
        <w:rPr>
          <w:rFonts w:ascii="Times New Roman" w:hAnsi="Times New Roman"/>
          <w:b w:val="0"/>
          <w:kern w:val="0"/>
          <w:sz w:val="22"/>
          <w:szCs w:val="22"/>
          <w:lang w:val="en-US"/>
        </w:rPr>
        <w:t>form</w:t>
      </w:r>
      <w:r w:rsidRPr="00C37DD9">
        <w:rPr>
          <w:rFonts w:ascii="Times New Roman" w:hAnsi="Times New Roman"/>
          <w:b w:val="0"/>
          <w:kern w:val="0"/>
          <w:sz w:val="22"/>
          <w:szCs w:val="22"/>
        </w:rPr>
        <w:t>_</w:t>
      </w:r>
      <w:r w:rsidRPr="00C37DD9">
        <w:rPr>
          <w:rFonts w:ascii="Times New Roman" w:hAnsi="Times New Roman"/>
          <w:b w:val="0"/>
          <w:kern w:val="0"/>
          <w:sz w:val="22"/>
          <w:szCs w:val="22"/>
          <w:lang w:val="en-US"/>
        </w:rPr>
        <w:t>goz</w:t>
      </w:r>
      <w:r w:rsidRPr="00C37DD9">
        <w:rPr>
          <w:rFonts w:ascii="Times New Roman" w:hAnsi="Times New Roman"/>
          <w:b w:val="0"/>
          <w:kern w:val="0"/>
          <w:sz w:val="22"/>
          <w:szCs w:val="22"/>
        </w:rPr>
        <w:t>_</w:t>
      </w:r>
      <w:r w:rsidRPr="00C37DD9">
        <w:rPr>
          <w:rFonts w:ascii="Times New Roman" w:hAnsi="Times New Roman"/>
          <w:b w:val="0"/>
          <w:kern w:val="0"/>
          <w:sz w:val="22"/>
          <w:szCs w:val="22"/>
          <w:lang w:val="en-US"/>
        </w:rPr>
        <w:t>zakupki</w:t>
      </w:r>
      <w:r w:rsidRPr="00C37DD9">
        <w:rPr>
          <w:rFonts w:ascii="Times New Roman" w:hAnsi="Times New Roman"/>
          <w:b w:val="0"/>
          <w:kern w:val="0"/>
          <w:sz w:val="22"/>
          <w:szCs w:val="22"/>
        </w:rPr>
        <w:t>@</w:t>
      </w:r>
      <w:r w:rsidRPr="00C37DD9">
        <w:rPr>
          <w:rFonts w:ascii="Times New Roman" w:hAnsi="Times New Roman"/>
          <w:b w:val="0"/>
          <w:kern w:val="0"/>
          <w:sz w:val="22"/>
          <w:szCs w:val="22"/>
          <w:lang w:val="en-US"/>
        </w:rPr>
        <w:t>mail</w:t>
      </w:r>
      <w:r w:rsidRPr="00C37DD9">
        <w:rPr>
          <w:rFonts w:ascii="Times New Roman" w:hAnsi="Times New Roman"/>
          <w:b w:val="0"/>
          <w:kern w:val="0"/>
          <w:sz w:val="22"/>
          <w:szCs w:val="22"/>
        </w:rPr>
        <w:t>.ru.</w:t>
      </w:r>
    </w:p>
    <w:p w:rsidR="00C47786" w:rsidRPr="00EA18E8" w:rsidRDefault="00CB0671" w:rsidP="005C75A2">
      <w:pPr>
        <w:keepNext/>
        <w:ind w:left="-54"/>
        <w:rPr>
          <w:sz w:val="22"/>
          <w:szCs w:val="22"/>
        </w:rPr>
      </w:pPr>
      <w:r w:rsidRPr="00C37DD9">
        <w:rPr>
          <w:b/>
          <w:sz w:val="22"/>
          <w:szCs w:val="22"/>
        </w:rPr>
        <w:t xml:space="preserve"> Контактное лицо: </w:t>
      </w:r>
      <w:r w:rsidR="00EA18E8" w:rsidRPr="00EA18E8">
        <w:rPr>
          <w:sz w:val="22"/>
          <w:szCs w:val="22"/>
        </w:rPr>
        <w:t>Хонинова Э.А.</w:t>
      </w:r>
    </w:p>
    <w:p w:rsidR="004C1CE9" w:rsidRPr="004C1CE9" w:rsidRDefault="00CB0671" w:rsidP="004C1CE9">
      <w:pPr>
        <w:keepNext/>
        <w:jc w:val="both"/>
        <w:rPr>
          <w:sz w:val="22"/>
          <w:szCs w:val="22"/>
        </w:rPr>
      </w:pPr>
      <w:r w:rsidRPr="00C37DD9">
        <w:rPr>
          <w:b/>
          <w:sz w:val="22"/>
          <w:szCs w:val="22"/>
        </w:rPr>
        <w:t>Заказчик:</w:t>
      </w:r>
      <w:r w:rsidRPr="00C37DD9">
        <w:rPr>
          <w:rFonts w:eastAsiaTheme="minorHAnsi"/>
          <w:sz w:val="22"/>
          <w:szCs w:val="22"/>
          <w:lang w:eastAsia="en-US"/>
        </w:rPr>
        <w:t xml:space="preserve"> </w:t>
      </w:r>
      <w:r w:rsidR="004C1CE9" w:rsidRPr="004C1CE9">
        <w:rPr>
          <w:sz w:val="22"/>
          <w:szCs w:val="22"/>
        </w:rPr>
        <w:t>Казенное учреждение Республики Калмыкия «Центр социальной защиты населения города Элисты».</w:t>
      </w:r>
    </w:p>
    <w:p w:rsidR="004C1CE9" w:rsidRPr="004C1CE9" w:rsidRDefault="004C1CE9" w:rsidP="004C1CE9">
      <w:pPr>
        <w:keepNext/>
        <w:jc w:val="both"/>
        <w:rPr>
          <w:sz w:val="22"/>
          <w:szCs w:val="22"/>
        </w:rPr>
      </w:pPr>
      <w:r w:rsidRPr="004C1CE9">
        <w:rPr>
          <w:sz w:val="22"/>
          <w:szCs w:val="22"/>
        </w:rPr>
        <w:t>Место нахождения: Республика Калмыкия, г.Элиста, 1 мкр., д.33.</w:t>
      </w:r>
    </w:p>
    <w:p w:rsidR="004C1CE9" w:rsidRPr="004C1CE9" w:rsidRDefault="004C1CE9" w:rsidP="004C1CE9">
      <w:pPr>
        <w:keepNext/>
        <w:jc w:val="both"/>
        <w:rPr>
          <w:b/>
          <w:bCs/>
          <w:sz w:val="22"/>
          <w:szCs w:val="22"/>
        </w:rPr>
      </w:pPr>
      <w:r w:rsidRPr="004C1CE9">
        <w:rPr>
          <w:sz w:val="22"/>
          <w:szCs w:val="22"/>
        </w:rPr>
        <w:t>Почтовый адрес</w:t>
      </w:r>
      <w:r w:rsidRPr="004C1CE9">
        <w:rPr>
          <w:b/>
          <w:bCs/>
          <w:sz w:val="22"/>
          <w:szCs w:val="22"/>
        </w:rPr>
        <w:t xml:space="preserve">: </w:t>
      </w:r>
      <w:r w:rsidRPr="004C1CE9">
        <w:rPr>
          <w:sz w:val="22"/>
          <w:szCs w:val="22"/>
        </w:rPr>
        <w:t>358007, Республика Калмыкия, г.Элиста, 1 мкр., д.33.</w:t>
      </w:r>
    </w:p>
    <w:p w:rsidR="004C1CE9" w:rsidRPr="004C1CE9" w:rsidRDefault="004C1CE9" w:rsidP="004C1CE9">
      <w:pPr>
        <w:keepNext/>
        <w:jc w:val="both"/>
        <w:rPr>
          <w:sz w:val="22"/>
          <w:szCs w:val="22"/>
        </w:rPr>
      </w:pPr>
      <w:r w:rsidRPr="004C1CE9">
        <w:rPr>
          <w:sz w:val="22"/>
          <w:szCs w:val="22"/>
        </w:rPr>
        <w:t>Адрес электронной почты: uszn_gor@mail.ru.</w:t>
      </w:r>
    </w:p>
    <w:p w:rsidR="004C1CE9" w:rsidRPr="004C1CE9" w:rsidRDefault="004C1CE9" w:rsidP="004C1CE9">
      <w:pPr>
        <w:keepNext/>
        <w:jc w:val="both"/>
        <w:rPr>
          <w:sz w:val="22"/>
          <w:szCs w:val="22"/>
        </w:rPr>
      </w:pPr>
      <w:r w:rsidRPr="004C1CE9">
        <w:rPr>
          <w:sz w:val="22"/>
          <w:szCs w:val="22"/>
        </w:rPr>
        <w:t>Номер контактного телефона: 8 (84722) 42867.</w:t>
      </w:r>
    </w:p>
    <w:p w:rsidR="004C1CE9" w:rsidRDefault="004C1CE9" w:rsidP="004C1CE9">
      <w:pPr>
        <w:keepNext/>
        <w:jc w:val="both"/>
        <w:rPr>
          <w:sz w:val="22"/>
          <w:szCs w:val="22"/>
        </w:rPr>
      </w:pPr>
      <w:r w:rsidRPr="004C1CE9">
        <w:rPr>
          <w:sz w:val="22"/>
          <w:szCs w:val="22"/>
        </w:rPr>
        <w:t>Ответственное должностное лицо заказчика: Ханаданова Александра Анджаевна.</w:t>
      </w:r>
    </w:p>
    <w:p w:rsidR="00CB0671" w:rsidRPr="00C37DD9" w:rsidRDefault="00CB0671" w:rsidP="004C1CE9">
      <w:pPr>
        <w:keepNext/>
        <w:jc w:val="both"/>
        <w:rPr>
          <w:sz w:val="22"/>
          <w:szCs w:val="22"/>
        </w:rPr>
      </w:pPr>
      <w:r w:rsidRPr="00C37DD9">
        <w:rPr>
          <w:b/>
          <w:bCs/>
          <w:sz w:val="22"/>
          <w:szCs w:val="22"/>
        </w:rPr>
        <w:t xml:space="preserve">Идентификационный код закупки: </w:t>
      </w:r>
      <w:r w:rsidR="004C1CE9" w:rsidRPr="004C1CE9">
        <w:t>212081603484708160100100020024773323</w:t>
      </w:r>
    </w:p>
    <w:p w:rsidR="003007EF" w:rsidRPr="00C37DD9" w:rsidRDefault="00CB0671" w:rsidP="003007EF">
      <w:pPr>
        <w:keepNext/>
        <w:jc w:val="both"/>
        <w:rPr>
          <w:bCs/>
          <w:sz w:val="22"/>
          <w:szCs w:val="22"/>
        </w:rPr>
      </w:pPr>
      <w:r w:rsidRPr="00C37DD9">
        <w:rPr>
          <w:b/>
          <w:bCs/>
          <w:sz w:val="22"/>
          <w:szCs w:val="22"/>
        </w:rPr>
        <w:t xml:space="preserve">Начальная (максимальная) цена контракта: </w:t>
      </w:r>
      <w:r w:rsidR="004C1CE9">
        <w:rPr>
          <w:sz w:val="22"/>
          <w:szCs w:val="22"/>
        </w:rPr>
        <w:t>234</w:t>
      </w:r>
      <w:r w:rsidR="004C1CE9">
        <w:rPr>
          <w:b/>
          <w:sz w:val="22"/>
          <w:szCs w:val="22"/>
        </w:rPr>
        <w:t> </w:t>
      </w:r>
      <w:r w:rsidR="004C1CE9">
        <w:rPr>
          <w:sz w:val="22"/>
          <w:szCs w:val="22"/>
        </w:rPr>
        <w:t>000</w:t>
      </w:r>
      <w:r w:rsidR="004C1CE9">
        <w:rPr>
          <w:b/>
          <w:sz w:val="22"/>
          <w:szCs w:val="22"/>
        </w:rPr>
        <w:t xml:space="preserve"> </w:t>
      </w:r>
      <w:r w:rsidR="004C1CE9" w:rsidRPr="00EE250F">
        <w:rPr>
          <w:sz w:val="22"/>
          <w:szCs w:val="22"/>
        </w:rPr>
        <w:t>(</w:t>
      </w:r>
      <w:r w:rsidR="004C1CE9">
        <w:rPr>
          <w:sz w:val="22"/>
          <w:szCs w:val="22"/>
        </w:rPr>
        <w:t>двести тридцать четыре</w:t>
      </w:r>
      <w:r w:rsidR="004C1CE9" w:rsidRPr="00EE250F">
        <w:rPr>
          <w:sz w:val="22"/>
          <w:szCs w:val="22"/>
        </w:rPr>
        <w:t xml:space="preserve"> тысячи) руб. 00 коп</w:t>
      </w:r>
      <w:r w:rsidR="00C37DD9" w:rsidRPr="00C37DD9">
        <w:rPr>
          <w:color w:val="000000"/>
          <w:sz w:val="22"/>
          <w:szCs w:val="22"/>
        </w:rPr>
        <w:t>.</w:t>
      </w:r>
    </w:p>
    <w:p w:rsidR="00CB0671" w:rsidRPr="00C37DD9" w:rsidRDefault="00CB0671" w:rsidP="005C75A2">
      <w:pPr>
        <w:keepNext/>
        <w:shd w:val="clear" w:color="auto" w:fill="FFFFFF"/>
        <w:tabs>
          <w:tab w:val="left" w:pos="993"/>
        </w:tabs>
        <w:jc w:val="both"/>
        <w:outlineLvl w:val="0"/>
        <w:rPr>
          <w:sz w:val="22"/>
          <w:szCs w:val="22"/>
        </w:rPr>
      </w:pPr>
      <w:r w:rsidRPr="00C37DD9">
        <w:rPr>
          <w:b/>
          <w:sz w:val="22"/>
          <w:szCs w:val="22"/>
        </w:rPr>
        <w:t>Состав аукционной комиссии</w:t>
      </w:r>
      <w:r w:rsidRPr="00C37DD9">
        <w:rPr>
          <w:sz w:val="22"/>
          <w:szCs w:val="22"/>
        </w:rPr>
        <w:t xml:space="preserve"> утвержден приказом Службы регулирования контрактной системы в сфере закупок Республики Калмыкия</w:t>
      </w:r>
      <w:r w:rsidR="00677873" w:rsidRPr="00C37DD9">
        <w:rPr>
          <w:sz w:val="22"/>
          <w:szCs w:val="22"/>
        </w:rPr>
        <w:t xml:space="preserve"> от </w:t>
      </w:r>
      <w:r w:rsidR="004C1CE9">
        <w:rPr>
          <w:sz w:val="22"/>
          <w:szCs w:val="22"/>
        </w:rPr>
        <w:t>03</w:t>
      </w:r>
      <w:r w:rsidR="00C37DD9" w:rsidRPr="00C37DD9">
        <w:rPr>
          <w:sz w:val="22"/>
          <w:szCs w:val="22"/>
        </w:rPr>
        <w:t xml:space="preserve"> </w:t>
      </w:r>
      <w:r w:rsidR="004C1CE9">
        <w:rPr>
          <w:sz w:val="22"/>
          <w:szCs w:val="22"/>
        </w:rPr>
        <w:t>февраля</w:t>
      </w:r>
      <w:r w:rsidR="00001023" w:rsidRPr="00C37DD9">
        <w:rPr>
          <w:sz w:val="22"/>
          <w:szCs w:val="22"/>
        </w:rPr>
        <w:t xml:space="preserve"> 202</w:t>
      </w:r>
      <w:r w:rsidR="004C1CE9">
        <w:rPr>
          <w:sz w:val="22"/>
          <w:szCs w:val="22"/>
        </w:rPr>
        <w:t>1</w:t>
      </w:r>
      <w:r w:rsidR="00001023" w:rsidRPr="00C37DD9">
        <w:rPr>
          <w:sz w:val="22"/>
          <w:szCs w:val="22"/>
        </w:rPr>
        <w:t xml:space="preserve"> г. № </w:t>
      </w:r>
      <w:r w:rsidR="004C1CE9">
        <w:rPr>
          <w:sz w:val="22"/>
          <w:szCs w:val="22"/>
        </w:rPr>
        <w:t>7</w:t>
      </w:r>
      <w:r w:rsidRPr="00C37DD9">
        <w:rPr>
          <w:sz w:val="22"/>
          <w:szCs w:val="22"/>
        </w:rPr>
        <w:t>-рз. В сос</w:t>
      </w:r>
      <w:r w:rsidR="00506F79" w:rsidRPr="00C37DD9">
        <w:rPr>
          <w:sz w:val="22"/>
          <w:szCs w:val="22"/>
        </w:rPr>
        <w:t xml:space="preserve">тав аукционной комиссии входит </w:t>
      </w:r>
      <w:r w:rsidR="009D0423">
        <w:rPr>
          <w:sz w:val="22"/>
          <w:szCs w:val="22"/>
        </w:rPr>
        <w:t>5</w:t>
      </w:r>
      <w:r w:rsidRPr="00C37DD9">
        <w:rPr>
          <w:sz w:val="22"/>
          <w:szCs w:val="22"/>
        </w:rPr>
        <w:t xml:space="preserve"> (</w:t>
      </w:r>
      <w:r w:rsidR="009D0423">
        <w:rPr>
          <w:sz w:val="22"/>
          <w:szCs w:val="22"/>
        </w:rPr>
        <w:t>пять</w:t>
      </w:r>
      <w:r w:rsidRPr="00C37DD9">
        <w:rPr>
          <w:sz w:val="22"/>
          <w:szCs w:val="22"/>
        </w:rPr>
        <w:t>) человек.</w:t>
      </w:r>
    </w:p>
    <w:p w:rsidR="004C1CE9" w:rsidRPr="004C1CE9" w:rsidRDefault="004C1CE9" w:rsidP="004C1CE9">
      <w:pPr>
        <w:keepNext/>
        <w:shd w:val="clear" w:color="auto" w:fill="FFFFFF"/>
        <w:tabs>
          <w:tab w:val="left" w:pos="993"/>
        </w:tabs>
        <w:jc w:val="both"/>
        <w:outlineLvl w:val="0"/>
        <w:rPr>
          <w:sz w:val="22"/>
          <w:szCs w:val="22"/>
        </w:rPr>
      </w:pPr>
      <w:r w:rsidRPr="004C1CE9">
        <w:rPr>
          <w:sz w:val="22"/>
          <w:szCs w:val="22"/>
        </w:rPr>
        <w:t>На заседании аукционной комиссии присутствовали:</w:t>
      </w:r>
    </w:p>
    <w:p w:rsidR="004C1CE9" w:rsidRPr="004C1CE9" w:rsidRDefault="004C1CE9" w:rsidP="004C1CE9">
      <w:pPr>
        <w:keepNext/>
        <w:shd w:val="clear" w:color="auto" w:fill="FFFFFF"/>
        <w:tabs>
          <w:tab w:val="left" w:pos="993"/>
        </w:tabs>
        <w:jc w:val="both"/>
        <w:outlineLvl w:val="0"/>
        <w:rPr>
          <w:sz w:val="22"/>
          <w:szCs w:val="22"/>
        </w:rPr>
      </w:pPr>
      <w:r w:rsidRPr="004C1CE9">
        <w:rPr>
          <w:sz w:val="22"/>
          <w:szCs w:val="22"/>
        </w:rPr>
        <w:t xml:space="preserve">Бальжинимаева Д. Б.  –  главный специалист отдела по работе с граж. пожилого возраста ЦСЗН, </w:t>
      </w:r>
    </w:p>
    <w:p w:rsidR="004C1CE9" w:rsidRPr="004C1CE9" w:rsidRDefault="004C1CE9" w:rsidP="004C1CE9">
      <w:pPr>
        <w:keepNext/>
        <w:shd w:val="clear" w:color="auto" w:fill="FFFFFF"/>
        <w:tabs>
          <w:tab w:val="left" w:pos="993"/>
        </w:tabs>
        <w:jc w:val="both"/>
        <w:outlineLvl w:val="0"/>
        <w:rPr>
          <w:sz w:val="22"/>
          <w:szCs w:val="22"/>
        </w:rPr>
      </w:pPr>
      <w:r>
        <w:rPr>
          <w:sz w:val="22"/>
          <w:szCs w:val="22"/>
        </w:rPr>
        <w:tab/>
        <w:t xml:space="preserve">                        </w:t>
      </w:r>
      <w:r w:rsidRPr="004C1CE9">
        <w:rPr>
          <w:sz w:val="22"/>
          <w:szCs w:val="22"/>
        </w:rPr>
        <w:t>председатель комиссии;</w:t>
      </w:r>
    </w:p>
    <w:p w:rsidR="004C1CE9" w:rsidRPr="004C1CE9" w:rsidRDefault="004C1CE9" w:rsidP="004C1CE9">
      <w:pPr>
        <w:keepNext/>
        <w:shd w:val="clear" w:color="auto" w:fill="FFFFFF"/>
        <w:tabs>
          <w:tab w:val="left" w:pos="993"/>
        </w:tabs>
        <w:jc w:val="both"/>
        <w:outlineLvl w:val="0"/>
        <w:rPr>
          <w:sz w:val="22"/>
          <w:szCs w:val="22"/>
        </w:rPr>
      </w:pPr>
      <w:r w:rsidRPr="004C1CE9">
        <w:rPr>
          <w:sz w:val="22"/>
          <w:szCs w:val="22"/>
        </w:rPr>
        <w:t xml:space="preserve">Павлова В.Н.             </w:t>
      </w:r>
      <w:r w:rsidR="00810DF0">
        <w:rPr>
          <w:sz w:val="22"/>
          <w:szCs w:val="22"/>
        </w:rPr>
        <w:t xml:space="preserve">  </w:t>
      </w:r>
      <w:r w:rsidRPr="004C1CE9">
        <w:rPr>
          <w:sz w:val="22"/>
          <w:szCs w:val="22"/>
        </w:rPr>
        <w:t xml:space="preserve">–  зам. директора  ЦСЗН, заместитель председателя комиссии; </w:t>
      </w:r>
    </w:p>
    <w:p w:rsidR="004C1CE9" w:rsidRPr="004C1CE9" w:rsidRDefault="004C1CE9" w:rsidP="004C1CE9">
      <w:pPr>
        <w:keepNext/>
        <w:shd w:val="clear" w:color="auto" w:fill="FFFFFF"/>
        <w:tabs>
          <w:tab w:val="left" w:pos="993"/>
        </w:tabs>
        <w:jc w:val="both"/>
        <w:outlineLvl w:val="0"/>
        <w:rPr>
          <w:sz w:val="22"/>
          <w:szCs w:val="22"/>
        </w:rPr>
      </w:pPr>
      <w:r w:rsidRPr="004C1CE9">
        <w:rPr>
          <w:sz w:val="22"/>
          <w:szCs w:val="22"/>
        </w:rPr>
        <w:t>Церенова Е.Б.</w:t>
      </w:r>
      <w:r>
        <w:rPr>
          <w:sz w:val="22"/>
          <w:szCs w:val="22"/>
        </w:rPr>
        <w:t xml:space="preserve">           </w:t>
      </w:r>
      <w:r w:rsidR="00810DF0">
        <w:rPr>
          <w:sz w:val="22"/>
          <w:szCs w:val="22"/>
        </w:rPr>
        <w:t xml:space="preserve">   </w:t>
      </w:r>
      <w:r w:rsidRPr="004C1CE9">
        <w:rPr>
          <w:sz w:val="22"/>
          <w:szCs w:val="22"/>
        </w:rPr>
        <w:t>–  ведущий инспектор-юрист ЦСЗН, член комиссии;</w:t>
      </w:r>
    </w:p>
    <w:p w:rsidR="004C1CE9" w:rsidRPr="004C1CE9" w:rsidRDefault="004C1CE9" w:rsidP="004C1CE9">
      <w:pPr>
        <w:keepNext/>
        <w:shd w:val="clear" w:color="auto" w:fill="FFFFFF"/>
        <w:tabs>
          <w:tab w:val="left" w:pos="993"/>
        </w:tabs>
        <w:jc w:val="both"/>
        <w:outlineLvl w:val="0"/>
        <w:rPr>
          <w:sz w:val="22"/>
          <w:szCs w:val="22"/>
        </w:rPr>
      </w:pPr>
      <w:r w:rsidRPr="004C1CE9">
        <w:rPr>
          <w:sz w:val="22"/>
          <w:szCs w:val="22"/>
        </w:rPr>
        <w:t>Уланов М.В.</w:t>
      </w:r>
      <w:r>
        <w:rPr>
          <w:sz w:val="22"/>
          <w:szCs w:val="22"/>
        </w:rPr>
        <w:tab/>
        <w:t xml:space="preserve">        </w:t>
      </w:r>
      <w:r w:rsidR="00810DF0">
        <w:rPr>
          <w:sz w:val="22"/>
          <w:szCs w:val="22"/>
        </w:rPr>
        <w:t xml:space="preserve">   </w:t>
      </w:r>
      <w:r w:rsidRPr="004C1CE9">
        <w:rPr>
          <w:sz w:val="22"/>
          <w:szCs w:val="22"/>
        </w:rPr>
        <w:t xml:space="preserve"> –   И.о. руководителя Службы регулирования контрактной системы в сфере закупок </w:t>
      </w:r>
    </w:p>
    <w:p w:rsidR="004C1CE9" w:rsidRPr="004C1CE9" w:rsidRDefault="004C1CE9" w:rsidP="004C1CE9">
      <w:pPr>
        <w:keepNext/>
        <w:shd w:val="clear" w:color="auto" w:fill="FFFFFF"/>
        <w:tabs>
          <w:tab w:val="left" w:pos="993"/>
        </w:tabs>
        <w:jc w:val="both"/>
        <w:outlineLvl w:val="0"/>
        <w:rPr>
          <w:sz w:val="22"/>
          <w:szCs w:val="22"/>
        </w:rPr>
      </w:pPr>
      <w:r w:rsidRPr="004C1CE9">
        <w:rPr>
          <w:sz w:val="22"/>
          <w:szCs w:val="22"/>
        </w:rPr>
        <w:t xml:space="preserve">                                      </w:t>
      </w:r>
      <w:r w:rsidR="00810DF0">
        <w:rPr>
          <w:sz w:val="22"/>
          <w:szCs w:val="22"/>
        </w:rPr>
        <w:t xml:space="preserve">     </w:t>
      </w:r>
      <w:r w:rsidRPr="004C1CE9">
        <w:rPr>
          <w:sz w:val="22"/>
          <w:szCs w:val="22"/>
        </w:rPr>
        <w:t>РК, член комиссии;</w:t>
      </w:r>
    </w:p>
    <w:p w:rsidR="004C1CE9" w:rsidRPr="004C1CE9" w:rsidRDefault="004C1CE9" w:rsidP="004C1CE9">
      <w:pPr>
        <w:keepNext/>
        <w:shd w:val="clear" w:color="auto" w:fill="FFFFFF"/>
        <w:tabs>
          <w:tab w:val="left" w:pos="993"/>
        </w:tabs>
        <w:jc w:val="both"/>
        <w:outlineLvl w:val="0"/>
        <w:rPr>
          <w:sz w:val="22"/>
          <w:szCs w:val="22"/>
        </w:rPr>
      </w:pPr>
      <w:r w:rsidRPr="004C1CE9">
        <w:rPr>
          <w:sz w:val="22"/>
          <w:szCs w:val="22"/>
        </w:rPr>
        <w:t>Очиров В.Г.</w:t>
      </w:r>
      <w:r w:rsidRPr="004C1CE9">
        <w:rPr>
          <w:sz w:val="22"/>
          <w:szCs w:val="22"/>
        </w:rPr>
        <w:tab/>
        <w:t xml:space="preserve">            –</w:t>
      </w:r>
      <w:r>
        <w:rPr>
          <w:sz w:val="22"/>
          <w:szCs w:val="22"/>
        </w:rPr>
        <w:t xml:space="preserve"> </w:t>
      </w:r>
      <w:r w:rsidRPr="004C1CE9">
        <w:rPr>
          <w:sz w:val="22"/>
          <w:szCs w:val="22"/>
        </w:rPr>
        <w:t xml:space="preserve">заместитель Руководителя Службы регулирования контрактной системы в сфере </w:t>
      </w:r>
      <w:r>
        <w:rPr>
          <w:sz w:val="22"/>
          <w:szCs w:val="22"/>
        </w:rPr>
        <w:tab/>
        <w:t xml:space="preserve">                       </w:t>
      </w:r>
      <w:r w:rsidRPr="004C1CE9">
        <w:rPr>
          <w:sz w:val="22"/>
          <w:szCs w:val="22"/>
        </w:rPr>
        <w:t>закупок Республики Калмыкия, секретарь комиссии.</w:t>
      </w:r>
    </w:p>
    <w:p w:rsidR="00EB69A8" w:rsidRPr="00C37DD9" w:rsidRDefault="004C1CE9" w:rsidP="004C1CE9">
      <w:pPr>
        <w:pStyle w:val="a4"/>
        <w:keepNext/>
        <w:shd w:val="clear" w:color="auto" w:fill="FFFFFF"/>
        <w:tabs>
          <w:tab w:val="left" w:pos="993"/>
        </w:tabs>
        <w:spacing w:before="0" w:after="0"/>
        <w:ind w:firstLine="709"/>
        <w:jc w:val="both"/>
        <w:rPr>
          <w:rFonts w:ascii="Times New Roman" w:hAnsi="Times New Roman"/>
          <w:b w:val="0"/>
          <w:iCs/>
          <w:sz w:val="22"/>
          <w:szCs w:val="22"/>
        </w:rPr>
      </w:pPr>
      <w:r w:rsidRPr="004C1CE9">
        <w:rPr>
          <w:rFonts w:ascii="Times New Roman" w:hAnsi="Times New Roman"/>
          <w:b w:val="0"/>
          <w:iCs/>
          <w:kern w:val="0"/>
          <w:sz w:val="22"/>
          <w:szCs w:val="22"/>
        </w:rPr>
        <w:t>Заседание проводится в присутствии 5 (Пять) членов комиссии. Кворум обеспечен.  В соответствии с ч. 8 ст. 39 Федерального закона от 05 апреля 2013 г. № 44-ФЗ «О контрактной системе    в сфере закупок товаров, работ, услуг для обеспечения государственных и муниципальных нужд» заседание правомочно</w:t>
      </w:r>
      <w:r w:rsidR="00EB69A8" w:rsidRPr="00C37DD9">
        <w:rPr>
          <w:rFonts w:ascii="Times New Roman" w:hAnsi="Times New Roman"/>
          <w:b w:val="0"/>
          <w:iCs/>
          <w:sz w:val="22"/>
          <w:szCs w:val="22"/>
        </w:rPr>
        <w:t>.</w:t>
      </w:r>
    </w:p>
    <w:p w:rsidR="0054728D" w:rsidRPr="00C37DD9" w:rsidRDefault="0054728D" w:rsidP="005C75A2">
      <w:pPr>
        <w:pStyle w:val="a4"/>
        <w:keepNext/>
        <w:shd w:val="clear" w:color="auto" w:fill="FFFFFF"/>
        <w:tabs>
          <w:tab w:val="left" w:pos="993"/>
        </w:tabs>
        <w:spacing w:before="0" w:after="0"/>
        <w:ind w:firstLine="709"/>
        <w:jc w:val="both"/>
        <w:rPr>
          <w:rFonts w:ascii="Times New Roman" w:hAnsi="Times New Roman"/>
          <w:iCs/>
          <w:sz w:val="22"/>
          <w:szCs w:val="22"/>
        </w:rPr>
      </w:pPr>
      <w:r w:rsidRPr="00C37DD9">
        <w:rPr>
          <w:rFonts w:ascii="Times New Roman" w:hAnsi="Times New Roman"/>
          <w:iCs/>
          <w:sz w:val="22"/>
          <w:szCs w:val="22"/>
        </w:rPr>
        <w:t>Сведения</w:t>
      </w:r>
      <w:r w:rsidR="00BA39D4" w:rsidRPr="00C37DD9">
        <w:rPr>
          <w:rFonts w:ascii="Times New Roman" w:hAnsi="Times New Roman"/>
          <w:iCs/>
          <w:sz w:val="22"/>
          <w:szCs w:val="22"/>
        </w:rPr>
        <w:t xml:space="preserve"> о заявках на участие в аукционе в электронной форме</w:t>
      </w:r>
      <w:r w:rsidRPr="00C37DD9">
        <w:rPr>
          <w:rFonts w:ascii="Times New Roman" w:hAnsi="Times New Roman"/>
          <w:iCs/>
          <w:sz w:val="22"/>
          <w:szCs w:val="22"/>
        </w:rPr>
        <w:t>:</w:t>
      </w:r>
    </w:p>
    <w:p w:rsidR="007F3CE5" w:rsidRPr="00C37DD9" w:rsidRDefault="00BA39D4" w:rsidP="005C75A2">
      <w:pPr>
        <w:pStyle w:val="a4"/>
        <w:keepNext/>
        <w:shd w:val="clear" w:color="auto" w:fill="FFFFFF"/>
        <w:tabs>
          <w:tab w:val="left" w:pos="993"/>
        </w:tabs>
        <w:spacing w:before="0" w:after="0"/>
        <w:ind w:firstLine="709"/>
        <w:jc w:val="both"/>
        <w:rPr>
          <w:rFonts w:ascii="Times New Roman" w:hAnsi="Times New Roman"/>
          <w:b w:val="0"/>
          <w:iCs/>
          <w:sz w:val="22"/>
          <w:szCs w:val="22"/>
        </w:rPr>
      </w:pPr>
      <w:r w:rsidRPr="00C37DD9">
        <w:rPr>
          <w:rFonts w:ascii="Times New Roman" w:hAnsi="Times New Roman"/>
          <w:b w:val="0"/>
          <w:iCs/>
          <w:sz w:val="22"/>
          <w:szCs w:val="22"/>
        </w:rPr>
        <w:t>Согласно сведениям, представленным оператором электронной площадки</w:t>
      </w:r>
      <w:r w:rsidR="0053660D" w:rsidRPr="00C37DD9">
        <w:rPr>
          <w:rFonts w:ascii="Times New Roman" w:hAnsi="Times New Roman"/>
          <w:b w:val="0"/>
          <w:iCs/>
          <w:sz w:val="22"/>
          <w:szCs w:val="22"/>
        </w:rPr>
        <w:t>,</w:t>
      </w:r>
      <w:r w:rsidRPr="00C37DD9">
        <w:rPr>
          <w:rFonts w:ascii="Times New Roman" w:hAnsi="Times New Roman"/>
          <w:b w:val="0"/>
          <w:iCs/>
          <w:sz w:val="22"/>
          <w:szCs w:val="22"/>
        </w:rPr>
        <w:t xml:space="preserve"> до окончания срока, указанного в документации об аукционе </w:t>
      </w:r>
      <w:r w:rsidR="00AA5948" w:rsidRPr="00C37DD9">
        <w:rPr>
          <w:rFonts w:ascii="Times New Roman" w:hAnsi="Times New Roman"/>
          <w:b w:val="0"/>
          <w:iCs/>
          <w:sz w:val="22"/>
          <w:szCs w:val="22"/>
        </w:rPr>
        <w:t>в электронной форме</w:t>
      </w:r>
      <w:r w:rsidR="00AF0D66" w:rsidRPr="00C37DD9">
        <w:rPr>
          <w:rFonts w:ascii="Times New Roman" w:hAnsi="Times New Roman"/>
          <w:b w:val="0"/>
          <w:iCs/>
          <w:sz w:val="22"/>
          <w:szCs w:val="22"/>
        </w:rPr>
        <w:t>,</w:t>
      </w:r>
      <w:r w:rsidR="00732CDC" w:rsidRPr="00C37DD9">
        <w:rPr>
          <w:rFonts w:ascii="Times New Roman" w:hAnsi="Times New Roman"/>
          <w:b w:val="0"/>
          <w:iCs/>
          <w:sz w:val="22"/>
          <w:szCs w:val="22"/>
        </w:rPr>
        <w:t xml:space="preserve"> </w:t>
      </w:r>
      <w:r w:rsidR="009D0423">
        <w:rPr>
          <w:rFonts w:ascii="Times New Roman" w:hAnsi="Times New Roman"/>
          <w:b w:val="0"/>
          <w:iCs/>
          <w:sz w:val="22"/>
          <w:szCs w:val="22"/>
        </w:rPr>
        <w:t>1</w:t>
      </w:r>
      <w:r w:rsidR="00E81187">
        <w:rPr>
          <w:rFonts w:ascii="Times New Roman" w:hAnsi="Times New Roman"/>
          <w:b w:val="0"/>
          <w:iCs/>
          <w:sz w:val="22"/>
          <w:szCs w:val="22"/>
        </w:rPr>
        <w:t>1</w:t>
      </w:r>
      <w:r w:rsidR="001B2533" w:rsidRPr="00C37DD9">
        <w:rPr>
          <w:rFonts w:ascii="Times New Roman" w:hAnsi="Times New Roman"/>
          <w:b w:val="0"/>
          <w:iCs/>
          <w:sz w:val="22"/>
          <w:szCs w:val="22"/>
        </w:rPr>
        <w:t>.</w:t>
      </w:r>
      <w:r w:rsidR="00E81187">
        <w:rPr>
          <w:rFonts w:ascii="Times New Roman" w:hAnsi="Times New Roman"/>
          <w:b w:val="0"/>
          <w:iCs/>
          <w:sz w:val="22"/>
          <w:szCs w:val="22"/>
        </w:rPr>
        <w:t>02.</w:t>
      </w:r>
      <w:r w:rsidRPr="00C37DD9">
        <w:rPr>
          <w:rFonts w:ascii="Times New Roman" w:hAnsi="Times New Roman"/>
          <w:b w:val="0"/>
          <w:iCs/>
          <w:sz w:val="22"/>
          <w:szCs w:val="22"/>
        </w:rPr>
        <w:t>20</w:t>
      </w:r>
      <w:r w:rsidR="006F76A9" w:rsidRPr="00C37DD9">
        <w:rPr>
          <w:rFonts w:ascii="Times New Roman" w:hAnsi="Times New Roman"/>
          <w:b w:val="0"/>
          <w:iCs/>
          <w:sz w:val="22"/>
          <w:szCs w:val="22"/>
        </w:rPr>
        <w:t>2</w:t>
      </w:r>
      <w:r w:rsidR="00E81187">
        <w:rPr>
          <w:rFonts w:ascii="Times New Roman" w:hAnsi="Times New Roman"/>
          <w:b w:val="0"/>
          <w:iCs/>
          <w:sz w:val="22"/>
          <w:szCs w:val="22"/>
        </w:rPr>
        <w:t>1</w:t>
      </w:r>
      <w:r w:rsidRPr="00C37DD9">
        <w:rPr>
          <w:rFonts w:ascii="Times New Roman" w:hAnsi="Times New Roman"/>
          <w:b w:val="0"/>
          <w:iCs/>
          <w:sz w:val="22"/>
          <w:szCs w:val="22"/>
        </w:rPr>
        <w:t xml:space="preserve"> </w:t>
      </w:r>
      <w:r w:rsidR="00011523" w:rsidRPr="00C37DD9">
        <w:rPr>
          <w:rFonts w:ascii="Times New Roman" w:hAnsi="Times New Roman"/>
          <w:b w:val="0"/>
          <w:iCs/>
          <w:sz w:val="22"/>
          <w:szCs w:val="22"/>
        </w:rPr>
        <w:t>08</w:t>
      </w:r>
      <w:r w:rsidRPr="00C37DD9">
        <w:rPr>
          <w:rFonts w:ascii="Times New Roman" w:hAnsi="Times New Roman"/>
          <w:b w:val="0"/>
          <w:iCs/>
          <w:sz w:val="22"/>
          <w:szCs w:val="22"/>
        </w:rPr>
        <w:t>:</w:t>
      </w:r>
      <w:r w:rsidR="00011523" w:rsidRPr="00C37DD9">
        <w:rPr>
          <w:rFonts w:ascii="Times New Roman" w:hAnsi="Times New Roman"/>
          <w:b w:val="0"/>
          <w:iCs/>
          <w:sz w:val="22"/>
          <w:szCs w:val="22"/>
        </w:rPr>
        <w:t>00</w:t>
      </w:r>
      <w:r w:rsidRPr="00C37DD9">
        <w:rPr>
          <w:rFonts w:ascii="Times New Roman" w:hAnsi="Times New Roman"/>
          <w:b w:val="0"/>
          <w:iCs/>
          <w:sz w:val="22"/>
          <w:szCs w:val="22"/>
        </w:rPr>
        <w:t xml:space="preserve"> поступил</w:t>
      </w:r>
      <w:r w:rsidR="00132090" w:rsidRPr="00C37DD9">
        <w:rPr>
          <w:rFonts w:ascii="Times New Roman" w:hAnsi="Times New Roman"/>
          <w:b w:val="0"/>
          <w:iCs/>
          <w:sz w:val="22"/>
          <w:szCs w:val="22"/>
        </w:rPr>
        <w:t>а</w:t>
      </w:r>
      <w:r w:rsidR="00DB4F4A" w:rsidRPr="00C37DD9">
        <w:rPr>
          <w:rFonts w:ascii="Times New Roman" w:hAnsi="Times New Roman"/>
          <w:b w:val="0"/>
          <w:iCs/>
          <w:sz w:val="22"/>
          <w:szCs w:val="22"/>
        </w:rPr>
        <w:t xml:space="preserve"> </w:t>
      </w:r>
      <w:r w:rsidR="00C45BF9" w:rsidRPr="00C37DD9">
        <w:rPr>
          <w:rFonts w:ascii="Times New Roman" w:hAnsi="Times New Roman"/>
          <w:b w:val="0"/>
          <w:iCs/>
          <w:sz w:val="22"/>
          <w:szCs w:val="22"/>
        </w:rPr>
        <w:t>1</w:t>
      </w:r>
      <w:r w:rsidRPr="00C37DD9">
        <w:rPr>
          <w:rFonts w:ascii="Times New Roman" w:hAnsi="Times New Roman"/>
          <w:b w:val="0"/>
          <w:iCs/>
          <w:sz w:val="22"/>
          <w:szCs w:val="22"/>
          <w:shd w:val="clear" w:color="auto" w:fill="FFFFFF"/>
        </w:rPr>
        <w:t xml:space="preserve"> (</w:t>
      </w:r>
      <w:r w:rsidR="00AF0D66" w:rsidRPr="00C37DD9">
        <w:rPr>
          <w:rFonts w:ascii="Times New Roman" w:hAnsi="Times New Roman"/>
          <w:b w:val="0"/>
          <w:iCs/>
          <w:sz w:val="22"/>
          <w:szCs w:val="22"/>
          <w:shd w:val="clear" w:color="auto" w:fill="FFFFFF"/>
        </w:rPr>
        <w:t>О</w:t>
      </w:r>
      <w:r w:rsidR="00C45BF9" w:rsidRPr="00C37DD9">
        <w:rPr>
          <w:rFonts w:ascii="Times New Roman" w:hAnsi="Times New Roman"/>
          <w:b w:val="0"/>
          <w:iCs/>
          <w:sz w:val="22"/>
          <w:szCs w:val="22"/>
          <w:shd w:val="clear" w:color="auto" w:fill="FFFFFF"/>
        </w:rPr>
        <w:t>дна</w:t>
      </w:r>
      <w:r w:rsidRPr="00C37DD9">
        <w:rPr>
          <w:rFonts w:ascii="Times New Roman" w:hAnsi="Times New Roman"/>
          <w:b w:val="0"/>
          <w:iCs/>
          <w:sz w:val="22"/>
          <w:szCs w:val="22"/>
          <w:shd w:val="clear" w:color="auto" w:fill="FFFFFF"/>
        </w:rPr>
        <w:t xml:space="preserve">) </w:t>
      </w:r>
      <w:r w:rsidRPr="00C37DD9">
        <w:rPr>
          <w:rFonts w:ascii="Times New Roman" w:hAnsi="Times New Roman"/>
          <w:b w:val="0"/>
          <w:iCs/>
          <w:sz w:val="22"/>
          <w:szCs w:val="22"/>
        </w:rPr>
        <w:t>заявк</w:t>
      </w:r>
      <w:r w:rsidR="00C45BF9" w:rsidRPr="00C37DD9">
        <w:rPr>
          <w:rFonts w:ascii="Times New Roman" w:hAnsi="Times New Roman"/>
          <w:b w:val="0"/>
          <w:iCs/>
          <w:sz w:val="22"/>
          <w:szCs w:val="22"/>
        </w:rPr>
        <w:t>а</w:t>
      </w:r>
      <w:r w:rsidRPr="00C37DD9">
        <w:rPr>
          <w:rFonts w:ascii="Times New Roman" w:hAnsi="Times New Roman"/>
          <w:b w:val="0"/>
          <w:iCs/>
          <w:sz w:val="22"/>
          <w:szCs w:val="22"/>
        </w:rPr>
        <w:t xml:space="preserve"> на участие в аукционе в электронной форме:</w:t>
      </w:r>
    </w:p>
    <w:tbl>
      <w:tblPr>
        <w:tblW w:w="10206" w:type="dxa"/>
        <w:tblInd w:w="108" w:type="dxa"/>
        <w:tblBorders>
          <w:top w:val="single" w:sz="4" w:space="0" w:color="auto"/>
        </w:tblBorders>
        <w:tblLook w:val="0000"/>
      </w:tblPr>
      <w:tblGrid>
        <w:gridCol w:w="1268"/>
        <w:gridCol w:w="1448"/>
        <w:gridCol w:w="7490"/>
      </w:tblGrid>
      <w:tr w:rsidR="00C45BF9" w:rsidRPr="00C37DD9" w:rsidTr="00403294">
        <w:trPr>
          <w:trHeight w:val="874"/>
        </w:trPr>
        <w:tc>
          <w:tcPr>
            <w:tcW w:w="1268" w:type="dxa"/>
            <w:tcBorders>
              <w:top w:val="single" w:sz="4" w:space="0" w:color="auto"/>
              <w:left w:val="single" w:sz="4" w:space="0" w:color="auto"/>
              <w:bottom w:val="single" w:sz="4" w:space="0" w:color="auto"/>
              <w:right w:val="single" w:sz="4" w:space="0" w:color="auto"/>
            </w:tcBorders>
            <w:vAlign w:val="center"/>
          </w:tcPr>
          <w:p w:rsidR="00C45BF9" w:rsidRPr="00C37DD9" w:rsidRDefault="007A78FA" w:rsidP="005C75A2">
            <w:pPr>
              <w:pStyle w:val="a4"/>
              <w:keepNext/>
              <w:tabs>
                <w:tab w:val="left" w:pos="993"/>
              </w:tabs>
              <w:spacing w:before="0" w:after="0"/>
              <w:rPr>
                <w:rFonts w:ascii="Times New Roman" w:hAnsi="Times New Roman"/>
                <w:b w:val="0"/>
                <w:kern w:val="0"/>
                <w:sz w:val="22"/>
                <w:szCs w:val="22"/>
              </w:rPr>
            </w:pPr>
            <w:r w:rsidRPr="00C37DD9">
              <w:rPr>
                <w:rFonts w:ascii="Times New Roman" w:hAnsi="Times New Roman"/>
                <w:b w:val="0"/>
                <w:kern w:val="0"/>
                <w:sz w:val="22"/>
                <w:szCs w:val="22"/>
              </w:rPr>
              <w:t>Идентифи-кационный</w:t>
            </w:r>
            <w:r w:rsidR="00C45BF9" w:rsidRPr="00C37DD9">
              <w:rPr>
                <w:rFonts w:ascii="Times New Roman" w:hAnsi="Times New Roman"/>
                <w:b w:val="0"/>
                <w:kern w:val="0"/>
                <w:sz w:val="22"/>
                <w:szCs w:val="22"/>
              </w:rPr>
              <w:t xml:space="preserve"> номер заявки</w:t>
            </w:r>
          </w:p>
        </w:tc>
        <w:tc>
          <w:tcPr>
            <w:tcW w:w="1448" w:type="dxa"/>
            <w:tcBorders>
              <w:top w:val="single" w:sz="4" w:space="0" w:color="auto"/>
              <w:left w:val="single" w:sz="4" w:space="0" w:color="auto"/>
              <w:bottom w:val="single" w:sz="4" w:space="0" w:color="auto"/>
              <w:right w:val="single" w:sz="4" w:space="0" w:color="auto"/>
            </w:tcBorders>
            <w:vAlign w:val="center"/>
          </w:tcPr>
          <w:p w:rsidR="00C45BF9" w:rsidRPr="00C37DD9" w:rsidRDefault="00C45BF9" w:rsidP="005C75A2">
            <w:pPr>
              <w:pStyle w:val="a4"/>
              <w:keepNext/>
              <w:tabs>
                <w:tab w:val="left" w:pos="993"/>
              </w:tabs>
              <w:spacing w:before="0" w:after="0"/>
              <w:rPr>
                <w:rFonts w:ascii="Times New Roman" w:hAnsi="Times New Roman"/>
                <w:b w:val="0"/>
                <w:kern w:val="0"/>
                <w:sz w:val="22"/>
                <w:szCs w:val="22"/>
              </w:rPr>
            </w:pPr>
            <w:r w:rsidRPr="00C37DD9">
              <w:rPr>
                <w:rFonts w:ascii="Times New Roman" w:hAnsi="Times New Roman"/>
                <w:b w:val="0"/>
                <w:kern w:val="0"/>
                <w:sz w:val="22"/>
                <w:szCs w:val="22"/>
              </w:rPr>
              <w:t>Дата и время регистрации заявки</w:t>
            </w:r>
          </w:p>
        </w:tc>
        <w:tc>
          <w:tcPr>
            <w:tcW w:w="7490" w:type="dxa"/>
            <w:tcBorders>
              <w:top w:val="single" w:sz="4" w:space="0" w:color="auto"/>
              <w:left w:val="single" w:sz="4" w:space="0" w:color="auto"/>
              <w:bottom w:val="single" w:sz="4" w:space="0" w:color="auto"/>
              <w:right w:val="single" w:sz="4" w:space="0" w:color="auto"/>
            </w:tcBorders>
            <w:vAlign w:val="center"/>
          </w:tcPr>
          <w:p w:rsidR="00C45BF9" w:rsidRPr="00C37DD9" w:rsidRDefault="00C45BF9" w:rsidP="005C75A2">
            <w:pPr>
              <w:pStyle w:val="a4"/>
              <w:keepNext/>
              <w:tabs>
                <w:tab w:val="left" w:pos="993"/>
              </w:tabs>
              <w:spacing w:before="0" w:after="0"/>
              <w:rPr>
                <w:rFonts w:ascii="Times New Roman" w:hAnsi="Times New Roman"/>
                <w:b w:val="0"/>
                <w:kern w:val="0"/>
                <w:sz w:val="22"/>
                <w:szCs w:val="22"/>
              </w:rPr>
            </w:pPr>
            <w:r w:rsidRPr="00C37DD9">
              <w:rPr>
                <w:rFonts w:ascii="Times New Roman" w:hAnsi="Times New Roman"/>
                <w:b w:val="0"/>
                <w:kern w:val="0"/>
                <w:sz w:val="22"/>
                <w:szCs w:val="22"/>
              </w:rPr>
              <w:t>Сведения об участнике аукциона в электронной форме</w:t>
            </w:r>
          </w:p>
        </w:tc>
      </w:tr>
      <w:tr w:rsidR="00C45BF9" w:rsidRPr="00C37DD9" w:rsidTr="00DF5D3E">
        <w:trPr>
          <w:trHeight w:val="100"/>
        </w:trPr>
        <w:tc>
          <w:tcPr>
            <w:tcW w:w="1268" w:type="dxa"/>
            <w:tcBorders>
              <w:top w:val="single" w:sz="4" w:space="0" w:color="auto"/>
              <w:left w:val="single" w:sz="4" w:space="0" w:color="auto"/>
              <w:bottom w:val="single" w:sz="4" w:space="0" w:color="auto"/>
              <w:right w:val="single" w:sz="4" w:space="0" w:color="auto"/>
            </w:tcBorders>
            <w:vAlign w:val="center"/>
          </w:tcPr>
          <w:p w:rsidR="00C45BF9" w:rsidRPr="00C37DD9" w:rsidRDefault="00E81187" w:rsidP="005C75A2">
            <w:pPr>
              <w:keepNext/>
              <w:jc w:val="center"/>
              <w:rPr>
                <w:sz w:val="22"/>
                <w:szCs w:val="22"/>
              </w:rPr>
            </w:pPr>
            <w:r w:rsidRPr="00E81187">
              <w:t>EA-72786</w:t>
            </w:r>
          </w:p>
        </w:tc>
        <w:tc>
          <w:tcPr>
            <w:tcW w:w="1448" w:type="dxa"/>
            <w:tcBorders>
              <w:top w:val="single" w:sz="4" w:space="0" w:color="auto"/>
              <w:left w:val="single" w:sz="4" w:space="0" w:color="auto"/>
              <w:bottom w:val="single" w:sz="4" w:space="0" w:color="auto"/>
              <w:right w:val="single" w:sz="4" w:space="0" w:color="auto"/>
            </w:tcBorders>
            <w:vAlign w:val="center"/>
          </w:tcPr>
          <w:p w:rsidR="00C45BF9" w:rsidRPr="00C37DD9" w:rsidRDefault="00E81187" w:rsidP="005C75A2">
            <w:pPr>
              <w:keepNext/>
              <w:tabs>
                <w:tab w:val="left" w:pos="1575"/>
              </w:tabs>
              <w:rPr>
                <w:sz w:val="22"/>
                <w:szCs w:val="22"/>
              </w:rPr>
            </w:pPr>
            <w:r w:rsidRPr="00E81187">
              <w:t>09.02.2021 16:59:24 (MSK+00:00)</w:t>
            </w:r>
          </w:p>
        </w:tc>
        <w:tc>
          <w:tcPr>
            <w:tcW w:w="7490" w:type="dxa"/>
            <w:tcBorders>
              <w:top w:val="single" w:sz="4" w:space="0" w:color="auto"/>
              <w:left w:val="single" w:sz="4" w:space="0" w:color="auto"/>
              <w:bottom w:val="single" w:sz="4" w:space="0" w:color="auto"/>
              <w:right w:val="single" w:sz="4" w:space="0" w:color="auto"/>
            </w:tcBorders>
            <w:vAlign w:val="center"/>
          </w:tcPr>
          <w:p w:rsidR="00E81187" w:rsidRDefault="00E81187" w:rsidP="00E81187">
            <w:pPr>
              <w:keepNext/>
              <w:tabs>
                <w:tab w:val="left" w:pos="1575"/>
              </w:tabs>
              <w:rPr>
                <w:sz w:val="22"/>
                <w:szCs w:val="22"/>
              </w:rPr>
            </w:pPr>
            <w:r>
              <w:t>АУ РК "АПТЕЧНОЕ УПРАВЛЕНИЕ"</w:t>
            </w:r>
          </w:p>
          <w:p w:rsidR="00E81187" w:rsidRDefault="00E81187" w:rsidP="00E81187">
            <w:pPr>
              <w:keepNext/>
              <w:tabs>
                <w:tab w:val="left" w:pos="1575"/>
              </w:tabs>
              <w:rPr>
                <w:sz w:val="22"/>
                <w:szCs w:val="22"/>
              </w:rPr>
            </w:pPr>
            <w:r w:rsidRPr="00C37DD9">
              <w:rPr>
                <w:sz w:val="22"/>
                <w:szCs w:val="22"/>
              </w:rPr>
              <w:t xml:space="preserve">Место нахождения: </w:t>
            </w:r>
            <w:r>
              <w:t>358009, РЕСП КАЛМЫКИЯ, Г ЭЛИСТА, УЛ А.С.ПУШКИНА, ДОМ 52</w:t>
            </w:r>
          </w:p>
          <w:p w:rsidR="00E81187" w:rsidRDefault="00E81187" w:rsidP="00E81187">
            <w:pPr>
              <w:keepNext/>
              <w:tabs>
                <w:tab w:val="left" w:pos="1575"/>
              </w:tabs>
              <w:rPr>
                <w:sz w:val="22"/>
                <w:szCs w:val="22"/>
              </w:rPr>
            </w:pPr>
            <w:r w:rsidRPr="00C37DD9">
              <w:rPr>
                <w:sz w:val="22"/>
                <w:szCs w:val="22"/>
              </w:rPr>
              <w:t xml:space="preserve">Почтовый адрес: </w:t>
            </w:r>
            <w:r>
              <w:t>358009, РЕСП КАЛМЫКИЯ, Г ЭЛИСТА, УЛ А.С.ПУШКИНА, ДОМ 52</w:t>
            </w:r>
          </w:p>
          <w:p w:rsidR="00E81187" w:rsidRPr="00C37DD9" w:rsidRDefault="00E81187" w:rsidP="00E81187">
            <w:pPr>
              <w:keepNext/>
              <w:tabs>
                <w:tab w:val="left" w:pos="1575"/>
              </w:tabs>
              <w:rPr>
                <w:sz w:val="22"/>
                <w:szCs w:val="22"/>
              </w:rPr>
            </w:pPr>
            <w:r>
              <w:rPr>
                <w:sz w:val="22"/>
                <w:szCs w:val="22"/>
              </w:rPr>
              <w:t xml:space="preserve">Тел: </w:t>
            </w:r>
            <w:r>
              <w:t>79378918513</w:t>
            </w:r>
            <w:r w:rsidRPr="00C37DD9">
              <w:rPr>
                <w:sz w:val="22"/>
                <w:szCs w:val="22"/>
              </w:rPr>
              <w:t xml:space="preserve">; ИНН </w:t>
            </w:r>
            <w:r>
              <w:t>0816031571</w:t>
            </w:r>
          </w:p>
          <w:p w:rsidR="00E81187" w:rsidRPr="00C37DD9" w:rsidRDefault="00E81187" w:rsidP="00E81187">
            <w:pPr>
              <w:keepNext/>
              <w:rPr>
                <w:bCs/>
                <w:kern w:val="32"/>
                <w:sz w:val="22"/>
                <w:szCs w:val="22"/>
              </w:rPr>
            </w:pPr>
            <w:r w:rsidRPr="00C37DD9">
              <w:rPr>
                <w:sz w:val="22"/>
                <w:szCs w:val="22"/>
              </w:rPr>
              <w:t xml:space="preserve">Идентификационный номер налогоплательщика учредителей, членов коллегиального исполнительного органа, лица, исполняющего функции </w:t>
            </w:r>
            <w:r w:rsidRPr="00C37DD9">
              <w:rPr>
                <w:sz w:val="22"/>
                <w:szCs w:val="22"/>
              </w:rPr>
              <w:lastRenderedPageBreak/>
              <w:t xml:space="preserve">единоличного исполнительного органа участника закупки: </w:t>
            </w:r>
            <w:r>
              <w:rPr>
                <w:sz w:val="22"/>
                <w:szCs w:val="22"/>
              </w:rPr>
              <w:t>-</w:t>
            </w:r>
          </w:p>
          <w:p w:rsidR="00C37DD9" w:rsidRPr="00C37DD9" w:rsidRDefault="00C37DD9" w:rsidP="009D0423">
            <w:pPr>
              <w:keepNext/>
              <w:rPr>
                <w:bCs/>
                <w:kern w:val="32"/>
                <w:sz w:val="22"/>
                <w:szCs w:val="22"/>
              </w:rPr>
            </w:pPr>
          </w:p>
        </w:tc>
      </w:tr>
    </w:tbl>
    <w:p w:rsidR="00816F8A" w:rsidRPr="00C37DD9" w:rsidRDefault="00816F8A" w:rsidP="009659F7">
      <w:pPr>
        <w:tabs>
          <w:tab w:val="left" w:pos="1575"/>
        </w:tabs>
        <w:ind w:firstLine="567"/>
        <w:jc w:val="both"/>
        <w:rPr>
          <w:iCs/>
          <w:kern w:val="28"/>
          <w:sz w:val="22"/>
          <w:szCs w:val="22"/>
        </w:rPr>
      </w:pPr>
      <w:r w:rsidRPr="00C37DD9">
        <w:rPr>
          <w:iCs/>
          <w:kern w:val="28"/>
          <w:sz w:val="22"/>
          <w:szCs w:val="22"/>
        </w:rPr>
        <w:lastRenderedPageBreak/>
        <w:t xml:space="preserve">В соответствии с частью 16 статьи 66 Федерального закона от 05 апреля </w:t>
      </w:r>
      <w:smartTag w:uri="urn:schemas-microsoft-com:office:smarttags" w:element="metricconverter">
        <w:smartTagPr>
          <w:attr w:name="ProductID" w:val="2013 г"/>
        </w:smartTagPr>
        <w:r w:rsidRPr="00C37DD9">
          <w:rPr>
            <w:iCs/>
            <w:kern w:val="28"/>
            <w:sz w:val="22"/>
            <w:szCs w:val="22"/>
          </w:rPr>
          <w:t>2013 г</w:t>
        </w:r>
      </w:smartTag>
      <w:r w:rsidRPr="00C37DD9">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аукцион в электронной форме </w:t>
      </w:r>
      <w:r w:rsidRPr="00C37DD9">
        <w:rPr>
          <w:sz w:val="22"/>
          <w:szCs w:val="22"/>
        </w:rPr>
        <w:t xml:space="preserve">на </w:t>
      </w:r>
      <w:r w:rsidR="009659F7" w:rsidRPr="009659F7">
        <w:rPr>
          <w:b/>
          <w:bCs/>
          <w:sz w:val="22"/>
          <w:szCs w:val="22"/>
        </w:rPr>
        <w:t>бесплатное лекарственное обеспечение в соответствии с Законом Республики Калмыкия от 02.11.2005 г. № 225-III-З «О государственной социальной помощи в Республике Калмыкия»</w:t>
      </w:r>
      <w:r w:rsidR="009659F7">
        <w:rPr>
          <w:b/>
          <w:bCs/>
          <w:sz w:val="22"/>
          <w:szCs w:val="22"/>
        </w:rPr>
        <w:t xml:space="preserve"> </w:t>
      </w:r>
      <w:r w:rsidRPr="00C37DD9">
        <w:rPr>
          <w:iCs/>
          <w:kern w:val="28"/>
          <w:sz w:val="22"/>
          <w:szCs w:val="22"/>
        </w:rPr>
        <w:t>признается несостоявшимся, так как по окончании срока подачи заявок на участие в электронном аукционе подана только одна заявка.</w:t>
      </w:r>
    </w:p>
    <w:p w:rsidR="00816F8A" w:rsidRPr="00C37DD9" w:rsidRDefault="00816F8A" w:rsidP="005C75A2">
      <w:pPr>
        <w:keepNext/>
        <w:tabs>
          <w:tab w:val="left" w:pos="1575"/>
        </w:tabs>
        <w:ind w:firstLine="567"/>
        <w:jc w:val="both"/>
        <w:rPr>
          <w:iCs/>
          <w:kern w:val="28"/>
          <w:sz w:val="22"/>
          <w:szCs w:val="22"/>
        </w:rPr>
      </w:pPr>
      <w:r w:rsidRPr="00C37DD9">
        <w:rPr>
          <w:iCs/>
          <w:kern w:val="28"/>
          <w:sz w:val="22"/>
          <w:szCs w:val="22"/>
        </w:rPr>
        <w:t xml:space="preserve">В соответствии с пунктом 3 части 1 статьи 71 Федерального закона от 05 апреля </w:t>
      </w:r>
      <w:smartTag w:uri="urn:schemas-microsoft-com:office:smarttags" w:element="metricconverter">
        <w:smartTagPr>
          <w:attr w:name="ProductID" w:val="2013 г"/>
        </w:smartTagPr>
        <w:r w:rsidRPr="00C37DD9">
          <w:rPr>
            <w:iCs/>
            <w:kern w:val="28"/>
            <w:sz w:val="22"/>
            <w:szCs w:val="22"/>
          </w:rPr>
          <w:t>2013 г</w:t>
        </w:r>
      </w:smartTag>
      <w:r w:rsidRPr="00C37DD9">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аукционная комиссия рассмотрела обе части заявки, а также информацию и электронные документы, предусмотренные частью 11 статьи 24.1 Федерального закона от 05 апреля </w:t>
      </w:r>
      <w:smartTag w:uri="urn:schemas-microsoft-com:office:smarttags" w:element="metricconverter">
        <w:smartTagPr>
          <w:attr w:name="ProductID" w:val="2013 г"/>
        </w:smartTagPr>
        <w:r w:rsidRPr="00C37DD9">
          <w:rPr>
            <w:iCs/>
            <w:kern w:val="28"/>
            <w:sz w:val="22"/>
            <w:szCs w:val="22"/>
          </w:rPr>
          <w:t>2013 г</w:t>
        </w:r>
      </w:smartTag>
      <w:r w:rsidRPr="00C37DD9">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на предмет соответствия требованиям Федерального закона от 05 апреля </w:t>
      </w:r>
      <w:smartTag w:uri="urn:schemas-microsoft-com:office:smarttags" w:element="metricconverter">
        <w:smartTagPr>
          <w:attr w:name="ProductID" w:val="2013 г"/>
        </w:smartTagPr>
        <w:r w:rsidRPr="00C37DD9">
          <w:rPr>
            <w:iCs/>
            <w:kern w:val="28"/>
            <w:sz w:val="22"/>
            <w:szCs w:val="22"/>
          </w:rPr>
          <w:t>2013 г</w:t>
        </w:r>
      </w:smartTag>
      <w:r w:rsidRPr="00C37DD9">
        <w:rPr>
          <w:iCs/>
          <w:kern w:val="28"/>
          <w:sz w:val="22"/>
          <w:szCs w:val="22"/>
        </w:rPr>
        <w:t>. № 44-ФЗ «О контрактной системе в сфере закупок товаров, работ, услуг для обеспечения государственных и муниципальных нужд» и документации об аукционе и приняла следующее решение:</w:t>
      </w:r>
    </w:p>
    <w:p w:rsidR="00123A77" w:rsidRPr="00C37DD9" w:rsidRDefault="00CA470B" w:rsidP="005C75A2">
      <w:pPr>
        <w:keepNext/>
        <w:tabs>
          <w:tab w:val="left" w:pos="0"/>
          <w:tab w:val="left" w:pos="10205"/>
        </w:tabs>
        <w:ind w:right="-1"/>
        <w:jc w:val="both"/>
        <w:rPr>
          <w:iCs/>
          <w:kern w:val="28"/>
          <w:sz w:val="22"/>
          <w:szCs w:val="22"/>
        </w:rPr>
      </w:pPr>
      <w:r>
        <w:rPr>
          <w:sz w:val="22"/>
          <w:szCs w:val="22"/>
        </w:rPr>
        <w:t xml:space="preserve">           </w:t>
      </w:r>
      <w:r w:rsidR="00816F8A" w:rsidRPr="00C37DD9">
        <w:rPr>
          <w:sz w:val="22"/>
          <w:szCs w:val="22"/>
        </w:rPr>
        <w:t xml:space="preserve">Признать </w:t>
      </w:r>
      <w:r w:rsidR="00B726AC" w:rsidRPr="00B726AC">
        <w:rPr>
          <w:b/>
          <w:sz w:val="22"/>
          <w:szCs w:val="22"/>
        </w:rPr>
        <w:t>АУ РК "АПТЕЧНОЕ УПРАВЛЕНИЕ"</w:t>
      </w:r>
      <w:r w:rsidR="000D4A5D" w:rsidRPr="00C37DD9">
        <w:rPr>
          <w:b/>
          <w:bCs/>
          <w:sz w:val="22"/>
          <w:szCs w:val="22"/>
        </w:rPr>
        <w:t xml:space="preserve">, </w:t>
      </w:r>
      <w:r w:rsidR="00816F8A" w:rsidRPr="00C37DD9">
        <w:rPr>
          <w:iCs/>
          <w:kern w:val="28"/>
          <w:sz w:val="22"/>
          <w:szCs w:val="22"/>
        </w:rPr>
        <w:t xml:space="preserve">подавшее единственную заявку на участие в аукционе, и поданную им заявку соответствующими требованиям Федерального закона от 05 апреля </w:t>
      </w:r>
      <w:smartTag w:uri="urn:schemas-microsoft-com:office:smarttags" w:element="metricconverter">
        <w:smartTagPr>
          <w:attr w:name="ProductID" w:val="2013 г"/>
        </w:smartTagPr>
        <w:r w:rsidR="00816F8A" w:rsidRPr="00C37DD9">
          <w:rPr>
            <w:iCs/>
            <w:kern w:val="28"/>
            <w:sz w:val="22"/>
            <w:szCs w:val="22"/>
          </w:rPr>
          <w:t>2013 г</w:t>
        </w:r>
      </w:smartTag>
      <w:r w:rsidR="00816F8A" w:rsidRPr="00C37DD9">
        <w:rPr>
          <w:iCs/>
          <w:kern w:val="28"/>
          <w:sz w:val="22"/>
          <w:szCs w:val="22"/>
        </w:rPr>
        <w:t>. № 44-ФЗ «О контрактной системе в сфере закупок товаров, работ, услуг для обеспечения государственных и муниципальных нужд» и документации об аукционе.</w:t>
      </w:r>
    </w:p>
    <w:p w:rsidR="00816F8A" w:rsidRDefault="00816F8A" w:rsidP="005C75A2">
      <w:pPr>
        <w:keepNext/>
        <w:tabs>
          <w:tab w:val="left" w:pos="0"/>
        </w:tabs>
        <w:ind w:right="-1"/>
        <w:rPr>
          <w:iCs/>
          <w:kern w:val="28"/>
          <w:sz w:val="22"/>
          <w:szCs w:val="22"/>
        </w:rPr>
      </w:pPr>
      <w:r w:rsidRPr="00C37DD9">
        <w:rPr>
          <w:iCs/>
          <w:kern w:val="28"/>
          <w:sz w:val="22"/>
          <w:szCs w:val="22"/>
        </w:rPr>
        <w:t>Сведения о решении каждого члена аукционной комиссии:</w:t>
      </w: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376"/>
        <w:gridCol w:w="2360"/>
        <w:gridCol w:w="5578"/>
      </w:tblGrid>
      <w:tr w:rsidR="00816F8A" w:rsidRPr="00C37DD9" w:rsidTr="00E6197E">
        <w:tc>
          <w:tcPr>
            <w:tcW w:w="2376" w:type="dxa"/>
            <w:vAlign w:val="center"/>
          </w:tcPr>
          <w:p w:rsidR="00816F8A" w:rsidRPr="00C37DD9" w:rsidRDefault="00816F8A" w:rsidP="005C75A2">
            <w:pPr>
              <w:pStyle w:val="a4"/>
              <w:keepNext/>
              <w:tabs>
                <w:tab w:val="left" w:pos="993"/>
              </w:tabs>
              <w:spacing w:before="0" w:after="0"/>
              <w:rPr>
                <w:rFonts w:ascii="Times New Roman" w:hAnsi="Times New Roman"/>
                <w:sz w:val="22"/>
                <w:szCs w:val="22"/>
              </w:rPr>
            </w:pPr>
            <w:r w:rsidRPr="00C37DD9">
              <w:rPr>
                <w:rFonts w:ascii="Times New Roman" w:hAnsi="Times New Roman"/>
                <w:sz w:val="22"/>
                <w:szCs w:val="22"/>
              </w:rPr>
              <w:t>Ф.И.О.</w:t>
            </w:r>
          </w:p>
          <w:p w:rsidR="00816F8A" w:rsidRPr="00C37DD9" w:rsidRDefault="00816F8A" w:rsidP="005C75A2">
            <w:pPr>
              <w:pStyle w:val="a4"/>
              <w:keepNext/>
              <w:tabs>
                <w:tab w:val="left" w:pos="993"/>
              </w:tabs>
              <w:spacing w:before="0" w:after="0"/>
              <w:rPr>
                <w:rFonts w:ascii="Times New Roman" w:hAnsi="Times New Roman"/>
                <w:kern w:val="0"/>
                <w:sz w:val="22"/>
                <w:szCs w:val="22"/>
              </w:rPr>
            </w:pPr>
            <w:r w:rsidRPr="00C37DD9">
              <w:rPr>
                <w:rFonts w:ascii="Times New Roman" w:hAnsi="Times New Roman"/>
                <w:sz w:val="22"/>
                <w:szCs w:val="22"/>
              </w:rPr>
              <w:t>члена комиссии</w:t>
            </w:r>
          </w:p>
        </w:tc>
        <w:tc>
          <w:tcPr>
            <w:tcW w:w="2360" w:type="dxa"/>
            <w:vAlign w:val="center"/>
          </w:tcPr>
          <w:p w:rsidR="00816F8A" w:rsidRPr="00C37DD9" w:rsidRDefault="00816F8A" w:rsidP="005C75A2">
            <w:pPr>
              <w:pStyle w:val="a4"/>
              <w:keepNext/>
              <w:tabs>
                <w:tab w:val="left" w:pos="993"/>
              </w:tabs>
              <w:spacing w:before="0" w:after="0"/>
              <w:rPr>
                <w:rFonts w:ascii="Times New Roman" w:hAnsi="Times New Roman"/>
                <w:sz w:val="22"/>
                <w:szCs w:val="22"/>
              </w:rPr>
            </w:pPr>
            <w:r w:rsidRPr="00C37DD9">
              <w:rPr>
                <w:rFonts w:ascii="Times New Roman" w:hAnsi="Times New Roman"/>
                <w:sz w:val="22"/>
                <w:szCs w:val="22"/>
              </w:rPr>
              <w:t>Идентификацион-ный номер заявки</w:t>
            </w:r>
          </w:p>
        </w:tc>
        <w:tc>
          <w:tcPr>
            <w:tcW w:w="5578" w:type="dxa"/>
            <w:vAlign w:val="center"/>
          </w:tcPr>
          <w:p w:rsidR="00816F8A" w:rsidRPr="00C37DD9" w:rsidRDefault="00816F8A" w:rsidP="005C75A2">
            <w:pPr>
              <w:pStyle w:val="a4"/>
              <w:keepNext/>
              <w:tabs>
                <w:tab w:val="left" w:pos="993"/>
              </w:tabs>
              <w:spacing w:before="0" w:after="0"/>
              <w:rPr>
                <w:rFonts w:ascii="Times New Roman" w:hAnsi="Times New Roman"/>
                <w:sz w:val="22"/>
                <w:szCs w:val="22"/>
              </w:rPr>
            </w:pPr>
            <w:r w:rsidRPr="00C37DD9">
              <w:rPr>
                <w:rFonts w:ascii="Times New Roman" w:hAnsi="Times New Roman"/>
                <w:sz w:val="22"/>
                <w:szCs w:val="22"/>
              </w:rPr>
              <w:t>Решение</w:t>
            </w:r>
          </w:p>
        </w:tc>
      </w:tr>
      <w:tr w:rsidR="00144AA3" w:rsidRPr="00C37DD9" w:rsidTr="005A1981">
        <w:trPr>
          <w:trHeight w:val="391"/>
        </w:trPr>
        <w:tc>
          <w:tcPr>
            <w:tcW w:w="2376" w:type="dxa"/>
            <w:tcBorders>
              <w:top w:val="single" w:sz="4" w:space="0" w:color="auto"/>
              <w:left w:val="single" w:sz="4" w:space="0" w:color="auto"/>
              <w:bottom w:val="single" w:sz="4" w:space="0" w:color="auto"/>
              <w:right w:val="single" w:sz="4" w:space="0" w:color="auto"/>
            </w:tcBorders>
            <w:vAlign w:val="center"/>
          </w:tcPr>
          <w:p w:rsidR="00144AA3" w:rsidRPr="009D0423" w:rsidRDefault="00B726AC" w:rsidP="00144AA3">
            <w:pPr>
              <w:keepNext/>
              <w:tabs>
                <w:tab w:val="left" w:pos="993"/>
              </w:tabs>
              <w:jc w:val="both"/>
              <w:outlineLvl w:val="0"/>
              <w:rPr>
                <w:sz w:val="22"/>
                <w:szCs w:val="22"/>
              </w:rPr>
            </w:pPr>
            <w:r w:rsidRPr="004C1CE9">
              <w:rPr>
                <w:sz w:val="22"/>
                <w:szCs w:val="22"/>
              </w:rPr>
              <w:t xml:space="preserve">Бальжинимаева Д. Б.  </w:t>
            </w:r>
          </w:p>
        </w:tc>
        <w:tc>
          <w:tcPr>
            <w:tcW w:w="2360" w:type="dxa"/>
            <w:tcBorders>
              <w:top w:val="single" w:sz="4" w:space="0" w:color="auto"/>
              <w:left w:val="single" w:sz="4" w:space="0" w:color="auto"/>
              <w:bottom w:val="single" w:sz="4" w:space="0" w:color="auto"/>
              <w:right w:val="single" w:sz="4" w:space="0" w:color="auto"/>
            </w:tcBorders>
            <w:vAlign w:val="center"/>
          </w:tcPr>
          <w:p w:rsidR="00144AA3" w:rsidRPr="00C37DD9" w:rsidRDefault="00144AA3" w:rsidP="005C75A2">
            <w:pPr>
              <w:keepNext/>
              <w:jc w:val="center"/>
              <w:rPr>
                <w:sz w:val="22"/>
                <w:szCs w:val="22"/>
              </w:rPr>
            </w:pPr>
            <w:r w:rsidRPr="00C37DD9">
              <w:rPr>
                <w:sz w:val="22"/>
                <w:szCs w:val="22"/>
              </w:rPr>
              <w:t>1</w:t>
            </w:r>
          </w:p>
        </w:tc>
        <w:tc>
          <w:tcPr>
            <w:tcW w:w="5578" w:type="dxa"/>
            <w:tcBorders>
              <w:top w:val="single" w:sz="4" w:space="0" w:color="auto"/>
              <w:left w:val="single" w:sz="4" w:space="0" w:color="auto"/>
              <w:bottom w:val="single" w:sz="4" w:space="0" w:color="auto"/>
              <w:right w:val="single" w:sz="4" w:space="0" w:color="auto"/>
            </w:tcBorders>
            <w:vAlign w:val="center"/>
          </w:tcPr>
          <w:p w:rsidR="00144AA3" w:rsidRPr="00C37DD9" w:rsidRDefault="00144AA3" w:rsidP="005C75A2">
            <w:pPr>
              <w:keepNext/>
              <w:jc w:val="center"/>
              <w:rPr>
                <w:sz w:val="22"/>
                <w:szCs w:val="22"/>
              </w:rPr>
            </w:pPr>
            <w:r w:rsidRPr="00C37DD9">
              <w:rPr>
                <w:sz w:val="22"/>
                <w:szCs w:val="22"/>
              </w:rPr>
              <w:t>Соответствует требованиям</w:t>
            </w:r>
          </w:p>
        </w:tc>
      </w:tr>
      <w:tr w:rsidR="00144AA3" w:rsidRPr="00C37DD9" w:rsidTr="005A1981">
        <w:trPr>
          <w:trHeight w:val="391"/>
        </w:trPr>
        <w:tc>
          <w:tcPr>
            <w:tcW w:w="2376" w:type="dxa"/>
            <w:tcBorders>
              <w:top w:val="single" w:sz="4" w:space="0" w:color="auto"/>
              <w:left w:val="single" w:sz="4" w:space="0" w:color="auto"/>
              <w:bottom w:val="single" w:sz="4" w:space="0" w:color="auto"/>
              <w:right w:val="single" w:sz="4" w:space="0" w:color="auto"/>
            </w:tcBorders>
            <w:vAlign w:val="center"/>
          </w:tcPr>
          <w:p w:rsidR="00144AA3" w:rsidRPr="009D0423" w:rsidRDefault="00B726AC" w:rsidP="00144AA3">
            <w:pPr>
              <w:keepNext/>
              <w:tabs>
                <w:tab w:val="left" w:pos="993"/>
              </w:tabs>
              <w:jc w:val="both"/>
              <w:outlineLvl w:val="0"/>
              <w:rPr>
                <w:sz w:val="22"/>
                <w:szCs w:val="22"/>
              </w:rPr>
            </w:pPr>
            <w:r w:rsidRPr="004C1CE9">
              <w:rPr>
                <w:sz w:val="22"/>
                <w:szCs w:val="22"/>
              </w:rPr>
              <w:t xml:space="preserve">Павлова В.Н.             </w:t>
            </w:r>
            <w:r>
              <w:rPr>
                <w:sz w:val="22"/>
                <w:szCs w:val="22"/>
              </w:rPr>
              <w:t xml:space="preserve">  </w:t>
            </w:r>
          </w:p>
        </w:tc>
        <w:tc>
          <w:tcPr>
            <w:tcW w:w="2360" w:type="dxa"/>
            <w:tcBorders>
              <w:top w:val="single" w:sz="4" w:space="0" w:color="auto"/>
              <w:left w:val="single" w:sz="4" w:space="0" w:color="auto"/>
              <w:bottom w:val="single" w:sz="4" w:space="0" w:color="auto"/>
              <w:right w:val="single" w:sz="4" w:space="0" w:color="auto"/>
            </w:tcBorders>
            <w:vAlign w:val="center"/>
          </w:tcPr>
          <w:p w:rsidR="00144AA3" w:rsidRPr="00C37DD9" w:rsidRDefault="00144AA3" w:rsidP="005C75A2">
            <w:pPr>
              <w:keepNext/>
              <w:jc w:val="center"/>
              <w:rPr>
                <w:sz w:val="22"/>
                <w:szCs w:val="22"/>
              </w:rPr>
            </w:pPr>
            <w:r w:rsidRPr="00C37DD9">
              <w:rPr>
                <w:sz w:val="22"/>
                <w:szCs w:val="22"/>
              </w:rPr>
              <w:t>1</w:t>
            </w:r>
          </w:p>
        </w:tc>
        <w:tc>
          <w:tcPr>
            <w:tcW w:w="5578" w:type="dxa"/>
            <w:tcBorders>
              <w:top w:val="single" w:sz="4" w:space="0" w:color="auto"/>
              <w:left w:val="single" w:sz="4" w:space="0" w:color="auto"/>
              <w:bottom w:val="single" w:sz="4" w:space="0" w:color="auto"/>
              <w:right w:val="single" w:sz="4" w:space="0" w:color="auto"/>
            </w:tcBorders>
            <w:vAlign w:val="center"/>
          </w:tcPr>
          <w:p w:rsidR="00144AA3" w:rsidRPr="00C37DD9" w:rsidRDefault="00144AA3" w:rsidP="005C75A2">
            <w:pPr>
              <w:keepNext/>
              <w:jc w:val="center"/>
              <w:rPr>
                <w:sz w:val="22"/>
                <w:szCs w:val="22"/>
              </w:rPr>
            </w:pPr>
            <w:r w:rsidRPr="00C37DD9">
              <w:rPr>
                <w:sz w:val="22"/>
                <w:szCs w:val="22"/>
              </w:rPr>
              <w:t>Соответствует требованиям</w:t>
            </w:r>
          </w:p>
        </w:tc>
      </w:tr>
      <w:tr w:rsidR="00144AA3" w:rsidRPr="00C37DD9" w:rsidTr="005A1981">
        <w:trPr>
          <w:trHeight w:val="391"/>
        </w:trPr>
        <w:tc>
          <w:tcPr>
            <w:tcW w:w="2376" w:type="dxa"/>
            <w:tcBorders>
              <w:top w:val="single" w:sz="4" w:space="0" w:color="auto"/>
              <w:left w:val="single" w:sz="4" w:space="0" w:color="auto"/>
              <w:bottom w:val="single" w:sz="4" w:space="0" w:color="auto"/>
              <w:right w:val="single" w:sz="4" w:space="0" w:color="auto"/>
            </w:tcBorders>
            <w:vAlign w:val="center"/>
          </w:tcPr>
          <w:p w:rsidR="00144AA3" w:rsidRPr="009D0423" w:rsidRDefault="00B726AC" w:rsidP="00144AA3">
            <w:pPr>
              <w:keepNext/>
              <w:tabs>
                <w:tab w:val="left" w:pos="993"/>
              </w:tabs>
              <w:jc w:val="both"/>
              <w:outlineLvl w:val="0"/>
              <w:rPr>
                <w:sz w:val="22"/>
                <w:szCs w:val="22"/>
              </w:rPr>
            </w:pPr>
            <w:r w:rsidRPr="004C1CE9">
              <w:rPr>
                <w:sz w:val="22"/>
                <w:szCs w:val="22"/>
              </w:rPr>
              <w:t>Церенова Е.Б.</w:t>
            </w:r>
            <w:r>
              <w:rPr>
                <w:sz w:val="22"/>
                <w:szCs w:val="22"/>
              </w:rPr>
              <w:t xml:space="preserve">              </w:t>
            </w:r>
          </w:p>
        </w:tc>
        <w:tc>
          <w:tcPr>
            <w:tcW w:w="2360" w:type="dxa"/>
            <w:tcBorders>
              <w:top w:val="single" w:sz="4" w:space="0" w:color="auto"/>
              <w:left w:val="single" w:sz="4" w:space="0" w:color="auto"/>
              <w:bottom w:val="single" w:sz="4" w:space="0" w:color="auto"/>
              <w:right w:val="single" w:sz="4" w:space="0" w:color="auto"/>
            </w:tcBorders>
            <w:vAlign w:val="center"/>
          </w:tcPr>
          <w:p w:rsidR="00144AA3" w:rsidRPr="00C37DD9" w:rsidRDefault="00144AA3" w:rsidP="005C75A2">
            <w:pPr>
              <w:keepNext/>
              <w:jc w:val="center"/>
              <w:rPr>
                <w:sz w:val="22"/>
                <w:szCs w:val="22"/>
              </w:rPr>
            </w:pPr>
            <w:r w:rsidRPr="00C37DD9">
              <w:rPr>
                <w:sz w:val="22"/>
                <w:szCs w:val="22"/>
              </w:rPr>
              <w:t>1</w:t>
            </w:r>
          </w:p>
        </w:tc>
        <w:tc>
          <w:tcPr>
            <w:tcW w:w="5578" w:type="dxa"/>
            <w:tcBorders>
              <w:top w:val="single" w:sz="4" w:space="0" w:color="auto"/>
              <w:left w:val="single" w:sz="4" w:space="0" w:color="auto"/>
              <w:bottom w:val="single" w:sz="4" w:space="0" w:color="auto"/>
              <w:right w:val="single" w:sz="4" w:space="0" w:color="auto"/>
            </w:tcBorders>
            <w:vAlign w:val="center"/>
          </w:tcPr>
          <w:p w:rsidR="00144AA3" w:rsidRPr="00C37DD9" w:rsidRDefault="00144AA3" w:rsidP="005C75A2">
            <w:pPr>
              <w:keepNext/>
              <w:jc w:val="center"/>
              <w:rPr>
                <w:sz w:val="22"/>
                <w:szCs w:val="22"/>
              </w:rPr>
            </w:pPr>
            <w:r w:rsidRPr="00C37DD9">
              <w:rPr>
                <w:sz w:val="22"/>
                <w:szCs w:val="22"/>
              </w:rPr>
              <w:t>Соответствует требованиям</w:t>
            </w:r>
          </w:p>
        </w:tc>
      </w:tr>
      <w:tr w:rsidR="00144AA3" w:rsidRPr="00C37DD9" w:rsidTr="00363498">
        <w:trPr>
          <w:trHeight w:val="391"/>
        </w:trPr>
        <w:tc>
          <w:tcPr>
            <w:tcW w:w="2376" w:type="dxa"/>
            <w:tcBorders>
              <w:top w:val="single" w:sz="4" w:space="0" w:color="auto"/>
              <w:left w:val="single" w:sz="4" w:space="0" w:color="auto"/>
              <w:bottom w:val="single" w:sz="4" w:space="0" w:color="auto"/>
              <w:right w:val="single" w:sz="4" w:space="0" w:color="auto"/>
            </w:tcBorders>
          </w:tcPr>
          <w:p w:rsidR="00144AA3" w:rsidRPr="009D0423" w:rsidRDefault="00144AA3" w:rsidP="00144AA3">
            <w:pPr>
              <w:keepNext/>
              <w:tabs>
                <w:tab w:val="left" w:pos="993"/>
              </w:tabs>
              <w:jc w:val="both"/>
              <w:outlineLvl w:val="0"/>
              <w:rPr>
                <w:sz w:val="22"/>
                <w:szCs w:val="22"/>
              </w:rPr>
            </w:pPr>
            <w:r w:rsidRPr="009D0423">
              <w:rPr>
                <w:sz w:val="22"/>
                <w:szCs w:val="22"/>
              </w:rPr>
              <w:t>Уланов М.В.</w:t>
            </w:r>
          </w:p>
        </w:tc>
        <w:tc>
          <w:tcPr>
            <w:tcW w:w="2360" w:type="dxa"/>
            <w:tcBorders>
              <w:top w:val="single" w:sz="4" w:space="0" w:color="auto"/>
              <w:left w:val="single" w:sz="4" w:space="0" w:color="auto"/>
              <w:bottom w:val="single" w:sz="4" w:space="0" w:color="auto"/>
              <w:right w:val="single" w:sz="4" w:space="0" w:color="auto"/>
            </w:tcBorders>
            <w:vAlign w:val="center"/>
          </w:tcPr>
          <w:p w:rsidR="00144AA3" w:rsidRPr="00C37DD9" w:rsidRDefault="00144AA3" w:rsidP="005C75A2">
            <w:pPr>
              <w:keepNext/>
              <w:jc w:val="center"/>
              <w:rPr>
                <w:sz w:val="22"/>
                <w:szCs w:val="22"/>
              </w:rPr>
            </w:pPr>
            <w:r w:rsidRPr="00C37DD9">
              <w:rPr>
                <w:sz w:val="22"/>
                <w:szCs w:val="22"/>
              </w:rPr>
              <w:t>1</w:t>
            </w:r>
          </w:p>
        </w:tc>
        <w:tc>
          <w:tcPr>
            <w:tcW w:w="5578" w:type="dxa"/>
            <w:tcBorders>
              <w:top w:val="single" w:sz="4" w:space="0" w:color="auto"/>
              <w:left w:val="single" w:sz="4" w:space="0" w:color="auto"/>
              <w:bottom w:val="single" w:sz="4" w:space="0" w:color="auto"/>
              <w:right w:val="single" w:sz="4" w:space="0" w:color="auto"/>
            </w:tcBorders>
            <w:vAlign w:val="center"/>
          </w:tcPr>
          <w:p w:rsidR="00144AA3" w:rsidRPr="00C37DD9" w:rsidRDefault="00144AA3" w:rsidP="005C75A2">
            <w:pPr>
              <w:keepNext/>
              <w:jc w:val="center"/>
              <w:rPr>
                <w:sz w:val="22"/>
                <w:szCs w:val="22"/>
              </w:rPr>
            </w:pPr>
            <w:r w:rsidRPr="00C37DD9">
              <w:rPr>
                <w:sz w:val="22"/>
                <w:szCs w:val="22"/>
              </w:rPr>
              <w:t>Соответствует требованиям</w:t>
            </w:r>
          </w:p>
        </w:tc>
      </w:tr>
      <w:tr w:rsidR="00144AA3" w:rsidRPr="00C37DD9" w:rsidTr="00363498">
        <w:trPr>
          <w:trHeight w:val="391"/>
        </w:trPr>
        <w:tc>
          <w:tcPr>
            <w:tcW w:w="2376" w:type="dxa"/>
            <w:tcBorders>
              <w:top w:val="single" w:sz="4" w:space="0" w:color="auto"/>
              <w:left w:val="single" w:sz="4" w:space="0" w:color="auto"/>
              <w:bottom w:val="single" w:sz="4" w:space="0" w:color="auto"/>
              <w:right w:val="single" w:sz="4" w:space="0" w:color="auto"/>
            </w:tcBorders>
          </w:tcPr>
          <w:p w:rsidR="00144AA3" w:rsidRPr="009D0423" w:rsidRDefault="00144AA3" w:rsidP="00144AA3">
            <w:pPr>
              <w:keepNext/>
              <w:tabs>
                <w:tab w:val="left" w:pos="993"/>
              </w:tabs>
              <w:jc w:val="both"/>
              <w:outlineLvl w:val="0"/>
              <w:rPr>
                <w:sz w:val="22"/>
                <w:szCs w:val="22"/>
              </w:rPr>
            </w:pPr>
            <w:r w:rsidRPr="009D0423">
              <w:rPr>
                <w:sz w:val="22"/>
                <w:szCs w:val="22"/>
              </w:rPr>
              <w:t>Очиров В.Г.</w:t>
            </w:r>
          </w:p>
        </w:tc>
        <w:tc>
          <w:tcPr>
            <w:tcW w:w="2360" w:type="dxa"/>
            <w:tcBorders>
              <w:top w:val="single" w:sz="4" w:space="0" w:color="auto"/>
              <w:left w:val="single" w:sz="4" w:space="0" w:color="auto"/>
              <w:bottom w:val="single" w:sz="4" w:space="0" w:color="auto"/>
              <w:right w:val="single" w:sz="4" w:space="0" w:color="auto"/>
            </w:tcBorders>
            <w:vAlign w:val="center"/>
          </w:tcPr>
          <w:p w:rsidR="00144AA3" w:rsidRPr="00C37DD9" w:rsidRDefault="00144AA3" w:rsidP="005C75A2">
            <w:pPr>
              <w:keepNext/>
              <w:jc w:val="center"/>
              <w:rPr>
                <w:sz w:val="22"/>
                <w:szCs w:val="22"/>
              </w:rPr>
            </w:pPr>
            <w:r w:rsidRPr="00C37DD9">
              <w:rPr>
                <w:sz w:val="22"/>
                <w:szCs w:val="22"/>
              </w:rPr>
              <w:t>1</w:t>
            </w:r>
          </w:p>
        </w:tc>
        <w:tc>
          <w:tcPr>
            <w:tcW w:w="5578" w:type="dxa"/>
            <w:tcBorders>
              <w:top w:val="single" w:sz="4" w:space="0" w:color="auto"/>
              <w:left w:val="single" w:sz="4" w:space="0" w:color="auto"/>
              <w:bottom w:val="single" w:sz="4" w:space="0" w:color="auto"/>
              <w:right w:val="single" w:sz="4" w:space="0" w:color="auto"/>
            </w:tcBorders>
            <w:vAlign w:val="center"/>
          </w:tcPr>
          <w:p w:rsidR="00144AA3" w:rsidRPr="00C37DD9" w:rsidRDefault="00144AA3" w:rsidP="005C75A2">
            <w:pPr>
              <w:keepNext/>
              <w:jc w:val="center"/>
              <w:rPr>
                <w:sz w:val="22"/>
                <w:szCs w:val="22"/>
              </w:rPr>
            </w:pPr>
            <w:r w:rsidRPr="00C37DD9">
              <w:rPr>
                <w:sz w:val="22"/>
                <w:szCs w:val="22"/>
              </w:rPr>
              <w:t>Соответствует требованиям</w:t>
            </w:r>
          </w:p>
        </w:tc>
      </w:tr>
    </w:tbl>
    <w:p w:rsidR="00294F43" w:rsidRPr="00C37DD9" w:rsidRDefault="00081F34" w:rsidP="005C75A2">
      <w:pPr>
        <w:keepNext/>
        <w:tabs>
          <w:tab w:val="left" w:pos="567"/>
        </w:tabs>
        <w:jc w:val="both"/>
        <w:rPr>
          <w:iCs/>
          <w:kern w:val="28"/>
          <w:sz w:val="22"/>
          <w:szCs w:val="22"/>
        </w:rPr>
      </w:pPr>
      <w:r w:rsidRPr="00C37DD9">
        <w:rPr>
          <w:iCs/>
          <w:kern w:val="28"/>
          <w:sz w:val="22"/>
          <w:szCs w:val="22"/>
        </w:rPr>
        <w:tab/>
      </w:r>
    </w:p>
    <w:p w:rsidR="00816F8A" w:rsidRPr="00C37DD9" w:rsidRDefault="00816F8A" w:rsidP="005C75A2">
      <w:pPr>
        <w:keepNext/>
        <w:tabs>
          <w:tab w:val="left" w:pos="567"/>
        </w:tabs>
        <w:jc w:val="both"/>
        <w:rPr>
          <w:sz w:val="22"/>
          <w:szCs w:val="22"/>
        </w:rPr>
      </w:pPr>
      <w:r w:rsidRPr="00C37DD9">
        <w:rPr>
          <w:iCs/>
          <w:kern w:val="28"/>
          <w:sz w:val="22"/>
          <w:szCs w:val="22"/>
        </w:rPr>
        <w:t xml:space="preserve">В соответствии с пунктом 4 части 1 статьи 71 Федерального закона от 05 апреля </w:t>
      </w:r>
      <w:smartTag w:uri="urn:schemas-microsoft-com:office:smarttags" w:element="metricconverter">
        <w:smartTagPr>
          <w:attr w:name="ProductID" w:val="2013 г"/>
        </w:smartTagPr>
        <w:r w:rsidRPr="00C37DD9">
          <w:rPr>
            <w:iCs/>
            <w:kern w:val="28"/>
            <w:sz w:val="22"/>
            <w:szCs w:val="22"/>
          </w:rPr>
          <w:t>2013 г</w:t>
        </w:r>
      </w:smartTag>
      <w:r w:rsidRPr="00C37DD9">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контракт заключается с участником аукциона – </w:t>
      </w:r>
      <w:r w:rsidR="009659F7" w:rsidRPr="00B726AC">
        <w:rPr>
          <w:b/>
          <w:sz w:val="22"/>
          <w:szCs w:val="22"/>
        </w:rPr>
        <w:t>АУ РК "АПТЕЧНОЕ УПРАВЛЕНИЕ"</w:t>
      </w:r>
      <w:r w:rsidR="009832AA" w:rsidRPr="00C37DD9">
        <w:rPr>
          <w:b/>
          <w:iCs/>
          <w:kern w:val="28"/>
          <w:sz w:val="22"/>
          <w:szCs w:val="22"/>
        </w:rPr>
        <w:t xml:space="preserve"> </w:t>
      </w:r>
      <w:r w:rsidR="00C37DD9" w:rsidRPr="00C37DD9">
        <w:rPr>
          <w:iCs/>
          <w:kern w:val="28"/>
          <w:sz w:val="22"/>
          <w:szCs w:val="22"/>
        </w:rPr>
        <w:t xml:space="preserve">подавшим единственную заявку на участие в аукционе, в соответствии с пунктом 25 части 1 статьи 93 Федерального закона от 05 апреля </w:t>
      </w:r>
      <w:smartTag w:uri="urn:schemas-microsoft-com:office:smarttags" w:element="metricconverter">
        <w:smartTagPr>
          <w:attr w:name="ProductID" w:val="2013 г"/>
        </w:smartTagPr>
        <w:r w:rsidR="00C37DD9" w:rsidRPr="00C37DD9">
          <w:rPr>
            <w:iCs/>
            <w:kern w:val="28"/>
            <w:sz w:val="22"/>
            <w:szCs w:val="22"/>
          </w:rPr>
          <w:t>2013 г</w:t>
        </w:r>
      </w:smartTag>
      <w:r w:rsidR="00C37DD9" w:rsidRPr="00C37DD9">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При этом контракт заключается в соответствии с требованиями части 5 статьи 93 Федерального закона от 05 апреля </w:t>
      </w:r>
      <w:smartTag w:uri="urn:schemas-microsoft-com:office:smarttags" w:element="metricconverter">
        <w:smartTagPr>
          <w:attr w:name="ProductID" w:val="2013 г"/>
        </w:smartTagPr>
        <w:r w:rsidR="00C37DD9" w:rsidRPr="00C37DD9">
          <w:rPr>
            <w:iCs/>
            <w:kern w:val="28"/>
            <w:sz w:val="22"/>
            <w:szCs w:val="22"/>
          </w:rPr>
          <w:t>2013 г</w:t>
        </w:r>
      </w:smartTag>
      <w:r w:rsidR="00C37DD9" w:rsidRPr="00C37DD9">
        <w:rPr>
          <w:iCs/>
          <w:kern w:val="28"/>
          <w:sz w:val="22"/>
          <w:szCs w:val="22"/>
        </w:rPr>
        <w:t>. № 44-ФЗ «О контрактной системе в сфере закупок товаров, работ, услуг для обеспечения государственных и муниципальных нужд».</w:t>
      </w:r>
    </w:p>
    <w:p w:rsidR="00816F8A" w:rsidRPr="00C37DD9" w:rsidRDefault="00816F8A" w:rsidP="005C75A2">
      <w:pPr>
        <w:keepNext/>
        <w:ind w:firstLine="708"/>
        <w:jc w:val="both"/>
        <w:rPr>
          <w:sz w:val="22"/>
          <w:szCs w:val="22"/>
        </w:rPr>
      </w:pPr>
      <w:r w:rsidRPr="00C37DD9">
        <w:rPr>
          <w:sz w:val="22"/>
          <w:szCs w:val="22"/>
        </w:rPr>
        <w:t>Рассмотрение еди</w:t>
      </w:r>
      <w:r w:rsidR="00001023" w:rsidRPr="00C37DD9">
        <w:rPr>
          <w:sz w:val="22"/>
          <w:szCs w:val="22"/>
        </w:rPr>
        <w:t xml:space="preserve">нственной заявки закончилось </w:t>
      </w:r>
      <w:r w:rsidR="00776EE7">
        <w:rPr>
          <w:sz w:val="22"/>
          <w:szCs w:val="22"/>
        </w:rPr>
        <w:t>1</w:t>
      </w:r>
      <w:r w:rsidR="009659F7">
        <w:rPr>
          <w:sz w:val="22"/>
          <w:szCs w:val="22"/>
        </w:rPr>
        <w:t>1</w:t>
      </w:r>
      <w:r w:rsidR="002E759B" w:rsidRPr="00C37DD9">
        <w:rPr>
          <w:sz w:val="22"/>
          <w:szCs w:val="22"/>
        </w:rPr>
        <w:t xml:space="preserve"> </w:t>
      </w:r>
      <w:r w:rsidR="009659F7">
        <w:rPr>
          <w:sz w:val="22"/>
          <w:szCs w:val="22"/>
        </w:rPr>
        <w:t>февраля</w:t>
      </w:r>
      <w:r w:rsidR="00383B67">
        <w:rPr>
          <w:sz w:val="22"/>
          <w:szCs w:val="22"/>
        </w:rPr>
        <w:t xml:space="preserve"> 2021</w:t>
      </w:r>
      <w:r w:rsidRPr="00C37DD9">
        <w:rPr>
          <w:sz w:val="22"/>
          <w:szCs w:val="22"/>
        </w:rPr>
        <w:t xml:space="preserve"> г.</w:t>
      </w:r>
    </w:p>
    <w:p w:rsidR="003F5F75" w:rsidRDefault="00816F8A" w:rsidP="003F5F75">
      <w:pPr>
        <w:ind w:firstLine="709"/>
        <w:jc w:val="both"/>
        <w:rPr>
          <w:rFonts w:ascii="Roboto Slab" w:hAnsi="Roboto Slab"/>
          <w:sz w:val="22"/>
          <w:szCs w:val="22"/>
        </w:rPr>
      </w:pPr>
      <w:r w:rsidRPr="00C37DD9">
        <w:rPr>
          <w:sz w:val="22"/>
          <w:szCs w:val="22"/>
        </w:rPr>
        <w:t xml:space="preserve">Протокол рассмотрения единственной заявки на участие в электронном аукционе подписан всеми присутствующими на заседании членами аукционной комиссии и направлен оператору электронной площадки </w:t>
      </w:r>
      <w:r w:rsidR="003F5F75" w:rsidRPr="00887331">
        <w:rPr>
          <w:sz w:val="22"/>
          <w:szCs w:val="22"/>
        </w:rPr>
        <w:t>Электронная торговая площадка Российского аукционного дома (РАД)</w:t>
      </w:r>
      <w:r w:rsidR="003F5F75" w:rsidRPr="00887331">
        <w:rPr>
          <w:rFonts w:ascii="Roboto Slab" w:hAnsi="Roboto Slab"/>
          <w:sz w:val="22"/>
          <w:szCs w:val="22"/>
        </w:rPr>
        <w:t xml:space="preserve">, </w:t>
      </w:r>
      <w:hyperlink r:id="rId8" w:history="1">
        <w:r w:rsidR="00DF5E31" w:rsidRPr="00155918">
          <w:rPr>
            <w:rStyle w:val="aa"/>
            <w:rFonts w:ascii="Roboto Slab" w:hAnsi="Roboto Slab"/>
            <w:sz w:val="22"/>
            <w:szCs w:val="22"/>
          </w:rPr>
          <w:t>https://</w:t>
        </w:r>
        <w:r w:rsidR="00DF5E31" w:rsidRPr="00155918">
          <w:rPr>
            <w:rStyle w:val="aa"/>
            <w:rFonts w:ascii="Roboto Slab" w:hAnsi="Roboto Slab"/>
            <w:sz w:val="22"/>
            <w:szCs w:val="22"/>
            <w:lang w:val="en-GB"/>
          </w:rPr>
          <w:t>gz</w:t>
        </w:r>
        <w:r w:rsidR="00DF5E31" w:rsidRPr="00155918">
          <w:rPr>
            <w:rStyle w:val="aa"/>
            <w:rFonts w:ascii="Roboto Slab" w:hAnsi="Roboto Slab"/>
            <w:sz w:val="22"/>
            <w:szCs w:val="22"/>
          </w:rPr>
          <w:t>.lot-online.ru</w:t>
        </w:r>
      </w:hyperlink>
    </w:p>
    <w:p w:rsidR="00816F8A" w:rsidRPr="00C37DD9" w:rsidRDefault="00816F8A" w:rsidP="005C75A2">
      <w:pPr>
        <w:keepNext/>
        <w:ind w:firstLine="708"/>
        <w:jc w:val="both"/>
        <w:rPr>
          <w:b/>
          <w:sz w:val="22"/>
          <w:szCs w:val="22"/>
        </w:rPr>
      </w:pPr>
      <w:r w:rsidRPr="00C37DD9">
        <w:rPr>
          <w:b/>
          <w:sz w:val="22"/>
          <w:szCs w:val="22"/>
        </w:rPr>
        <w:t>Подписи:</w:t>
      </w:r>
    </w:p>
    <w:p w:rsidR="00294F43" w:rsidRPr="00C37DD9" w:rsidRDefault="00294F43" w:rsidP="005C75A2">
      <w:pPr>
        <w:keepNext/>
        <w:ind w:firstLine="708"/>
        <w:jc w:val="both"/>
        <w:rPr>
          <w:b/>
          <w:sz w:val="22"/>
          <w:szCs w:val="22"/>
        </w:rPr>
      </w:pPr>
    </w:p>
    <w:tbl>
      <w:tblPr>
        <w:tblW w:w="10888" w:type="dxa"/>
        <w:jc w:val="center"/>
        <w:tblLook w:val="04A0"/>
      </w:tblPr>
      <w:tblGrid>
        <w:gridCol w:w="2796"/>
        <w:gridCol w:w="8092"/>
      </w:tblGrid>
      <w:tr w:rsidR="00180334" w:rsidRPr="00C37DD9" w:rsidTr="00533958">
        <w:trPr>
          <w:trHeight w:val="331"/>
          <w:jc w:val="center"/>
        </w:trPr>
        <w:tc>
          <w:tcPr>
            <w:tcW w:w="2796" w:type="dxa"/>
            <w:vAlign w:val="center"/>
          </w:tcPr>
          <w:p w:rsidR="00180334" w:rsidRPr="009D0423" w:rsidRDefault="00180334" w:rsidP="00D72B2B">
            <w:pPr>
              <w:keepNext/>
              <w:tabs>
                <w:tab w:val="left" w:pos="993"/>
              </w:tabs>
              <w:jc w:val="both"/>
              <w:outlineLvl w:val="0"/>
              <w:rPr>
                <w:sz w:val="22"/>
                <w:szCs w:val="22"/>
              </w:rPr>
            </w:pPr>
            <w:r w:rsidRPr="004C1CE9">
              <w:rPr>
                <w:sz w:val="22"/>
                <w:szCs w:val="22"/>
              </w:rPr>
              <w:t xml:space="preserve">Бальжинимаева Д. Б.  </w:t>
            </w:r>
          </w:p>
        </w:tc>
        <w:tc>
          <w:tcPr>
            <w:tcW w:w="8092" w:type="dxa"/>
          </w:tcPr>
          <w:p w:rsidR="00180334" w:rsidRPr="00C37DD9" w:rsidRDefault="00180334" w:rsidP="005C75A2">
            <w:pPr>
              <w:keepNext/>
              <w:rPr>
                <w:b/>
                <w:sz w:val="22"/>
                <w:szCs w:val="22"/>
              </w:rPr>
            </w:pPr>
            <w:r w:rsidRPr="00C37DD9">
              <w:rPr>
                <w:b/>
                <w:sz w:val="22"/>
                <w:szCs w:val="22"/>
              </w:rPr>
              <w:t>_________________</w:t>
            </w:r>
          </w:p>
        </w:tc>
      </w:tr>
      <w:tr w:rsidR="00180334" w:rsidRPr="00C37DD9" w:rsidTr="00533958">
        <w:trPr>
          <w:trHeight w:val="331"/>
          <w:jc w:val="center"/>
        </w:trPr>
        <w:tc>
          <w:tcPr>
            <w:tcW w:w="2796" w:type="dxa"/>
            <w:vAlign w:val="center"/>
          </w:tcPr>
          <w:p w:rsidR="00180334" w:rsidRPr="009D0423" w:rsidRDefault="00180334" w:rsidP="00D72B2B">
            <w:pPr>
              <w:keepNext/>
              <w:tabs>
                <w:tab w:val="left" w:pos="993"/>
              </w:tabs>
              <w:jc w:val="both"/>
              <w:outlineLvl w:val="0"/>
              <w:rPr>
                <w:sz w:val="22"/>
                <w:szCs w:val="22"/>
              </w:rPr>
            </w:pPr>
            <w:r w:rsidRPr="004C1CE9">
              <w:rPr>
                <w:sz w:val="22"/>
                <w:szCs w:val="22"/>
              </w:rPr>
              <w:t xml:space="preserve">Павлова В.Н.             </w:t>
            </w:r>
            <w:r>
              <w:rPr>
                <w:sz w:val="22"/>
                <w:szCs w:val="22"/>
              </w:rPr>
              <w:t xml:space="preserve">  </w:t>
            </w:r>
          </w:p>
        </w:tc>
        <w:tc>
          <w:tcPr>
            <w:tcW w:w="8092" w:type="dxa"/>
          </w:tcPr>
          <w:p w:rsidR="00180334" w:rsidRPr="00C37DD9" w:rsidRDefault="00180334" w:rsidP="005C75A2">
            <w:pPr>
              <w:keepNext/>
              <w:rPr>
                <w:b/>
                <w:sz w:val="22"/>
                <w:szCs w:val="22"/>
              </w:rPr>
            </w:pPr>
            <w:r w:rsidRPr="00C37DD9">
              <w:rPr>
                <w:b/>
                <w:sz w:val="22"/>
                <w:szCs w:val="22"/>
              </w:rPr>
              <w:t>_________________</w:t>
            </w:r>
          </w:p>
        </w:tc>
      </w:tr>
      <w:tr w:rsidR="00180334" w:rsidRPr="00C37DD9" w:rsidTr="00533958">
        <w:trPr>
          <w:trHeight w:val="331"/>
          <w:jc w:val="center"/>
        </w:trPr>
        <w:tc>
          <w:tcPr>
            <w:tcW w:w="2796" w:type="dxa"/>
            <w:vAlign w:val="center"/>
          </w:tcPr>
          <w:p w:rsidR="00180334" w:rsidRPr="009D0423" w:rsidRDefault="00180334" w:rsidP="00D72B2B">
            <w:pPr>
              <w:keepNext/>
              <w:tabs>
                <w:tab w:val="left" w:pos="993"/>
              </w:tabs>
              <w:jc w:val="both"/>
              <w:outlineLvl w:val="0"/>
              <w:rPr>
                <w:sz w:val="22"/>
                <w:szCs w:val="22"/>
              </w:rPr>
            </w:pPr>
            <w:r w:rsidRPr="004C1CE9">
              <w:rPr>
                <w:sz w:val="22"/>
                <w:szCs w:val="22"/>
              </w:rPr>
              <w:t>Церенова Е.Б.</w:t>
            </w:r>
            <w:r>
              <w:rPr>
                <w:sz w:val="22"/>
                <w:szCs w:val="22"/>
              </w:rPr>
              <w:t xml:space="preserve">              </w:t>
            </w:r>
          </w:p>
        </w:tc>
        <w:tc>
          <w:tcPr>
            <w:tcW w:w="8092" w:type="dxa"/>
          </w:tcPr>
          <w:p w:rsidR="00180334" w:rsidRPr="00C37DD9" w:rsidRDefault="00180334" w:rsidP="005C75A2">
            <w:pPr>
              <w:keepNext/>
              <w:rPr>
                <w:b/>
                <w:sz w:val="22"/>
                <w:szCs w:val="22"/>
              </w:rPr>
            </w:pPr>
            <w:r w:rsidRPr="00C37DD9">
              <w:rPr>
                <w:b/>
                <w:sz w:val="22"/>
                <w:szCs w:val="22"/>
              </w:rPr>
              <w:t>_________________</w:t>
            </w:r>
          </w:p>
        </w:tc>
      </w:tr>
      <w:tr w:rsidR="00180334" w:rsidRPr="00C37DD9" w:rsidTr="00C37DD9">
        <w:trPr>
          <w:trHeight w:val="407"/>
          <w:jc w:val="center"/>
        </w:trPr>
        <w:tc>
          <w:tcPr>
            <w:tcW w:w="2796" w:type="dxa"/>
          </w:tcPr>
          <w:p w:rsidR="00180334" w:rsidRPr="009D0423" w:rsidRDefault="00180334" w:rsidP="00D72B2B">
            <w:pPr>
              <w:keepNext/>
              <w:tabs>
                <w:tab w:val="left" w:pos="993"/>
              </w:tabs>
              <w:jc w:val="both"/>
              <w:outlineLvl w:val="0"/>
              <w:rPr>
                <w:sz w:val="22"/>
                <w:szCs w:val="22"/>
              </w:rPr>
            </w:pPr>
            <w:r w:rsidRPr="009D0423">
              <w:rPr>
                <w:sz w:val="22"/>
                <w:szCs w:val="22"/>
              </w:rPr>
              <w:t>Уланов М.В.</w:t>
            </w:r>
          </w:p>
        </w:tc>
        <w:tc>
          <w:tcPr>
            <w:tcW w:w="8092" w:type="dxa"/>
          </w:tcPr>
          <w:p w:rsidR="00180334" w:rsidRPr="00C37DD9" w:rsidRDefault="00180334" w:rsidP="005C75A2">
            <w:pPr>
              <w:keepNext/>
              <w:rPr>
                <w:b/>
                <w:sz w:val="22"/>
                <w:szCs w:val="22"/>
              </w:rPr>
            </w:pPr>
            <w:r w:rsidRPr="00C37DD9">
              <w:rPr>
                <w:b/>
                <w:sz w:val="22"/>
                <w:szCs w:val="22"/>
              </w:rPr>
              <w:t>_________________</w:t>
            </w:r>
          </w:p>
        </w:tc>
      </w:tr>
      <w:tr w:rsidR="00180334" w:rsidRPr="00C37DD9" w:rsidTr="00C37DD9">
        <w:trPr>
          <w:trHeight w:val="331"/>
          <w:jc w:val="center"/>
        </w:trPr>
        <w:tc>
          <w:tcPr>
            <w:tcW w:w="2796" w:type="dxa"/>
          </w:tcPr>
          <w:p w:rsidR="00180334" w:rsidRPr="009D0423" w:rsidRDefault="00180334" w:rsidP="00D72B2B">
            <w:pPr>
              <w:keepNext/>
              <w:tabs>
                <w:tab w:val="left" w:pos="993"/>
              </w:tabs>
              <w:jc w:val="both"/>
              <w:outlineLvl w:val="0"/>
              <w:rPr>
                <w:sz w:val="22"/>
                <w:szCs w:val="22"/>
              </w:rPr>
            </w:pPr>
            <w:r w:rsidRPr="009D0423">
              <w:rPr>
                <w:sz w:val="22"/>
                <w:szCs w:val="22"/>
              </w:rPr>
              <w:t>Очиров В.Г.</w:t>
            </w:r>
          </w:p>
        </w:tc>
        <w:tc>
          <w:tcPr>
            <w:tcW w:w="8092" w:type="dxa"/>
          </w:tcPr>
          <w:p w:rsidR="00180334" w:rsidRPr="00C37DD9" w:rsidRDefault="00180334" w:rsidP="005C75A2">
            <w:pPr>
              <w:keepNext/>
              <w:rPr>
                <w:b/>
                <w:sz w:val="22"/>
                <w:szCs w:val="22"/>
              </w:rPr>
            </w:pPr>
            <w:r w:rsidRPr="00C37DD9">
              <w:rPr>
                <w:b/>
                <w:sz w:val="22"/>
                <w:szCs w:val="22"/>
              </w:rPr>
              <w:t>_________________</w:t>
            </w:r>
          </w:p>
        </w:tc>
      </w:tr>
    </w:tbl>
    <w:p w:rsidR="00C65F7B" w:rsidRPr="00C37DD9" w:rsidRDefault="00C65F7B" w:rsidP="005C75A2">
      <w:pPr>
        <w:keepNext/>
        <w:tabs>
          <w:tab w:val="left" w:pos="1575"/>
        </w:tabs>
        <w:ind w:firstLine="567"/>
        <w:jc w:val="both"/>
        <w:rPr>
          <w:sz w:val="22"/>
          <w:szCs w:val="22"/>
        </w:rPr>
      </w:pPr>
    </w:p>
    <w:sectPr w:rsidR="00C65F7B" w:rsidRPr="00C37DD9" w:rsidSect="00DF5E31">
      <w:pgSz w:w="11906" w:h="16838"/>
      <w:pgMar w:top="567" w:right="851" w:bottom="1134" w:left="85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63648" w:rsidRDefault="00663648" w:rsidP="00AE1AF7">
      <w:r>
        <w:separator/>
      </w:r>
    </w:p>
  </w:endnote>
  <w:endnote w:type="continuationSeparator" w:id="1">
    <w:p w:rsidR="00663648" w:rsidRDefault="00663648" w:rsidP="00AE1AF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Mistral">
    <w:charset w:val="CC"/>
    <w:family w:val="script"/>
    <w:pitch w:val="variable"/>
    <w:sig w:usb0="00000287" w:usb1="00000000" w:usb2="00000000" w:usb3="00000000" w:csb0="0000009F" w:csb1="00000000"/>
  </w:font>
  <w:font w:name="Roboto Slab">
    <w:altName w:val="Times New Roman"/>
    <w:charset w:val="00"/>
    <w:family w:val="auto"/>
    <w:pitch w:val="default"/>
    <w:sig w:usb0="00000000" w:usb1="00000000" w:usb2="00000000" w:usb3="00000000" w:csb0="0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63648" w:rsidRDefault="00663648" w:rsidP="00AE1AF7">
      <w:r>
        <w:separator/>
      </w:r>
    </w:p>
  </w:footnote>
  <w:footnote w:type="continuationSeparator" w:id="1">
    <w:p w:rsidR="00663648" w:rsidRDefault="00663648" w:rsidP="00AE1AF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83CE16FA"/>
    <w:lvl w:ilvl="0">
      <w:start w:val="1"/>
      <w:numFmt w:val="bullet"/>
      <w:pStyle w:val="3"/>
      <w:lvlText w:val=""/>
      <w:lvlJc w:val="left"/>
      <w:pPr>
        <w:tabs>
          <w:tab w:val="num" w:pos="926"/>
        </w:tabs>
        <w:ind w:left="926" w:hanging="360"/>
      </w:pPr>
      <w:rPr>
        <w:rFonts w:ascii="Symbol" w:hAnsi="Symbol" w:hint="default"/>
      </w:rPr>
    </w:lvl>
  </w:abstractNum>
  <w:abstractNum w:abstractNumId="1">
    <w:nsid w:val="FFFFFF83"/>
    <w:multiLevelType w:val="singleLevel"/>
    <w:tmpl w:val="540A6F62"/>
    <w:lvl w:ilvl="0">
      <w:start w:val="1"/>
      <w:numFmt w:val="bullet"/>
      <w:pStyle w:val="2"/>
      <w:lvlText w:val="-"/>
      <w:lvlJc w:val="left"/>
      <w:pPr>
        <w:tabs>
          <w:tab w:val="num" w:pos="360"/>
        </w:tabs>
        <w:ind w:left="360" w:hanging="360"/>
      </w:pPr>
      <w:rPr>
        <w:rFonts w:ascii="Symbol" w:hAnsi="Symbol" w:cs="Times New Roman" w:hint="default"/>
      </w:rPr>
    </w:lvl>
  </w:abstractNum>
  <w:abstractNum w:abstractNumId="2">
    <w:nsid w:val="0EF617C9"/>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3">
    <w:nsid w:val="13F3731A"/>
    <w:multiLevelType w:val="hybridMultilevel"/>
    <w:tmpl w:val="C9AA13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329957F0"/>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5">
    <w:nsid w:val="38F26822"/>
    <w:multiLevelType w:val="multilevel"/>
    <w:tmpl w:val="FCC6D4F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50395034"/>
    <w:multiLevelType w:val="multilevel"/>
    <w:tmpl w:val="20B2D4A4"/>
    <w:lvl w:ilvl="0">
      <w:start w:val="1"/>
      <w:numFmt w:val="decimal"/>
      <w:lvlText w:val="%1."/>
      <w:lvlJc w:val="left"/>
      <w:pPr>
        <w:tabs>
          <w:tab w:val="num" w:pos="432"/>
        </w:tabs>
        <w:ind w:left="432" w:hanging="432"/>
      </w:pPr>
      <w:rPr>
        <w:rFonts w:ascii="Times New Roman" w:hAnsi="Times New Roman" w:cs="Times New Roman" w:hint="default"/>
        <w:sz w:val="26"/>
        <w:szCs w:val="26"/>
      </w:rPr>
    </w:lvl>
    <w:lvl w:ilvl="1">
      <w:start w:val="1"/>
      <w:numFmt w:val="decimal"/>
      <w:lvlText w:val="%1.%2."/>
      <w:lvlJc w:val="left"/>
      <w:pPr>
        <w:tabs>
          <w:tab w:val="num" w:pos="576"/>
        </w:tabs>
        <w:ind w:left="576" w:hanging="576"/>
      </w:pPr>
      <w:rPr>
        <w:rFonts w:hint="default"/>
      </w:rPr>
    </w:lvl>
    <w:lvl w:ilvl="2">
      <w:start w:val="1"/>
      <w:numFmt w:val="decimal"/>
      <w:pStyle w:val="30"/>
      <w:lvlText w:val="%1.%2.%3."/>
      <w:lvlJc w:val="left"/>
      <w:pPr>
        <w:tabs>
          <w:tab w:val="num" w:pos="530"/>
        </w:tabs>
        <w:ind w:left="1080" w:hanging="720"/>
      </w:pPr>
      <w:rPr>
        <w:rFonts w:ascii="Times New Roman" w:hAnsi="Times New Roman" w:cs="Times New Roman" w:hint="default"/>
        <w:b w:val="0"/>
        <w:bCs w:val="0"/>
        <w:i w:val="0"/>
        <w:iCs w:val="0"/>
        <w:sz w:val="26"/>
        <w:szCs w:val="26"/>
      </w:rPr>
    </w:lvl>
    <w:lvl w:ilvl="3">
      <w:start w:val="1"/>
      <w:numFmt w:val="decimal"/>
      <w:lvlText w:val="%1.%2.%3.%4."/>
      <w:lvlJc w:val="left"/>
      <w:pPr>
        <w:tabs>
          <w:tab w:val="num" w:pos="864"/>
        </w:tabs>
        <w:ind w:left="864" w:hanging="864"/>
      </w:pPr>
      <w:rPr>
        <w:rFonts w:ascii="Times New Roman" w:hAnsi="Times New Roman" w:cs="Times New Roman" w:hint="default"/>
        <w:b w:val="0"/>
        <w:sz w:val="26"/>
        <w:szCs w:val="26"/>
      </w:rPr>
    </w:lvl>
    <w:lvl w:ilvl="4">
      <w:start w:val="1"/>
      <w:numFmt w:val="russianLower"/>
      <w:lvlText w:val="%5)"/>
      <w:lvlJc w:val="left"/>
      <w:pPr>
        <w:tabs>
          <w:tab w:val="num" w:pos="1800"/>
        </w:tabs>
        <w:ind w:left="1800" w:hanging="360"/>
      </w:pPr>
      <w:rPr>
        <w:rFonts w:hint="default"/>
        <w:sz w:val="26"/>
        <w:szCs w:val="26"/>
      </w:rPr>
    </w:lvl>
    <w:lvl w:ilvl="5">
      <w:start w:val="1"/>
      <w:numFmt w:val="decimal"/>
      <w:pStyle w:val="6"/>
      <w:lvlText w:val="%5.%6."/>
      <w:lvlJc w:val="left"/>
      <w:pPr>
        <w:tabs>
          <w:tab w:val="num" w:pos="1152"/>
        </w:tabs>
        <w:ind w:left="1152" w:hanging="1152"/>
      </w:pPr>
      <w:rPr>
        <w:rFonts w:hint="default"/>
      </w:rPr>
    </w:lvl>
    <w:lvl w:ilvl="6">
      <w:start w:val="1"/>
      <w:numFmt w:val="decimal"/>
      <w:pStyle w:val="7"/>
      <w:lvlText w:val="%1.%2.%3.%4.%5.%6.%7"/>
      <w:lvlJc w:val="left"/>
      <w:pPr>
        <w:tabs>
          <w:tab w:val="num" w:pos="1296"/>
        </w:tabs>
        <w:ind w:left="1296" w:hanging="1296"/>
      </w:pPr>
      <w:rPr>
        <w:rFonts w:hint="default"/>
      </w:rPr>
    </w:lvl>
    <w:lvl w:ilvl="7">
      <w:start w:val="1"/>
      <w:numFmt w:val="decimal"/>
      <w:pStyle w:val="8"/>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7">
    <w:nsid w:val="6A963806"/>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8">
    <w:nsid w:val="7C2F5EAC"/>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9">
    <w:nsid w:val="7F2E5C07"/>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num w:numId="1">
    <w:abstractNumId w:val="6"/>
  </w:num>
  <w:num w:numId="2">
    <w:abstractNumId w:val="9"/>
  </w:num>
  <w:num w:numId="3">
    <w:abstractNumId w:val="1"/>
  </w:num>
  <w:num w:numId="4">
    <w:abstractNumId w:val="0"/>
  </w:num>
  <w:num w:numId="5">
    <w:abstractNumId w:val="7"/>
  </w:num>
  <w:num w:numId="6">
    <w:abstractNumId w:val="8"/>
  </w:num>
  <w:num w:numId="7">
    <w:abstractNumId w:val="2"/>
  </w:num>
  <w:num w:numId="8">
    <w:abstractNumId w:val="4"/>
  </w:num>
  <w:num w:numId="9">
    <w:abstractNumId w:val="5"/>
  </w:num>
  <w:num w:numId="10">
    <w:abstractNumId w:val="3"/>
  </w:num>
  <w:numIdMacAtCleanup w:val="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200"/>
  <w:defaultTabStop w:val="708"/>
  <w:characterSpacingControl w:val="doNotCompress"/>
  <w:footnotePr>
    <w:footnote w:id="0"/>
    <w:footnote w:id="1"/>
  </w:footnotePr>
  <w:endnotePr>
    <w:endnote w:id="0"/>
    <w:endnote w:id="1"/>
  </w:endnotePr>
  <w:compat/>
  <w:rsids>
    <w:rsidRoot w:val="00215ED4"/>
    <w:rsid w:val="000002ED"/>
    <w:rsid w:val="00000952"/>
    <w:rsid w:val="00000B7D"/>
    <w:rsid w:val="00000BEF"/>
    <w:rsid w:val="00001023"/>
    <w:rsid w:val="00002A24"/>
    <w:rsid w:val="00004E1C"/>
    <w:rsid w:val="00007456"/>
    <w:rsid w:val="00007FE7"/>
    <w:rsid w:val="0001097C"/>
    <w:rsid w:val="00011523"/>
    <w:rsid w:val="000131D9"/>
    <w:rsid w:val="00013450"/>
    <w:rsid w:val="00013900"/>
    <w:rsid w:val="000179F3"/>
    <w:rsid w:val="00017FF4"/>
    <w:rsid w:val="0002049A"/>
    <w:rsid w:val="00022D6E"/>
    <w:rsid w:val="000233E2"/>
    <w:rsid w:val="00024AF1"/>
    <w:rsid w:val="000318EB"/>
    <w:rsid w:val="00031C72"/>
    <w:rsid w:val="00033BE7"/>
    <w:rsid w:val="0003403A"/>
    <w:rsid w:val="00036CD9"/>
    <w:rsid w:val="00040DD6"/>
    <w:rsid w:val="00042285"/>
    <w:rsid w:val="00043A99"/>
    <w:rsid w:val="0004712C"/>
    <w:rsid w:val="00050B70"/>
    <w:rsid w:val="0005146A"/>
    <w:rsid w:val="0005296F"/>
    <w:rsid w:val="0005571A"/>
    <w:rsid w:val="00061BF7"/>
    <w:rsid w:val="00062158"/>
    <w:rsid w:val="0006233C"/>
    <w:rsid w:val="00066110"/>
    <w:rsid w:val="000666D5"/>
    <w:rsid w:val="0007244E"/>
    <w:rsid w:val="00074BC0"/>
    <w:rsid w:val="00075535"/>
    <w:rsid w:val="00076949"/>
    <w:rsid w:val="00077272"/>
    <w:rsid w:val="0008051D"/>
    <w:rsid w:val="00081B63"/>
    <w:rsid w:val="00081F34"/>
    <w:rsid w:val="00082345"/>
    <w:rsid w:val="00083CC7"/>
    <w:rsid w:val="000849D2"/>
    <w:rsid w:val="00084AB0"/>
    <w:rsid w:val="000869EC"/>
    <w:rsid w:val="0009078C"/>
    <w:rsid w:val="000949F8"/>
    <w:rsid w:val="0009568D"/>
    <w:rsid w:val="000A02CA"/>
    <w:rsid w:val="000A053B"/>
    <w:rsid w:val="000B0552"/>
    <w:rsid w:val="000B0EC9"/>
    <w:rsid w:val="000B2213"/>
    <w:rsid w:val="000B530B"/>
    <w:rsid w:val="000B5CBA"/>
    <w:rsid w:val="000B5E29"/>
    <w:rsid w:val="000C11F1"/>
    <w:rsid w:val="000C1B39"/>
    <w:rsid w:val="000C21E2"/>
    <w:rsid w:val="000C40C3"/>
    <w:rsid w:val="000C5D30"/>
    <w:rsid w:val="000D00AB"/>
    <w:rsid w:val="000D0301"/>
    <w:rsid w:val="000D20B4"/>
    <w:rsid w:val="000D29A3"/>
    <w:rsid w:val="000D35B3"/>
    <w:rsid w:val="000D40F6"/>
    <w:rsid w:val="000D4A5D"/>
    <w:rsid w:val="000D644F"/>
    <w:rsid w:val="000D7C4E"/>
    <w:rsid w:val="000E1CDF"/>
    <w:rsid w:val="000E5618"/>
    <w:rsid w:val="000F08B0"/>
    <w:rsid w:val="000F0F5F"/>
    <w:rsid w:val="000F18B6"/>
    <w:rsid w:val="000F4142"/>
    <w:rsid w:val="000F64B2"/>
    <w:rsid w:val="000F78BF"/>
    <w:rsid w:val="00100DC1"/>
    <w:rsid w:val="00101620"/>
    <w:rsid w:val="00101983"/>
    <w:rsid w:val="00102F7B"/>
    <w:rsid w:val="00104AA7"/>
    <w:rsid w:val="001077EC"/>
    <w:rsid w:val="001108D4"/>
    <w:rsid w:val="0011098B"/>
    <w:rsid w:val="00111597"/>
    <w:rsid w:val="001130C1"/>
    <w:rsid w:val="001130F7"/>
    <w:rsid w:val="00115F0A"/>
    <w:rsid w:val="001171B8"/>
    <w:rsid w:val="0012027A"/>
    <w:rsid w:val="001219A4"/>
    <w:rsid w:val="00121DB7"/>
    <w:rsid w:val="001227C5"/>
    <w:rsid w:val="00123110"/>
    <w:rsid w:val="00123A77"/>
    <w:rsid w:val="00124D9E"/>
    <w:rsid w:val="00125228"/>
    <w:rsid w:val="00125414"/>
    <w:rsid w:val="001255B7"/>
    <w:rsid w:val="001267C0"/>
    <w:rsid w:val="001267C4"/>
    <w:rsid w:val="0012690A"/>
    <w:rsid w:val="001279E0"/>
    <w:rsid w:val="00132090"/>
    <w:rsid w:val="001324FF"/>
    <w:rsid w:val="001338D4"/>
    <w:rsid w:val="0013498D"/>
    <w:rsid w:val="00135F4D"/>
    <w:rsid w:val="00136A20"/>
    <w:rsid w:val="00136E99"/>
    <w:rsid w:val="00140FF7"/>
    <w:rsid w:val="00141681"/>
    <w:rsid w:val="00141A44"/>
    <w:rsid w:val="00141DB5"/>
    <w:rsid w:val="00144427"/>
    <w:rsid w:val="00144AA3"/>
    <w:rsid w:val="00144F05"/>
    <w:rsid w:val="00150428"/>
    <w:rsid w:val="00150812"/>
    <w:rsid w:val="00150DE6"/>
    <w:rsid w:val="00152678"/>
    <w:rsid w:val="0015623D"/>
    <w:rsid w:val="001562AB"/>
    <w:rsid w:val="00157A53"/>
    <w:rsid w:val="00160B91"/>
    <w:rsid w:val="00163354"/>
    <w:rsid w:val="001643C8"/>
    <w:rsid w:val="00165224"/>
    <w:rsid w:val="00165829"/>
    <w:rsid w:val="00166D74"/>
    <w:rsid w:val="00170DCC"/>
    <w:rsid w:val="00171F39"/>
    <w:rsid w:val="00173958"/>
    <w:rsid w:val="00176C1F"/>
    <w:rsid w:val="00180334"/>
    <w:rsid w:val="00181754"/>
    <w:rsid w:val="001855C0"/>
    <w:rsid w:val="001864F2"/>
    <w:rsid w:val="00186588"/>
    <w:rsid w:val="00186CF1"/>
    <w:rsid w:val="001931BB"/>
    <w:rsid w:val="001945C9"/>
    <w:rsid w:val="00194DF9"/>
    <w:rsid w:val="00194E78"/>
    <w:rsid w:val="00195021"/>
    <w:rsid w:val="00195112"/>
    <w:rsid w:val="00195A7C"/>
    <w:rsid w:val="001A090F"/>
    <w:rsid w:val="001A127A"/>
    <w:rsid w:val="001A4BDF"/>
    <w:rsid w:val="001A7574"/>
    <w:rsid w:val="001B1CA9"/>
    <w:rsid w:val="001B2533"/>
    <w:rsid w:val="001B4FC5"/>
    <w:rsid w:val="001B7526"/>
    <w:rsid w:val="001C0DCC"/>
    <w:rsid w:val="001C2B13"/>
    <w:rsid w:val="001C3809"/>
    <w:rsid w:val="001C4672"/>
    <w:rsid w:val="001C479D"/>
    <w:rsid w:val="001C63C0"/>
    <w:rsid w:val="001C7F72"/>
    <w:rsid w:val="001D586B"/>
    <w:rsid w:val="001D6444"/>
    <w:rsid w:val="001D7779"/>
    <w:rsid w:val="001E1613"/>
    <w:rsid w:val="001E18E0"/>
    <w:rsid w:val="001E1DD2"/>
    <w:rsid w:val="001E1DE4"/>
    <w:rsid w:val="001E43AC"/>
    <w:rsid w:val="001F04EB"/>
    <w:rsid w:val="001F0703"/>
    <w:rsid w:val="001F1813"/>
    <w:rsid w:val="001F2B27"/>
    <w:rsid w:val="001F6CAD"/>
    <w:rsid w:val="001F6E37"/>
    <w:rsid w:val="001F7D0F"/>
    <w:rsid w:val="002000B9"/>
    <w:rsid w:val="00203B12"/>
    <w:rsid w:val="00205695"/>
    <w:rsid w:val="00207FE4"/>
    <w:rsid w:val="00210A29"/>
    <w:rsid w:val="002112FF"/>
    <w:rsid w:val="00211EE2"/>
    <w:rsid w:val="00213D39"/>
    <w:rsid w:val="00215ED4"/>
    <w:rsid w:val="0022087E"/>
    <w:rsid w:val="002217E8"/>
    <w:rsid w:val="0022620B"/>
    <w:rsid w:val="00226779"/>
    <w:rsid w:val="00226944"/>
    <w:rsid w:val="00227A7B"/>
    <w:rsid w:val="00227CB1"/>
    <w:rsid w:val="00227E7D"/>
    <w:rsid w:val="002301EF"/>
    <w:rsid w:val="00236A41"/>
    <w:rsid w:val="00236CFC"/>
    <w:rsid w:val="0024066B"/>
    <w:rsid w:val="00240863"/>
    <w:rsid w:val="00241E8E"/>
    <w:rsid w:val="00242937"/>
    <w:rsid w:val="00244C66"/>
    <w:rsid w:val="00246D90"/>
    <w:rsid w:val="002544D8"/>
    <w:rsid w:val="00254D7A"/>
    <w:rsid w:val="00255A2A"/>
    <w:rsid w:val="00255BAF"/>
    <w:rsid w:val="00260840"/>
    <w:rsid w:val="00261A1F"/>
    <w:rsid w:val="0026270F"/>
    <w:rsid w:val="00264004"/>
    <w:rsid w:val="00265185"/>
    <w:rsid w:val="00265AF5"/>
    <w:rsid w:val="00266124"/>
    <w:rsid w:val="00266CE0"/>
    <w:rsid w:val="00271542"/>
    <w:rsid w:val="00277F91"/>
    <w:rsid w:val="0028009F"/>
    <w:rsid w:val="00280DD9"/>
    <w:rsid w:val="00281A58"/>
    <w:rsid w:val="00282F3A"/>
    <w:rsid w:val="00283EB9"/>
    <w:rsid w:val="00285C24"/>
    <w:rsid w:val="0028614E"/>
    <w:rsid w:val="002901DB"/>
    <w:rsid w:val="00290F04"/>
    <w:rsid w:val="0029178D"/>
    <w:rsid w:val="00292211"/>
    <w:rsid w:val="00294F43"/>
    <w:rsid w:val="00296959"/>
    <w:rsid w:val="00297E5E"/>
    <w:rsid w:val="002A0719"/>
    <w:rsid w:val="002A11BE"/>
    <w:rsid w:val="002A360E"/>
    <w:rsid w:val="002A36B1"/>
    <w:rsid w:val="002A5875"/>
    <w:rsid w:val="002A6524"/>
    <w:rsid w:val="002A7C03"/>
    <w:rsid w:val="002B5B8D"/>
    <w:rsid w:val="002B5F02"/>
    <w:rsid w:val="002B5F53"/>
    <w:rsid w:val="002B6972"/>
    <w:rsid w:val="002B7E7A"/>
    <w:rsid w:val="002C6C98"/>
    <w:rsid w:val="002D3F4D"/>
    <w:rsid w:val="002D4A25"/>
    <w:rsid w:val="002E24E0"/>
    <w:rsid w:val="002E32DE"/>
    <w:rsid w:val="002E5BCB"/>
    <w:rsid w:val="002E759B"/>
    <w:rsid w:val="002F14EA"/>
    <w:rsid w:val="002F2CD8"/>
    <w:rsid w:val="002F3A7A"/>
    <w:rsid w:val="002F401C"/>
    <w:rsid w:val="002F4981"/>
    <w:rsid w:val="002F79AD"/>
    <w:rsid w:val="003007EF"/>
    <w:rsid w:val="00301AE4"/>
    <w:rsid w:val="00303B85"/>
    <w:rsid w:val="00304407"/>
    <w:rsid w:val="00304E9C"/>
    <w:rsid w:val="0030517F"/>
    <w:rsid w:val="00306C85"/>
    <w:rsid w:val="00310986"/>
    <w:rsid w:val="00310A25"/>
    <w:rsid w:val="0031198B"/>
    <w:rsid w:val="00313A1C"/>
    <w:rsid w:val="00317968"/>
    <w:rsid w:val="00320E67"/>
    <w:rsid w:val="00322899"/>
    <w:rsid w:val="003232C4"/>
    <w:rsid w:val="0032400E"/>
    <w:rsid w:val="00327EF7"/>
    <w:rsid w:val="003313DF"/>
    <w:rsid w:val="003347CA"/>
    <w:rsid w:val="003349D5"/>
    <w:rsid w:val="00336996"/>
    <w:rsid w:val="00350624"/>
    <w:rsid w:val="003513C2"/>
    <w:rsid w:val="003515BC"/>
    <w:rsid w:val="003517AF"/>
    <w:rsid w:val="00353143"/>
    <w:rsid w:val="003532DF"/>
    <w:rsid w:val="0035485C"/>
    <w:rsid w:val="0035716F"/>
    <w:rsid w:val="00361324"/>
    <w:rsid w:val="0036150E"/>
    <w:rsid w:val="00362599"/>
    <w:rsid w:val="00363498"/>
    <w:rsid w:val="00365BF4"/>
    <w:rsid w:val="00370E0A"/>
    <w:rsid w:val="0037555B"/>
    <w:rsid w:val="00375BF7"/>
    <w:rsid w:val="00376557"/>
    <w:rsid w:val="00376FC2"/>
    <w:rsid w:val="0037761E"/>
    <w:rsid w:val="00377AA1"/>
    <w:rsid w:val="00380E0C"/>
    <w:rsid w:val="0038155C"/>
    <w:rsid w:val="003818F5"/>
    <w:rsid w:val="00382F5C"/>
    <w:rsid w:val="00383B67"/>
    <w:rsid w:val="00390349"/>
    <w:rsid w:val="0039049D"/>
    <w:rsid w:val="00390FCD"/>
    <w:rsid w:val="003915E4"/>
    <w:rsid w:val="00391EF1"/>
    <w:rsid w:val="00391FF0"/>
    <w:rsid w:val="00394275"/>
    <w:rsid w:val="00395096"/>
    <w:rsid w:val="003A0BC2"/>
    <w:rsid w:val="003A15CD"/>
    <w:rsid w:val="003B0229"/>
    <w:rsid w:val="003B08A8"/>
    <w:rsid w:val="003B1B79"/>
    <w:rsid w:val="003B2DFD"/>
    <w:rsid w:val="003B3BBA"/>
    <w:rsid w:val="003B543E"/>
    <w:rsid w:val="003B739A"/>
    <w:rsid w:val="003B7FBA"/>
    <w:rsid w:val="003C13EF"/>
    <w:rsid w:val="003C16DF"/>
    <w:rsid w:val="003C1A48"/>
    <w:rsid w:val="003C2931"/>
    <w:rsid w:val="003C3596"/>
    <w:rsid w:val="003C4124"/>
    <w:rsid w:val="003C4C04"/>
    <w:rsid w:val="003C688E"/>
    <w:rsid w:val="003D02C4"/>
    <w:rsid w:val="003D0BEC"/>
    <w:rsid w:val="003D2F60"/>
    <w:rsid w:val="003D3506"/>
    <w:rsid w:val="003D3F73"/>
    <w:rsid w:val="003D430F"/>
    <w:rsid w:val="003D6659"/>
    <w:rsid w:val="003D77C3"/>
    <w:rsid w:val="003E0504"/>
    <w:rsid w:val="003E0F69"/>
    <w:rsid w:val="003E117F"/>
    <w:rsid w:val="003E1D7E"/>
    <w:rsid w:val="003E60F0"/>
    <w:rsid w:val="003F1CAB"/>
    <w:rsid w:val="003F1EF5"/>
    <w:rsid w:val="003F5F75"/>
    <w:rsid w:val="003F6329"/>
    <w:rsid w:val="004005CE"/>
    <w:rsid w:val="0040066D"/>
    <w:rsid w:val="00400ABB"/>
    <w:rsid w:val="00400C53"/>
    <w:rsid w:val="00403294"/>
    <w:rsid w:val="00404BD0"/>
    <w:rsid w:val="0040505C"/>
    <w:rsid w:val="00407CF3"/>
    <w:rsid w:val="00412E24"/>
    <w:rsid w:val="0041510E"/>
    <w:rsid w:val="00416E07"/>
    <w:rsid w:val="00421491"/>
    <w:rsid w:val="00424B01"/>
    <w:rsid w:val="00427241"/>
    <w:rsid w:val="00430453"/>
    <w:rsid w:val="004305B7"/>
    <w:rsid w:val="00433E9B"/>
    <w:rsid w:val="00434696"/>
    <w:rsid w:val="004400A8"/>
    <w:rsid w:val="0044093E"/>
    <w:rsid w:val="00441863"/>
    <w:rsid w:val="00441D54"/>
    <w:rsid w:val="004459AE"/>
    <w:rsid w:val="004515E4"/>
    <w:rsid w:val="004534A4"/>
    <w:rsid w:val="00453CAC"/>
    <w:rsid w:val="00454B76"/>
    <w:rsid w:val="00455BFE"/>
    <w:rsid w:val="0045644F"/>
    <w:rsid w:val="00457C54"/>
    <w:rsid w:val="00460597"/>
    <w:rsid w:val="00461AEC"/>
    <w:rsid w:val="0046793F"/>
    <w:rsid w:val="00471AA9"/>
    <w:rsid w:val="0047281B"/>
    <w:rsid w:val="00472FF8"/>
    <w:rsid w:val="0047372A"/>
    <w:rsid w:val="0047487C"/>
    <w:rsid w:val="004755EE"/>
    <w:rsid w:val="00476FA8"/>
    <w:rsid w:val="00480086"/>
    <w:rsid w:val="004804A9"/>
    <w:rsid w:val="00481B15"/>
    <w:rsid w:val="00482009"/>
    <w:rsid w:val="00485A93"/>
    <w:rsid w:val="00487613"/>
    <w:rsid w:val="004879EC"/>
    <w:rsid w:val="0049296A"/>
    <w:rsid w:val="00492ABD"/>
    <w:rsid w:val="00492C89"/>
    <w:rsid w:val="00494ECB"/>
    <w:rsid w:val="00497CA4"/>
    <w:rsid w:val="004A1474"/>
    <w:rsid w:val="004A1A49"/>
    <w:rsid w:val="004A236B"/>
    <w:rsid w:val="004A6515"/>
    <w:rsid w:val="004B0517"/>
    <w:rsid w:val="004B294C"/>
    <w:rsid w:val="004B3540"/>
    <w:rsid w:val="004B35A5"/>
    <w:rsid w:val="004B3CD0"/>
    <w:rsid w:val="004B65B7"/>
    <w:rsid w:val="004B69BC"/>
    <w:rsid w:val="004B7E6F"/>
    <w:rsid w:val="004C0328"/>
    <w:rsid w:val="004C08A3"/>
    <w:rsid w:val="004C1CE9"/>
    <w:rsid w:val="004C2533"/>
    <w:rsid w:val="004C2FD9"/>
    <w:rsid w:val="004C3C51"/>
    <w:rsid w:val="004C5B5B"/>
    <w:rsid w:val="004C66F1"/>
    <w:rsid w:val="004D1309"/>
    <w:rsid w:val="004D2CE0"/>
    <w:rsid w:val="004D314C"/>
    <w:rsid w:val="004D468C"/>
    <w:rsid w:val="004D648F"/>
    <w:rsid w:val="004E3985"/>
    <w:rsid w:val="004F1545"/>
    <w:rsid w:val="004F15B4"/>
    <w:rsid w:val="004F7A0E"/>
    <w:rsid w:val="0050069A"/>
    <w:rsid w:val="00502219"/>
    <w:rsid w:val="005051C9"/>
    <w:rsid w:val="00505F8C"/>
    <w:rsid w:val="00506F79"/>
    <w:rsid w:val="0051361E"/>
    <w:rsid w:val="005146FA"/>
    <w:rsid w:val="005167A7"/>
    <w:rsid w:val="005178B9"/>
    <w:rsid w:val="00523555"/>
    <w:rsid w:val="00526C74"/>
    <w:rsid w:val="00533574"/>
    <w:rsid w:val="00535528"/>
    <w:rsid w:val="0053660D"/>
    <w:rsid w:val="0054068E"/>
    <w:rsid w:val="00542A5A"/>
    <w:rsid w:val="0054328A"/>
    <w:rsid w:val="0054728D"/>
    <w:rsid w:val="00551EA7"/>
    <w:rsid w:val="005533B6"/>
    <w:rsid w:val="00553A3B"/>
    <w:rsid w:val="0055626F"/>
    <w:rsid w:val="00561043"/>
    <w:rsid w:val="00561A1F"/>
    <w:rsid w:val="0056241F"/>
    <w:rsid w:val="00562714"/>
    <w:rsid w:val="00563B41"/>
    <w:rsid w:val="005650C5"/>
    <w:rsid w:val="005654DC"/>
    <w:rsid w:val="00571F46"/>
    <w:rsid w:val="00572919"/>
    <w:rsid w:val="005734E8"/>
    <w:rsid w:val="0058170A"/>
    <w:rsid w:val="00582FBB"/>
    <w:rsid w:val="005838D6"/>
    <w:rsid w:val="00587040"/>
    <w:rsid w:val="005915B2"/>
    <w:rsid w:val="0059168F"/>
    <w:rsid w:val="00591F1C"/>
    <w:rsid w:val="00592833"/>
    <w:rsid w:val="00592F4E"/>
    <w:rsid w:val="00592FAA"/>
    <w:rsid w:val="00593390"/>
    <w:rsid w:val="005941AA"/>
    <w:rsid w:val="00594A42"/>
    <w:rsid w:val="00594BC2"/>
    <w:rsid w:val="0059585E"/>
    <w:rsid w:val="00596C5D"/>
    <w:rsid w:val="0059790C"/>
    <w:rsid w:val="005A062D"/>
    <w:rsid w:val="005A0D74"/>
    <w:rsid w:val="005A0DF8"/>
    <w:rsid w:val="005A1802"/>
    <w:rsid w:val="005A2AED"/>
    <w:rsid w:val="005A4053"/>
    <w:rsid w:val="005A5A12"/>
    <w:rsid w:val="005A7269"/>
    <w:rsid w:val="005B0F08"/>
    <w:rsid w:val="005B18CF"/>
    <w:rsid w:val="005B18E8"/>
    <w:rsid w:val="005B3EF4"/>
    <w:rsid w:val="005B440D"/>
    <w:rsid w:val="005B6600"/>
    <w:rsid w:val="005C01E0"/>
    <w:rsid w:val="005C02CB"/>
    <w:rsid w:val="005C0447"/>
    <w:rsid w:val="005C2135"/>
    <w:rsid w:val="005C2EFB"/>
    <w:rsid w:val="005C2F31"/>
    <w:rsid w:val="005C30CE"/>
    <w:rsid w:val="005C62A7"/>
    <w:rsid w:val="005C75A2"/>
    <w:rsid w:val="005D3AFA"/>
    <w:rsid w:val="005D53BF"/>
    <w:rsid w:val="005D5798"/>
    <w:rsid w:val="005D6B4B"/>
    <w:rsid w:val="005D74CC"/>
    <w:rsid w:val="005D7FD3"/>
    <w:rsid w:val="005E0E68"/>
    <w:rsid w:val="005E4094"/>
    <w:rsid w:val="005E4EB0"/>
    <w:rsid w:val="005E6917"/>
    <w:rsid w:val="005E6FF6"/>
    <w:rsid w:val="005E73F2"/>
    <w:rsid w:val="005E7F19"/>
    <w:rsid w:val="005F2C69"/>
    <w:rsid w:val="005F3161"/>
    <w:rsid w:val="005F338E"/>
    <w:rsid w:val="005F464A"/>
    <w:rsid w:val="005F4D03"/>
    <w:rsid w:val="005F4F01"/>
    <w:rsid w:val="005F5644"/>
    <w:rsid w:val="005F5D9D"/>
    <w:rsid w:val="005F6B8D"/>
    <w:rsid w:val="00602702"/>
    <w:rsid w:val="00602EB4"/>
    <w:rsid w:val="00607692"/>
    <w:rsid w:val="0060772C"/>
    <w:rsid w:val="00620B11"/>
    <w:rsid w:val="00621493"/>
    <w:rsid w:val="0062584F"/>
    <w:rsid w:val="00627BA2"/>
    <w:rsid w:val="00627BC5"/>
    <w:rsid w:val="00634158"/>
    <w:rsid w:val="00636E08"/>
    <w:rsid w:val="00637A8B"/>
    <w:rsid w:val="0064086C"/>
    <w:rsid w:val="006515BB"/>
    <w:rsid w:val="00651D24"/>
    <w:rsid w:val="0065247C"/>
    <w:rsid w:val="00653D5C"/>
    <w:rsid w:val="00654F68"/>
    <w:rsid w:val="006553BB"/>
    <w:rsid w:val="00660DFF"/>
    <w:rsid w:val="00662470"/>
    <w:rsid w:val="00663648"/>
    <w:rsid w:val="00665085"/>
    <w:rsid w:val="00665E39"/>
    <w:rsid w:val="0066612F"/>
    <w:rsid w:val="00666A2A"/>
    <w:rsid w:val="00671F86"/>
    <w:rsid w:val="00672255"/>
    <w:rsid w:val="00672B15"/>
    <w:rsid w:val="00674484"/>
    <w:rsid w:val="006744B1"/>
    <w:rsid w:val="006746E8"/>
    <w:rsid w:val="00677873"/>
    <w:rsid w:val="00680720"/>
    <w:rsid w:val="006822A3"/>
    <w:rsid w:val="006827FC"/>
    <w:rsid w:val="0068376A"/>
    <w:rsid w:val="00684BBB"/>
    <w:rsid w:val="00684FD9"/>
    <w:rsid w:val="00685662"/>
    <w:rsid w:val="00690626"/>
    <w:rsid w:val="00691B97"/>
    <w:rsid w:val="0069347B"/>
    <w:rsid w:val="00694674"/>
    <w:rsid w:val="0069682B"/>
    <w:rsid w:val="0069701A"/>
    <w:rsid w:val="006974D0"/>
    <w:rsid w:val="00697BC0"/>
    <w:rsid w:val="00697C2B"/>
    <w:rsid w:val="006A0533"/>
    <w:rsid w:val="006A24DE"/>
    <w:rsid w:val="006A3555"/>
    <w:rsid w:val="006A361B"/>
    <w:rsid w:val="006A49F4"/>
    <w:rsid w:val="006A4E9E"/>
    <w:rsid w:val="006A55B5"/>
    <w:rsid w:val="006A6946"/>
    <w:rsid w:val="006A6C07"/>
    <w:rsid w:val="006A7373"/>
    <w:rsid w:val="006B1E56"/>
    <w:rsid w:val="006B1E73"/>
    <w:rsid w:val="006B358B"/>
    <w:rsid w:val="006B64C5"/>
    <w:rsid w:val="006B7914"/>
    <w:rsid w:val="006B7C37"/>
    <w:rsid w:val="006C1309"/>
    <w:rsid w:val="006C77C1"/>
    <w:rsid w:val="006C77F5"/>
    <w:rsid w:val="006C7C67"/>
    <w:rsid w:val="006D5DA9"/>
    <w:rsid w:val="006D6B2F"/>
    <w:rsid w:val="006E0E48"/>
    <w:rsid w:val="006E1519"/>
    <w:rsid w:val="006E5F94"/>
    <w:rsid w:val="006E6E75"/>
    <w:rsid w:val="006F574E"/>
    <w:rsid w:val="006F627C"/>
    <w:rsid w:val="006F6DED"/>
    <w:rsid w:val="006F75F8"/>
    <w:rsid w:val="006F76A9"/>
    <w:rsid w:val="00702B13"/>
    <w:rsid w:val="00702E3C"/>
    <w:rsid w:val="0070619A"/>
    <w:rsid w:val="00707323"/>
    <w:rsid w:val="00710268"/>
    <w:rsid w:val="0071333C"/>
    <w:rsid w:val="00713E4E"/>
    <w:rsid w:val="00715084"/>
    <w:rsid w:val="00715185"/>
    <w:rsid w:val="00715BAE"/>
    <w:rsid w:val="007166E8"/>
    <w:rsid w:val="00717D08"/>
    <w:rsid w:val="0072036D"/>
    <w:rsid w:val="0072050D"/>
    <w:rsid w:val="0072051C"/>
    <w:rsid w:val="00720DCC"/>
    <w:rsid w:val="0072521D"/>
    <w:rsid w:val="00726CC7"/>
    <w:rsid w:val="007303BD"/>
    <w:rsid w:val="007310BB"/>
    <w:rsid w:val="00731BBB"/>
    <w:rsid w:val="00732517"/>
    <w:rsid w:val="007328D3"/>
    <w:rsid w:val="00732CDC"/>
    <w:rsid w:val="00734F6D"/>
    <w:rsid w:val="007350F0"/>
    <w:rsid w:val="00736187"/>
    <w:rsid w:val="007379B6"/>
    <w:rsid w:val="007403DF"/>
    <w:rsid w:val="007418E9"/>
    <w:rsid w:val="00743629"/>
    <w:rsid w:val="00747624"/>
    <w:rsid w:val="00751CAD"/>
    <w:rsid w:val="007522A4"/>
    <w:rsid w:val="00753A60"/>
    <w:rsid w:val="00754B80"/>
    <w:rsid w:val="00755C58"/>
    <w:rsid w:val="00756871"/>
    <w:rsid w:val="00761128"/>
    <w:rsid w:val="007625EE"/>
    <w:rsid w:val="00765CD3"/>
    <w:rsid w:val="00772E69"/>
    <w:rsid w:val="0077464F"/>
    <w:rsid w:val="007760B8"/>
    <w:rsid w:val="00776EE7"/>
    <w:rsid w:val="00780498"/>
    <w:rsid w:val="007819AE"/>
    <w:rsid w:val="00781E22"/>
    <w:rsid w:val="0078326B"/>
    <w:rsid w:val="00787297"/>
    <w:rsid w:val="00793436"/>
    <w:rsid w:val="00793B96"/>
    <w:rsid w:val="00794EEA"/>
    <w:rsid w:val="00796E11"/>
    <w:rsid w:val="007A1598"/>
    <w:rsid w:val="007A444F"/>
    <w:rsid w:val="007A4EB9"/>
    <w:rsid w:val="007A53C3"/>
    <w:rsid w:val="007A55A4"/>
    <w:rsid w:val="007A6525"/>
    <w:rsid w:val="007A78FA"/>
    <w:rsid w:val="007B0428"/>
    <w:rsid w:val="007B2A80"/>
    <w:rsid w:val="007B53D8"/>
    <w:rsid w:val="007B5933"/>
    <w:rsid w:val="007B6097"/>
    <w:rsid w:val="007C0858"/>
    <w:rsid w:val="007C119A"/>
    <w:rsid w:val="007C2865"/>
    <w:rsid w:val="007C54F0"/>
    <w:rsid w:val="007D09A0"/>
    <w:rsid w:val="007D2985"/>
    <w:rsid w:val="007D2AC2"/>
    <w:rsid w:val="007D3227"/>
    <w:rsid w:val="007D361E"/>
    <w:rsid w:val="007D3909"/>
    <w:rsid w:val="007D3933"/>
    <w:rsid w:val="007D5C0E"/>
    <w:rsid w:val="007D6B0E"/>
    <w:rsid w:val="007D6B9D"/>
    <w:rsid w:val="007E1B4B"/>
    <w:rsid w:val="007E244A"/>
    <w:rsid w:val="007E2BE0"/>
    <w:rsid w:val="007E2DE0"/>
    <w:rsid w:val="007E4183"/>
    <w:rsid w:val="007E4C4A"/>
    <w:rsid w:val="007E6261"/>
    <w:rsid w:val="007E64ED"/>
    <w:rsid w:val="007E7B8B"/>
    <w:rsid w:val="007F3CE5"/>
    <w:rsid w:val="007F518F"/>
    <w:rsid w:val="007F5F82"/>
    <w:rsid w:val="007F6B2E"/>
    <w:rsid w:val="007F7E50"/>
    <w:rsid w:val="0080030B"/>
    <w:rsid w:val="00802340"/>
    <w:rsid w:val="008046C8"/>
    <w:rsid w:val="00804F81"/>
    <w:rsid w:val="0080723F"/>
    <w:rsid w:val="00807776"/>
    <w:rsid w:val="008105A6"/>
    <w:rsid w:val="00810DF0"/>
    <w:rsid w:val="00814D31"/>
    <w:rsid w:val="00816EAE"/>
    <w:rsid w:val="00816F8A"/>
    <w:rsid w:val="00820D70"/>
    <w:rsid w:val="0082114F"/>
    <w:rsid w:val="00827EB6"/>
    <w:rsid w:val="008329A2"/>
    <w:rsid w:val="00837174"/>
    <w:rsid w:val="00843807"/>
    <w:rsid w:val="008461EA"/>
    <w:rsid w:val="00846786"/>
    <w:rsid w:val="00846822"/>
    <w:rsid w:val="00850230"/>
    <w:rsid w:val="008537DF"/>
    <w:rsid w:val="0085441C"/>
    <w:rsid w:val="0085476E"/>
    <w:rsid w:val="00855035"/>
    <w:rsid w:val="00855849"/>
    <w:rsid w:val="00856781"/>
    <w:rsid w:val="00863007"/>
    <w:rsid w:val="0086334D"/>
    <w:rsid w:val="00863BB6"/>
    <w:rsid w:val="00864A5A"/>
    <w:rsid w:val="008671A7"/>
    <w:rsid w:val="00867C0B"/>
    <w:rsid w:val="00871702"/>
    <w:rsid w:val="00871A18"/>
    <w:rsid w:val="00873A63"/>
    <w:rsid w:val="0087428E"/>
    <w:rsid w:val="00875116"/>
    <w:rsid w:val="00875A47"/>
    <w:rsid w:val="00876D64"/>
    <w:rsid w:val="0087737E"/>
    <w:rsid w:val="0088249B"/>
    <w:rsid w:val="00882D52"/>
    <w:rsid w:val="00884431"/>
    <w:rsid w:val="00884D75"/>
    <w:rsid w:val="00886550"/>
    <w:rsid w:val="008946DD"/>
    <w:rsid w:val="0089516C"/>
    <w:rsid w:val="00896951"/>
    <w:rsid w:val="00897E12"/>
    <w:rsid w:val="008A02F5"/>
    <w:rsid w:val="008A094F"/>
    <w:rsid w:val="008A1237"/>
    <w:rsid w:val="008A2106"/>
    <w:rsid w:val="008A2A60"/>
    <w:rsid w:val="008A3077"/>
    <w:rsid w:val="008A3AFE"/>
    <w:rsid w:val="008A587D"/>
    <w:rsid w:val="008A7AF1"/>
    <w:rsid w:val="008B157D"/>
    <w:rsid w:val="008B1CFB"/>
    <w:rsid w:val="008B30D6"/>
    <w:rsid w:val="008B4B70"/>
    <w:rsid w:val="008B50C8"/>
    <w:rsid w:val="008B7595"/>
    <w:rsid w:val="008B775D"/>
    <w:rsid w:val="008C029C"/>
    <w:rsid w:val="008C05B8"/>
    <w:rsid w:val="008C132C"/>
    <w:rsid w:val="008C259E"/>
    <w:rsid w:val="008C2804"/>
    <w:rsid w:val="008C288F"/>
    <w:rsid w:val="008C3AA2"/>
    <w:rsid w:val="008C4CA5"/>
    <w:rsid w:val="008C71CB"/>
    <w:rsid w:val="008C780F"/>
    <w:rsid w:val="008D2348"/>
    <w:rsid w:val="008D2623"/>
    <w:rsid w:val="008D348C"/>
    <w:rsid w:val="008D400D"/>
    <w:rsid w:val="008D57A6"/>
    <w:rsid w:val="008D5828"/>
    <w:rsid w:val="008D7B4E"/>
    <w:rsid w:val="008E2C5B"/>
    <w:rsid w:val="008E3A6B"/>
    <w:rsid w:val="008E4DD2"/>
    <w:rsid w:val="008F0CD4"/>
    <w:rsid w:val="008F63CC"/>
    <w:rsid w:val="008F7C7B"/>
    <w:rsid w:val="00900E20"/>
    <w:rsid w:val="00910E18"/>
    <w:rsid w:val="00911B7D"/>
    <w:rsid w:val="00912C21"/>
    <w:rsid w:val="00920C2A"/>
    <w:rsid w:val="00925FBD"/>
    <w:rsid w:val="00926593"/>
    <w:rsid w:val="00926E74"/>
    <w:rsid w:val="0092715F"/>
    <w:rsid w:val="00927B44"/>
    <w:rsid w:val="00932C0A"/>
    <w:rsid w:val="009339E4"/>
    <w:rsid w:val="00933E7D"/>
    <w:rsid w:val="0093406B"/>
    <w:rsid w:val="009407F6"/>
    <w:rsid w:val="009415D8"/>
    <w:rsid w:val="00942C23"/>
    <w:rsid w:val="00942E2E"/>
    <w:rsid w:val="00942EC5"/>
    <w:rsid w:val="00943B97"/>
    <w:rsid w:val="0095317B"/>
    <w:rsid w:val="00953EF4"/>
    <w:rsid w:val="00954BCC"/>
    <w:rsid w:val="0095751E"/>
    <w:rsid w:val="009617B5"/>
    <w:rsid w:val="00962C65"/>
    <w:rsid w:val="0096425E"/>
    <w:rsid w:val="0096448B"/>
    <w:rsid w:val="009659F7"/>
    <w:rsid w:val="00972B2C"/>
    <w:rsid w:val="009734C6"/>
    <w:rsid w:val="00982303"/>
    <w:rsid w:val="00982B20"/>
    <w:rsid w:val="009832AA"/>
    <w:rsid w:val="009833CA"/>
    <w:rsid w:val="009842E3"/>
    <w:rsid w:val="00986113"/>
    <w:rsid w:val="009869A0"/>
    <w:rsid w:val="00986F30"/>
    <w:rsid w:val="00987D03"/>
    <w:rsid w:val="00990B0E"/>
    <w:rsid w:val="00990C05"/>
    <w:rsid w:val="00992FF0"/>
    <w:rsid w:val="00994AB4"/>
    <w:rsid w:val="00994B46"/>
    <w:rsid w:val="009A0D8E"/>
    <w:rsid w:val="009A4426"/>
    <w:rsid w:val="009B1309"/>
    <w:rsid w:val="009B44F1"/>
    <w:rsid w:val="009B4EFA"/>
    <w:rsid w:val="009B5FA7"/>
    <w:rsid w:val="009B680D"/>
    <w:rsid w:val="009B7407"/>
    <w:rsid w:val="009B7D39"/>
    <w:rsid w:val="009C3B02"/>
    <w:rsid w:val="009C5C6F"/>
    <w:rsid w:val="009C6F76"/>
    <w:rsid w:val="009D0423"/>
    <w:rsid w:val="009D26B9"/>
    <w:rsid w:val="009D3F1D"/>
    <w:rsid w:val="009D4F27"/>
    <w:rsid w:val="009D5B1B"/>
    <w:rsid w:val="009D6169"/>
    <w:rsid w:val="009E1E32"/>
    <w:rsid w:val="009E2135"/>
    <w:rsid w:val="009E295E"/>
    <w:rsid w:val="009E45E0"/>
    <w:rsid w:val="009F1066"/>
    <w:rsid w:val="009F296A"/>
    <w:rsid w:val="009F4FA8"/>
    <w:rsid w:val="009F54EE"/>
    <w:rsid w:val="009F6EDB"/>
    <w:rsid w:val="00A00162"/>
    <w:rsid w:val="00A008AA"/>
    <w:rsid w:val="00A01207"/>
    <w:rsid w:val="00A013D3"/>
    <w:rsid w:val="00A01FB9"/>
    <w:rsid w:val="00A02974"/>
    <w:rsid w:val="00A02B77"/>
    <w:rsid w:val="00A04B27"/>
    <w:rsid w:val="00A05820"/>
    <w:rsid w:val="00A07122"/>
    <w:rsid w:val="00A0787A"/>
    <w:rsid w:val="00A11092"/>
    <w:rsid w:val="00A12C1D"/>
    <w:rsid w:val="00A13D51"/>
    <w:rsid w:val="00A1530F"/>
    <w:rsid w:val="00A1558A"/>
    <w:rsid w:val="00A1677E"/>
    <w:rsid w:val="00A2013C"/>
    <w:rsid w:val="00A26F9F"/>
    <w:rsid w:val="00A31A57"/>
    <w:rsid w:val="00A320A0"/>
    <w:rsid w:val="00A41F35"/>
    <w:rsid w:val="00A45979"/>
    <w:rsid w:val="00A46ABE"/>
    <w:rsid w:val="00A47AFB"/>
    <w:rsid w:val="00A507BD"/>
    <w:rsid w:val="00A5136C"/>
    <w:rsid w:val="00A52E03"/>
    <w:rsid w:val="00A536CF"/>
    <w:rsid w:val="00A562C5"/>
    <w:rsid w:val="00A56321"/>
    <w:rsid w:val="00A57097"/>
    <w:rsid w:val="00A60203"/>
    <w:rsid w:val="00A611B1"/>
    <w:rsid w:val="00A6402C"/>
    <w:rsid w:val="00A64E74"/>
    <w:rsid w:val="00A65289"/>
    <w:rsid w:val="00A666F8"/>
    <w:rsid w:val="00A72B57"/>
    <w:rsid w:val="00A772D6"/>
    <w:rsid w:val="00A82F32"/>
    <w:rsid w:val="00A848A8"/>
    <w:rsid w:val="00A8545D"/>
    <w:rsid w:val="00A86646"/>
    <w:rsid w:val="00A8685C"/>
    <w:rsid w:val="00A87400"/>
    <w:rsid w:val="00A87D1A"/>
    <w:rsid w:val="00A91C11"/>
    <w:rsid w:val="00A9224E"/>
    <w:rsid w:val="00A92974"/>
    <w:rsid w:val="00A92DEA"/>
    <w:rsid w:val="00A96201"/>
    <w:rsid w:val="00A97263"/>
    <w:rsid w:val="00AA2AB2"/>
    <w:rsid w:val="00AA318D"/>
    <w:rsid w:val="00AA47D8"/>
    <w:rsid w:val="00AA4E96"/>
    <w:rsid w:val="00AA5948"/>
    <w:rsid w:val="00AB02AE"/>
    <w:rsid w:val="00AB13C5"/>
    <w:rsid w:val="00AC0353"/>
    <w:rsid w:val="00AC14E3"/>
    <w:rsid w:val="00AC3D71"/>
    <w:rsid w:val="00AC4727"/>
    <w:rsid w:val="00AC4AF4"/>
    <w:rsid w:val="00AC4BE0"/>
    <w:rsid w:val="00AC614C"/>
    <w:rsid w:val="00AD75A3"/>
    <w:rsid w:val="00AE1AF7"/>
    <w:rsid w:val="00AE1DC8"/>
    <w:rsid w:val="00AE209A"/>
    <w:rsid w:val="00AE2850"/>
    <w:rsid w:val="00AE3BAC"/>
    <w:rsid w:val="00AE5CEB"/>
    <w:rsid w:val="00AE5DAD"/>
    <w:rsid w:val="00AE6DA0"/>
    <w:rsid w:val="00AE72AB"/>
    <w:rsid w:val="00AF04F7"/>
    <w:rsid w:val="00AF0586"/>
    <w:rsid w:val="00AF0D66"/>
    <w:rsid w:val="00AF3D0C"/>
    <w:rsid w:val="00AF7291"/>
    <w:rsid w:val="00AF7601"/>
    <w:rsid w:val="00AF7D5B"/>
    <w:rsid w:val="00B02BFE"/>
    <w:rsid w:val="00B047D1"/>
    <w:rsid w:val="00B053F2"/>
    <w:rsid w:val="00B075FB"/>
    <w:rsid w:val="00B11753"/>
    <w:rsid w:val="00B11AC4"/>
    <w:rsid w:val="00B12D34"/>
    <w:rsid w:val="00B12D55"/>
    <w:rsid w:val="00B1305F"/>
    <w:rsid w:val="00B20585"/>
    <w:rsid w:val="00B20830"/>
    <w:rsid w:val="00B238E1"/>
    <w:rsid w:val="00B2673C"/>
    <w:rsid w:val="00B301F3"/>
    <w:rsid w:val="00B3215C"/>
    <w:rsid w:val="00B32B00"/>
    <w:rsid w:val="00B345EA"/>
    <w:rsid w:val="00B351BC"/>
    <w:rsid w:val="00B358DB"/>
    <w:rsid w:val="00B359BC"/>
    <w:rsid w:val="00B36A21"/>
    <w:rsid w:val="00B407EC"/>
    <w:rsid w:val="00B40B60"/>
    <w:rsid w:val="00B42245"/>
    <w:rsid w:val="00B42C00"/>
    <w:rsid w:val="00B432B8"/>
    <w:rsid w:val="00B43CCF"/>
    <w:rsid w:val="00B445C0"/>
    <w:rsid w:val="00B452CF"/>
    <w:rsid w:val="00B47333"/>
    <w:rsid w:val="00B57435"/>
    <w:rsid w:val="00B6192F"/>
    <w:rsid w:val="00B63A98"/>
    <w:rsid w:val="00B66077"/>
    <w:rsid w:val="00B70D0E"/>
    <w:rsid w:val="00B718AA"/>
    <w:rsid w:val="00B726AC"/>
    <w:rsid w:val="00B74452"/>
    <w:rsid w:val="00B7550E"/>
    <w:rsid w:val="00B770A4"/>
    <w:rsid w:val="00B774D0"/>
    <w:rsid w:val="00B8065D"/>
    <w:rsid w:val="00B80BDF"/>
    <w:rsid w:val="00B82175"/>
    <w:rsid w:val="00B848FA"/>
    <w:rsid w:val="00B851EF"/>
    <w:rsid w:val="00B85649"/>
    <w:rsid w:val="00B86223"/>
    <w:rsid w:val="00B86E86"/>
    <w:rsid w:val="00B87D31"/>
    <w:rsid w:val="00B90735"/>
    <w:rsid w:val="00B91F46"/>
    <w:rsid w:val="00B93204"/>
    <w:rsid w:val="00B96669"/>
    <w:rsid w:val="00BA2A3E"/>
    <w:rsid w:val="00BA39D4"/>
    <w:rsid w:val="00BA3AE4"/>
    <w:rsid w:val="00BA4239"/>
    <w:rsid w:val="00BA6254"/>
    <w:rsid w:val="00BA7188"/>
    <w:rsid w:val="00BB0392"/>
    <w:rsid w:val="00BB09BD"/>
    <w:rsid w:val="00BB1581"/>
    <w:rsid w:val="00BB1D43"/>
    <w:rsid w:val="00BB4470"/>
    <w:rsid w:val="00BB4761"/>
    <w:rsid w:val="00BB5B87"/>
    <w:rsid w:val="00BB681B"/>
    <w:rsid w:val="00BB6DBC"/>
    <w:rsid w:val="00BB7D31"/>
    <w:rsid w:val="00BC0459"/>
    <w:rsid w:val="00BC11C9"/>
    <w:rsid w:val="00BC1DE1"/>
    <w:rsid w:val="00BC3E9B"/>
    <w:rsid w:val="00BC4C1C"/>
    <w:rsid w:val="00BC561F"/>
    <w:rsid w:val="00BC7B2D"/>
    <w:rsid w:val="00BD1377"/>
    <w:rsid w:val="00BD39C5"/>
    <w:rsid w:val="00BD729D"/>
    <w:rsid w:val="00BD744D"/>
    <w:rsid w:val="00BD7EB1"/>
    <w:rsid w:val="00BE3C0D"/>
    <w:rsid w:val="00BE458D"/>
    <w:rsid w:val="00BE501C"/>
    <w:rsid w:val="00BE6AC3"/>
    <w:rsid w:val="00BE784D"/>
    <w:rsid w:val="00BF13AA"/>
    <w:rsid w:val="00BF3AC2"/>
    <w:rsid w:val="00BF47BB"/>
    <w:rsid w:val="00BF5DD9"/>
    <w:rsid w:val="00BF7739"/>
    <w:rsid w:val="00BF77B9"/>
    <w:rsid w:val="00C006F8"/>
    <w:rsid w:val="00C021BA"/>
    <w:rsid w:val="00C02D4A"/>
    <w:rsid w:val="00C06B63"/>
    <w:rsid w:val="00C11A30"/>
    <w:rsid w:val="00C14102"/>
    <w:rsid w:val="00C156E1"/>
    <w:rsid w:val="00C1748B"/>
    <w:rsid w:val="00C215CE"/>
    <w:rsid w:val="00C23D0E"/>
    <w:rsid w:val="00C24543"/>
    <w:rsid w:val="00C26432"/>
    <w:rsid w:val="00C279C5"/>
    <w:rsid w:val="00C27B05"/>
    <w:rsid w:val="00C312C2"/>
    <w:rsid w:val="00C347E1"/>
    <w:rsid w:val="00C37DD9"/>
    <w:rsid w:val="00C40144"/>
    <w:rsid w:val="00C4269D"/>
    <w:rsid w:val="00C43127"/>
    <w:rsid w:val="00C44865"/>
    <w:rsid w:val="00C45BF9"/>
    <w:rsid w:val="00C4692C"/>
    <w:rsid w:val="00C47786"/>
    <w:rsid w:val="00C52385"/>
    <w:rsid w:val="00C548CC"/>
    <w:rsid w:val="00C54D28"/>
    <w:rsid w:val="00C60420"/>
    <w:rsid w:val="00C65F7B"/>
    <w:rsid w:val="00C6653F"/>
    <w:rsid w:val="00C71BCF"/>
    <w:rsid w:val="00C7313E"/>
    <w:rsid w:val="00C74999"/>
    <w:rsid w:val="00C75A8A"/>
    <w:rsid w:val="00C75F6F"/>
    <w:rsid w:val="00C76AB7"/>
    <w:rsid w:val="00C76F46"/>
    <w:rsid w:val="00C77B8E"/>
    <w:rsid w:val="00C77E36"/>
    <w:rsid w:val="00C8031F"/>
    <w:rsid w:val="00C80DBD"/>
    <w:rsid w:val="00C81516"/>
    <w:rsid w:val="00C8238D"/>
    <w:rsid w:val="00C82CE2"/>
    <w:rsid w:val="00C83567"/>
    <w:rsid w:val="00C84809"/>
    <w:rsid w:val="00C87B6B"/>
    <w:rsid w:val="00C933C4"/>
    <w:rsid w:val="00C9539F"/>
    <w:rsid w:val="00CA0362"/>
    <w:rsid w:val="00CA470B"/>
    <w:rsid w:val="00CA4D94"/>
    <w:rsid w:val="00CA721C"/>
    <w:rsid w:val="00CB0671"/>
    <w:rsid w:val="00CB13F0"/>
    <w:rsid w:val="00CB271B"/>
    <w:rsid w:val="00CB2BC5"/>
    <w:rsid w:val="00CB69EE"/>
    <w:rsid w:val="00CB6C31"/>
    <w:rsid w:val="00CB7627"/>
    <w:rsid w:val="00CC24C3"/>
    <w:rsid w:val="00CC54FD"/>
    <w:rsid w:val="00CD6953"/>
    <w:rsid w:val="00CD7EE4"/>
    <w:rsid w:val="00CE0C90"/>
    <w:rsid w:val="00CE1E80"/>
    <w:rsid w:val="00CE4638"/>
    <w:rsid w:val="00CE56A2"/>
    <w:rsid w:val="00CE6994"/>
    <w:rsid w:val="00CE70BD"/>
    <w:rsid w:val="00CE75D0"/>
    <w:rsid w:val="00CF2656"/>
    <w:rsid w:val="00CF3D8F"/>
    <w:rsid w:val="00CF738D"/>
    <w:rsid w:val="00D00915"/>
    <w:rsid w:val="00D030FC"/>
    <w:rsid w:val="00D0440A"/>
    <w:rsid w:val="00D04E5F"/>
    <w:rsid w:val="00D07A6E"/>
    <w:rsid w:val="00D1194E"/>
    <w:rsid w:val="00D11E23"/>
    <w:rsid w:val="00D129A6"/>
    <w:rsid w:val="00D16998"/>
    <w:rsid w:val="00D179E9"/>
    <w:rsid w:val="00D17C58"/>
    <w:rsid w:val="00D23353"/>
    <w:rsid w:val="00D24770"/>
    <w:rsid w:val="00D30A6D"/>
    <w:rsid w:val="00D35169"/>
    <w:rsid w:val="00D37213"/>
    <w:rsid w:val="00D37EB5"/>
    <w:rsid w:val="00D40BDF"/>
    <w:rsid w:val="00D44B27"/>
    <w:rsid w:val="00D52911"/>
    <w:rsid w:val="00D53E1A"/>
    <w:rsid w:val="00D540E5"/>
    <w:rsid w:val="00D56E99"/>
    <w:rsid w:val="00D57199"/>
    <w:rsid w:val="00D57556"/>
    <w:rsid w:val="00D60115"/>
    <w:rsid w:val="00D6128D"/>
    <w:rsid w:val="00D61D75"/>
    <w:rsid w:val="00D65342"/>
    <w:rsid w:val="00D6578C"/>
    <w:rsid w:val="00D66526"/>
    <w:rsid w:val="00D677D5"/>
    <w:rsid w:val="00D70266"/>
    <w:rsid w:val="00D705BA"/>
    <w:rsid w:val="00D72140"/>
    <w:rsid w:val="00D74555"/>
    <w:rsid w:val="00D76FE2"/>
    <w:rsid w:val="00D77486"/>
    <w:rsid w:val="00D80F9A"/>
    <w:rsid w:val="00D81DCE"/>
    <w:rsid w:val="00D83D17"/>
    <w:rsid w:val="00D83F4C"/>
    <w:rsid w:val="00D84DB6"/>
    <w:rsid w:val="00D85A2E"/>
    <w:rsid w:val="00D86270"/>
    <w:rsid w:val="00D875A7"/>
    <w:rsid w:val="00D9083E"/>
    <w:rsid w:val="00D925B9"/>
    <w:rsid w:val="00D92CA7"/>
    <w:rsid w:val="00D9355C"/>
    <w:rsid w:val="00D95444"/>
    <w:rsid w:val="00D9552C"/>
    <w:rsid w:val="00D95E80"/>
    <w:rsid w:val="00DA1AF1"/>
    <w:rsid w:val="00DA45D6"/>
    <w:rsid w:val="00DA5388"/>
    <w:rsid w:val="00DA5418"/>
    <w:rsid w:val="00DA636F"/>
    <w:rsid w:val="00DB0560"/>
    <w:rsid w:val="00DB0B60"/>
    <w:rsid w:val="00DB36D5"/>
    <w:rsid w:val="00DB4E58"/>
    <w:rsid w:val="00DB4F4A"/>
    <w:rsid w:val="00DC3F61"/>
    <w:rsid w:val="00DC5859"/>
    <w:rsid w:val="00DC6C3B"/>
    <w:rsid w:val="00DD20A1"/>
    <w:rsid w:val="00DD2B37"/>
    <w:rsid w:val="00DD48C0"/>
    <w:rsid w:val="00DD4BB5"/>
    <w:rsid w:val="00DE440B"/>
    <w:rsid w:val="00DE5735"/>
    <w:rsid w:val="00DF1DDA"/>
    <w:rsid w:val="00DF28CD"/>
    <w:rsid w:val="00DF3C38"/>
    <w:rsid w:val="00DF3E30"/>
    <w:rsid w:val="00DF45D6"/>
    <w:rsid w:val="00DF4978"/>
    <w:rsid w:val="00DF5191"/>
    <w:rsid w:val="00DF5D3E"/>
    <w:rsid w:val="00DF5E31"/>
    <w:rsid w:val="00DF676F"/>
    <w:rsid w:val="00DF7936"/>
    <w:rsid w:val="00E00EDD"/>
    <w:rsid w:val="00E02FBB"/>
    <w:rsid w:val="00E04811"/>
    <w:rsid w:val="00E04B54"/>
    <w:rsid w:val="00E06EB4"/>
    <w:rsid w:val="00E07401"/>
    <w:rsid w:val="00E114BB"/>
    <w:rsid w:val="00E13A96"/>
    <w:rsid w:val="00E142AC"/>
    <w:rsid w:val="00E14351"/>
    <w:rsid w:val="00E16C33"/>
    <w:rsid w:val="00E17064"/>
    <w:rsid w:val="00E20424"/>
    <w:rsid w:val="00E2397B"/>
    <w:rsid w:val="00E23ADD"/>
    <w:rsid w:val="00E23F64"/>
    <w:rsid w:val="00E25D27"/>
    <w:rsid w:val="00E26937"/>
    <w:rsid w:val="00E2752F"/>
    <w:rsid w:val="00E30B98"/>
    <w:rsid w:val="00E311F9"/>
    <w:rsid w:val="00E31CC2"/>
    <w:rsid w:val="00E34341"/>
    <w:rsid w:val="00E34C4A"/>
    <w:rsid w:val="00E41FE3"/>
    <w:rsid w:val="00E47CAD"/>
    <w:rsid w:val="00E53037"/>
    <w:rsid w:val="00E538C3"/>
    <w:rsid w:val="00E539CF"/>
    <w:rsid w:val="00E55982"/>
    <w:rsid w:val="00E5668C"/>
    <w:rsid w:val="00E60D05"/>
    <w:rsid w:val="00E6134B"/>
    <w:rsid w:val="00E6197E"/>
    <w:rsid w:val="00E62257"/>
    <w:rsid w:val="00E62BE0"/>
    <w:rsid w:val="00E656BF"/>
    <w:rsid w:val="00E702F3"/>
    <w:rsid w:val="00E719A9"/>
    <w:rsid w:val="00E73698"/>
    <w:rsid w:val="00E753A0"/>
    <w:rsid w:val="00E76A3A"/>
    <w:rsid w:val="00E80350"/>
    <w:rsid w:val="00E80420"/>
    <w:rsid w:val="00E8056A"/>
    <w:rsid w:val="00E81187"/>
    <w:rsid w:val="00E8250E"/>
    <w:rsid w:val="00E845FB"/>
    <w:rsid w:val="00E8648B"/>
    <w:rsid w:val="00E86E81"/>
    <w:rsid w:val="00E872BB"/>
    <w:rsid w:val="00E87885"/>
    <w:rsid w:val="00E946A8"/>
    <w:rsid w:val="00EA16E0"/>
    <w:rsid w:val="00EA18E8"/>
    <w:rsid w:val="00EA19B4"/>
    <w:rsid w:val="00EA1E47"/>
    <w:rsid w:val="00EA7C73"/>
    <w:rsid w:val="00EB0575"/>
    <w:rsid w:val="00EB1B20"/>
    <w:rsid w:val="00EB2EAE"/>
    <w:rsid w:val="00EB3F35"/>
    <w:rsid w:val="00EB4B13"/>
    <w:rsid w:val="00EB587E"/>
    <w:rsid w:val="00EB58A3"/>
    <w:rsid w:val="00EB69A8"/>
    <w:rsid w:val="00EB69FC"/>
    <w:rsid w:val="00EB6F83"/>
    <w:rsid w:val="00EB761C"/>
    <w:rsid w:val="00EC19FE"/>
    <w:rsid w:val="00EC4210"/>
    <w:rsid w:val="00EC64C1"/>
    <w:rsid w:val="00ED0563"/>
    <w:rsid w:val="00ED52F6"/>
    <w:rsid w:val="00ED7636"/>
    <w:rsid w:val="00EE33E1"/>
    <w:rsid w:val="00EE64E7"/>
    <w:rsid w:val="00EE66AF"/>
    <w:rsid w:val="00EE7A2B"/>
    <w:rsid w:val="00EE7C48"/>
    <w:rsid w:val="00EF31AB"/>
    <w:rsid w:val="00EF434D"/>
    <w:rsid w:val="00EF6549"/>
    <w:rsid w:val="00EF75F1"/>
    <w:rsid w:val="00F0165C"/>
    <w:rsid w:val="00F02FEF"/>
    <w:rsid w:val="00F0350B"/>
    <w:rsid w:val="00F03B03"/>
    <w:rsid w:val="00F04401"/>
    <w:rsid w:val="00F0471C"/>
    <w:rsid w:val="00F077D4"/>
    <w:rsid w:val="00F07C2B"/>
    <w:rsid w:val="00F07D1F"/>
    <w:rsid w:val="00F11CD5"/>
    <w:rsid w:val="00F138AB"/>
    <w:rsid w:val="00F14628"/>
    <w:rsid w:val="00F16D8F"/>
    <w:rsid w:val="00F16DF1"/>
    <w:rsid w:val="00F17669"/>
    <w:rsid w:val="00F2164F"/>
    <w:rsid w:val="00F23B43"/>
    <w:rsid w:val="00F24944"/>
    <w:rsid w:val="00F276B9"/>
    <w:rsid w:val="00F314EA"/>
    <w:rsid w:val="00F34657"/>
    <w:rsid w:val="00F34BB9"/>
    <w:rsid w:val="00F40459"/>
    <w:rsid w:val="00F40CE9"/>
    <w:rsid w:val="00F439E4"/>
    <w:rsid w:val="00F43D84"/>
    <w:rsid w:val="00F44612"/>
    <w:rsid w:val="00F51F25"/>
    <w:rsid w:val="00F52FF9"/>
    <w:rsid w:val="00F531D9"/>
    <w:rsid w:val="00F53ECF"/>
    <w:rsid w:val="00F54AC1"/>
    <w:rsid w:val="00F5515F"/>
    <w:rsid w:val="00F554EE"/>
    <w:rsid w:val="00F61CB9"/>
    <w:rsid w:val="00F62782"/>
    <w:rsid w:val="00F62AB2"/>
    <w:rsid w:val="00F6310F"/>
    <w:rsid w:val="00F651C4"/>
    <w:rsid w:val="00F65772"/>
    <w:rsid w:val="00F667FD"/>
    <w:rsid w:val="00F70226"/>
    <w:rsid w:val="00F70FE4"/>
    <w:rsid w:val="00F71C7B"/>
    <w:rsid w:val="00F72E5B"/>
    <w:rsid w:val="00F75231"/>
    <w:rsid w:val="00F7555F"/>
    <w:rsid w:val="00F77F55"/>
    <w:rsid w:val="00F80B7F"/>
    <w:rsid w:val="00F85DA7"/>
    <w:rsid w:val="00F92161"/>
    <w:rsid w:val="00F934F6"/>
    <w:rsid w:val="00F94C8C"/>
    <w:rsid w:val="00F95B6A"/>
    <w:rsid w:val="00F95D46"/>
    <w:rsid w:val="00F96A8A"/>
    <w:rsid w:val="00F9796D"/>
    <w:rsid w:val="00F97D44"/>
    <w:rsid w:val="00FA1C16"/>
    <w:rsid w:val="00FA1D7E"/>
    <w:rsid w:val="00FA2085"/>
    <w:rsid w:val="00FA4144"/>
    <w:rsid w:val="00FA43F3"/>
    <w:rsid w:val="00FB03A7"/>
    <w:rsid w:val="00FB21DD"/>
    <w:rsid w:val="00FB2C2C"/>
    <w:rsid w:val="00FB6C7F"/>
    <w:rsid w:val="00FC1BAC"/>
    <w:rsid w:val="00FC2A0E"/>
    <w:rsid w:val="00FC4025"/>
    <w:rsid w:val="00FC5FE1"/>
    <w:rsid w:val="00FC643C"/>
    <w:rsid w:val="00FD0418"/>
    <w:rsid w:val="00FD1422"/>
    <w:rsid w:val="00FD2F85"/>
    <w:rsid w:val="00FD38B3"/>
    <w:rsid w:val="00FD49F4"/>
    <w:rsid w:val="00FD55C8"/>
    <w:rsid w:val="00FD563C"/>
    <w:rsid w:val="00FD6540"/>
    <w:rsid w:val="00FE1C83"/>
    <w:rsid w:val="00FE2A96"/>
    <w:rsid w:val="00FE5BA8"/>
    <w:rsid w:val="00FE6069"/>
    <w:rsid w:val="00FF184B"/>
    <w:rsid w:val="00FF23C8"/>
    <w:rsid w:val="00FF2913"/>
    <w:rsid w:val="00FF3741"/>
    <w:rsid w:val="00FF3ED3"/>
    <w:rsid w:val="00FF4A22"/>
    <w:rsid w:val="00FF659E"/>
    <w:rsid w:val="00FF6607"/>
    <w:rsid w:val="00FF79E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0" w:unhideWhenUsed="0" w:qFormat="1"/>
    <w:lsdException w:name="List Bullet 2" w:uiPriority="0"/>
    <w:lsdException w:name="List Bullet 3" w:uiPriority="0"/>
    <w:lsdException w:name="Title" w:semiHidden="0" w:uiPriority="0" w:unhideWhenUsed="0" w:qFormat="1"/>
    <w:lsdException w:name="Default Paragraph Font" w:uiPriority="1"/>
    <w:lsdException w:name="Body Text Inden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a">
    <w:name w:val="Normal"/>
    <w:qFormat/>
    <w:rsid w:val="00215ED4"/>
    <w:rPr>
      <w:rFonts w:ascii="Times New Roman" w:eastAsia="Times New Roman" w:hAnsi="Times New Roman"/>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1,.,h:1,H"/>
    <w:basedOn w:val="a"/>
    <w:next w:val="a"/>
    <w:link w:val="10"/>
    <w:uiPriority w:val="9"/>
    <w:qFormat/>
    <w:rsid w:val="0022087E"/>
    <w:pPr>
      <w:keepNext/>
      <w:spacing w:before="240" w:after="60"/>
      <w:jc w:val="center"/>
      <w:outlineLvl w:val="0"/>
    </w:pPr>
    <w:rPr>
      <w:b/>
      <w:bCs/>
      <w:kern w:val="28"/>
      <w:sz w:val="36"/>
      <w:szCs w:val="36"/>
    </w:rPr>
  </w:style>
  <w:style w:type="paragraph" w:styleId="20">
    <w:name w:val="heading 2"/>
    <w:aliases w:val="H2"/>
    <w:basedOn w:val="a"/>
    <w:next w:val="a"/>
    <w:link w:val="21"/>
    <w:qFormat/>
    <w:rsid w:val="0022087E"/>
    <w:pPr>
      <w:keepNext/>
      <w:spacing w:after="60"/>
      <w:jc w:val="center"/>
      <w:outlineLvl w:val="1"/>
    </w:pPr>
    <w:rPr>
      <w:b/>
      <w:bCs/>
      <w:sz w:val="30"/>
      <w:szCs w:val="30"/>
    </w:rPr>
  </w:style>
  <w:style w:type="paragraph" w:styleId="30">
    <w:name w:val="heading 3"/>
    <w:basedOn w:val="a"/>
    <w:next w:val="a"/>
    <w:link w:val="31"/>
    <w:qFormat/>
    <w:rsid w:val="0022087E"/>
    <w:pPr>
      <w:keepNext/>
      <w:numPr>
        <w:ilvl w:val="2"/>
        <w:numId w:val="1"/>
      </w:numPr>
      <w:spacing w:before="240" w:after="60"/>
      <w:jc w:val="both"/>
      <w:outlineLvl w:val="2"/>
    </w:pPr>
    <w:rPr>
      <w:rFonts w:ascii="Arial" w:hAnsi="Arial"/>
      <w:b/>
      <w:bCs/>
    </w:rPr>
  </w:style>
  <w:style w:type="paragraph" w:styleId="4">
    <w:name w:val="heading 4"/>
    <w:basedOn w:val="a"/>
    <w:next w:val="a"/>
    <w:link w:val="40"/>
    <w:qFormat/>
    <w:rsid w:val="0022087E"/>
    <w:pPr>
      <w:keepNext/>
      <w:jc w:val="right"/>
      <w:outlineLvl w:val="3"/>
    </w:pPr>
    <w:rPr>
      <w:b/>
      <w:sz w:val="28"/>
      <w:szCs w:val="24"/>
    </w:rPr>
  </w:style>
  <w:style w:type="paragraph" w:styleId="5">
    <w:name w:val="heading 5"/>
    <w:basedOn w:val="a"/>
    <w:next w:val="a"/>
    <w:link w:val="50"/>
    <w:qFormat/>
    <w:rsid w:val="0022087E"/>
    <w:pPr>
      <w:keepNext/>
      <w:jc w:val="center"/>
      <w:outlineLvl w:val="4"/>
    </w:pPr>
    <w:rPr>
      <w:sz w:val="28"/>
      <w:szCs w:val="28"/>
    </w:rPr>
  </w:style>
  <w:style w:type="paragraph" w:styleId="6">
    <w:name w:val="heading 6"/>
    <w:basedOn w:val="a"/>
    <w:next w:val="a"/>
    <w:link w:val="60"/>
    <w:qFormat/>
    <w:rsid w:val="0022087E"/>
    <w:pPr>
      <w:numPr>
        <w:ilvl w:val="5"/>
        <w:numId w:val="1"/>
      </w:numPr>
      <w:spacing w:before="240" w:after="60"/>
      <w:jc w:val="both"/>
      <w:outlineLvl w:val="5"/>
    </w:pPr>
    <w:rPr>
      <w:i/>
    </w:rPr>
  </w:style>
  <w:style w:type="paragraph" w:styleId="7">
    <w:name w:val="heading 7"/>
    <w:basedOn w:val="a"/>
    <w:next w:val="a"/>
    <w:link w:val="70"/>
    <w:qFormat/>
    <w:rsid w:val="0022087E"/>
    <w:pPr>
      <w:numPr>
        <w:ilvl w:val="6"/>
        <w:numId w:val="1"/>
      </w:numPr>
      <w:spacing w:before="240" w:after="60"/>
      <w:jc w:val="both"/>
      <w:outlineLvl w:val="6"/>
    </w:pPr>
    <w:rPr>
      <w:rFonts w:ascii="Arial" w:hAnsi="Arial"/>
    </w:rPr>
  </w:style>
  <w:style w:type="paragraph" w:styleId="8">
    <w:name w:val="heading 8"/>
    <w:basedOn w:val="a"/>
    <w:next w:val="a"/>
    <w:link w:val="80"/>
    <w:qFormat/>
    <w:rsid w:val="0022087E"/>
    <w:pPr>
      <w:numPr>
        <w:ilvl w:val="7"/>
        <w:numId w:val="1"/>
      </w:numPr>
      <w:spacing w:before="240" w:after="60"/>
      <w:jc w:val="both"/>
      <w:outlineLvl w:val="7"/>
    </w:pPr>
    <w:rPr>
      <w:rFonts w:ascii="Arial" w:hAnsi="Arial"/>
      <w:i/>
    </w:rPr>
  </w:style>
  <w:style w:type="paragraph" w:styleId="9">
    <w:name w:val="heading 9"/>
    <w:basedOn w:val="a"/>
    <w:next w:val="a"/>
    <w:link w:val="90"/>
    <w:qFormat/>
    <w:rsid w:val="0022087E"/>
    <w:pPr>
      <w:numPr>
        <w:ilvl w:val="8"/>
        <w:numId w:val="1"/>
      </w:numPr>
      <w:spacing w:before="240" w:after="60"/>
      <w:jc w:val="both"/>
      <w:outlineLvl w:val="8"/>
    </w:pPr>
    <w:rPr>
      <w:rFonts w:ascii="Arial" w:hAnsi="Arial"/>
      <w:b/>
      <w:i/>
      <w:sz w:val="1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Знак"/>
    <w:link w:val="1"/>
    <w:uiPriority w:val="9"/>
    <w:rsid w:val="0022087E"/>
    <w:rPr>
      <w:rFonts w:ascii="Times New Roman" w:eastAsia="Times New Roman" w:hAnsi="Times New Roman" w:cs="Times New Roman"/>
      <w:b/>
      <w:bCs/>
      <w:kern w:val="28"/>
      <w:sz w:val="36"/>
      <w:szCs w:val="36"/>
      <w:lang w:eastAsia="ru-RU"/>
    </w:rPr>
  </w:style>
  <w:style w:type="character" w:customStyle="1" w:styleId="21">
    <w:name w:val="Заголовок 2 Знак"/>
    <w:aliases w:val="H2 Знак"/>
    <w:link w:val="20"/>
    <w:rsid w:val="0022087E"/>
    <w:rPr>
      <w:rFonts w:ascii="Times New Roman" w:eastAsia="Times New Roman" w:hAnsi="Times New Roman" w:cs="Times New Roman"/>
      <w:b/>
      <w:bCs/>
      <w:sz w:val="30"/>
      <w:szCs w:val="30"/>
      <w:lang w:eastAsia="ru-RU"/>
    </w:rPr>
  </w:style>
  <w:style w:type="character" w:customStyle="1" w:styleId="31">
    <w:name w:val="Заголовок 3 Знак"/>
    <w:link w:val="30"/>
    <w:rsid w:val="0022087E"/>
    <w:rPr>
      <w:rFonts w:ascii="Arial" w:eastAsia="Times New Roman" w:hAnsi="Arial" w:cs="Arial"/>
      <w:b/>
      <w:bCs/>
    </w:rPr>
  </w:style>
  <w:style w:type="character" w:customStyle="1" w:styleId="40">
    <w:name w:val="Заголовок 4 Знак"/>
    <w:link w:val="4"/>
    <w:rsid w:val="0022087E"/>
    <w:rPr>
      <w:rFonts w:ascii="Times New Roman" w:eastAsia="Times New Roman" w:hAnsi="Times New Roman" w:cs="Times New Roman"/>
      <w:b/>
      <w:sz w:val="28"/>
      <w:szCs w:val="24"/>
      <w:lang w:eastAsia="ru-RU"/>
    </w:rPr>
  </w:style>
  <w:style w:type="character" w:customStyle="1" w:styleId="50">
    <w:name w:val="Заголовок 5 Знак"/>
    <w:link w:val="5"/>
    <w:rsid w:val="0022087E"/>
    <w:rPr>
      <w:rFonts w:ascii="Times New Roman" w:eastAsia="Times New Roman" w:hAnsi="Times New Roman" w:cs="Times New Roman"/>
      <w:sz w:val="28"/>
      <w:szCs w:val="28"/>
      <w:lang w:eastAsia="ru-RU"/>
    </w:rPr>
  </w:style>
  <w:style w:type="character" w:customStyle="1" w:styleId="60">
    <w:name w:val="Заголовок 6 Знак"/>
    <w:link w:val="6"/>
    <w:rsid w:val="0022087E"/>
    <w:rPr>
      <w:rFonts w:ascii="Times New Roman" w:eastAsia="Times New Roman" w:hAnsi="Times New Roman"/>
      <w:i/>
    </w:rPr>
  </w:style>
  <w:style w:type="character" w:customStyle="1" w:styleId="70">
    <w:name w:val="Заголовок 7 Знак"/>
    <w:link w:val="7"/>
    <w:rsid w:val="0022087E"/>
    <w:rPr>
      <w:rFonts w:ascii="Arial" w:eastAsia="Times New Roman" w:hAnsi="Arial"/>
    </w:rPr>
  </w:style>
  <w:style w:type="character" w:customStyle="1" w:styleId="80">
    <w:name w:val="Заголовок 8 Знак"/>
    <w:link w:val="8"/>
    <w:rsid w:val="0022087E"/>
    <w:rPr>
      <w:rFonts w:ascii="Arial" w:eastAsia="Times New Roman" w:hAnsi="Arial"/>
      <w:i/>
    </w:rPr>
  </w:style>
  <w:style w:type="character" w:customStyle="1" w:styleId="90">
    <w:name w:val="Заголовок 9 Знак"/>
    <w:link w:val="9"/>
    <w:rsid w:val="0022087E"/>
    <w:rPr>
      <w:rFonts w:ascii="Arial" w:eastAsia="Times New Roman" w:hAnsi="Arial"/>
      <w:b/>
      <w:i/>
      <w:sz w:val="18"/>
    </w:rPr>
  </w:style>
  <w:style w:type="paragraph" w:styleId="a3">
    <w:name w:val="caption"/>
    <w:basedOn w:val="a"/>
    <w:next w:val="a"/>
    <w:qFormat/>
    <w:rsid w:val="0022087E"/>
    <w:rPr>
      <w:b/>
      <w:bCs/>
    </w:rPr>
  </w:style>
  <w:style w:type="paragraph" w:styleId="a4">
    <w:name w:val="Title"/>
    <w:basedOn w:val="a"/>
    <w:link w:val="a5"/>
    <w:qFormat/>
    <w:rsid w:val="0022087E"/>
    <w:pPr>
      <w:spacing w:before="240" w:after="60"/>
      <w:jc w:val="center"/>
      <w:outlineLvl w:val="0"/>
    </w:pPr>
    <w:rPr>
      <w:rFonts w:ascii="Arial" w:hAnsi="Arial"/>
      <w:b/>
      <w:kern w:val="28"/>
      <w:sz w:val="32"/>
    </w:rPr>
  </w:style>
  <w:style w:type="character" w:customStyle="1" w:styleId="a5">
    <w:name w:val="Название Знак"/>
    <w:link w:val="a4"/>
    <w:rsid w:val="0022087E"/>
    <w:rPr>
      <w:rFonts w:ascii="Arial" w:eastAsia="Times New Roman" w:hAnsi="Arial" w:cs="Times New Roman"/>
      <w:b/>
      <w:kern w:val="28"/>
      <w:sz w:val="32"/>
      <w:szCs w:val="20"/>
      <w:lang w:eastAsia="ru-RU"/>
    </w:rPr>
  </w:style>
  <w:style w:type="paragraph" w:styleId="a6">
    <w:name w:val="Subtitle"/>
    <w:basedOn w:val="a"/>
    <w:link w:val="a7"/>
    <w:qFormat/>
    <w:rsid w:val="0022087E"/>
    <w:pPr>
      <w:spacing w:after="60"/>
      <w:jc w:val="center"/>
      <w:outlineLvl w:val="1"/>
    </w:pPr>
    <w:rPr>
      <w:rFonts w:ascii="Arial" w:hAnsi="Arial"/>
      <w:sz w:val="24"/>
      <w:szCs w:val="24"/>
    </w:rPr>
  </w:style>
  <w:style w:type="character" w:customStyle="1" w:styleId="a7">
    <w:name w:val="Подзаголовок Знак"/>
    <w:link w:val="a6"/>
    <w:rsid w:val="0022087E"/>
    <w:rPr>
      <w:rFonts w:ascii="Arial" w:eastAsia="Times New Roman" w:hAnsi="Arial" w:cs="Arial"/>
      <w:sz w:val="24"/>
      <w:szCs w:val="24"/>
      <w:lang w:eastAsia="ru-RU"/>
    </w:rPr>
  </w:style>
  <w:style w:type="character" w:styleId="a8">
    <w:name w:val="Strong"/>
    <w:uiPriority w:val="22"/>
    <w:qFormat/>
    <w:rsid w:val="0022087E"/>
    <w:rPr>
      <w:b/>
      <w:bCs/>
    </w:rPr>
  </w:style>
  <w:style w:type="paragraph" w:styleId="a9">
    <w:name w:val="TOC Heading"/>
    <w:basedOn w:val="1"/>
    <w:next w:val="a"/>
    <w:uiPriority w:val="39"/>
    <w:qFormat/>
    <w:rsid w:val="0022087E"/>
    <w:pPr>
      <w:keepLines/>
      <w:spacing w:before="480" w:after="0" w:line="276" w:lineRule="auto"/>
      <w:jc w:val="left"/>
      <w:outlineLvl w:val="9"/>
    </w:pPr>
    <w:rPr>
      <w:rFonts w:ascii="Cambria" w:hAnsi="Cambria"/>
      <w:color w:val="365F91"/>
      <w:kern w:val="0"/>
      <w:sz w:val="28"/>
      <w:szCs w:val="28"/>
      <w:lang w:eastAsia="en-US"/>
    </w:rPr>
  </w:style>
  <w:style w:type="paragraph" w:customStyle="1" w:styleId="ConsPlusNormal">
    <w:name w:val="ConsPlusNormal"/>
    <w:rsid w:val="00215ED4"/>
    <w:pPr>
      <w:widowControl w:val="0"/>
      <w:autoSpaceDE w:val="0"/>
      <w:autoSpaceDN w:val="0"/>
      <w:adjustRightInd w:val="0"/>
      <w:ind w:firstLine="720"/>
    </w:pPr>
    <w:rPr>
      <w:rFonts w:ascii="Arial" w:eastAsia="Times New Roman" w:hAnsi="Arial" w:cs="Arial"/>
    </w:rPr>
  </w:style>
  <w:style w:type="character" w:styleId="aa">
    <w:name w:val="Hyperlink"/>
    <w:uiPriority w:val="99"/>
    <w:unhideWhenUsed/>
    <w:rsid w:val="0082114F"/>
    <w:rPr>
      <w:color w:val="0000FF"/>
      <w:u w:val="single"/>
    </w:rPr>
  </w:style>
  <w:style w:type="paragraph" w:styleId="ab">
    <w:name w:val="List Paragraph"/>
    <w:basedOn w:val="a"/>
    <w:uiPriority w:val="34"/>
    <w:qFormat/>
    <w:rsid w:val="0082114F"/>
    <w:pPr>
      <w:ind w:left="720"/>
      <w:contextualSpacing/>
    </w:pPr>
  </w:style>
  <w:style w:type="paragraph" w:customStyle="1" w:styleId="210">
    <w:name w:val="Основной текст 21"/>
    <w:basedOn w:val="a"/>
    <w:rsid w:val="008329A2"/>
    <w:pPr>
      <w:ind w:firstLine="567"/>
      <w:jc w:val="both"/>
    </w:pPr>
    <w:rPr>
      <w:sz w:val="24"/>
    </w:rPr>
  </w:style>
  <w:style w:type="paragraph" w:styleId="ac">
    <w:name w:val="Balloon Text"/>
    <w:basedOn w:val="a"/>
    <w:link w:val="ad"/>
    <w:uiPriority w:val="99"/>
    <w:semiHidden/>
    <w:unhideWhenUsed/>
    <w:rsid w:val="00D875A7"/>
    <w:rPr>
      <w:rFonts w:ascii="Tahoma" w:hAnsi="Tahoma"/>
      <w:sz w:val="16"/>
      <w:szCs w:val="16"/>
    </w:rPr>
  </w:style>
  <w:style w:type="character" w:customStyle="1" w:styleId="ad">
    <w:name w:val="Текст выноски Знак"/>
    <w:link w:val="ac"/>
    <w:uiPriority w:val="99"/>
    <w:semiHidden/>
    <w:rsid w:val="00D875A7"/>
    <w:rPr>
      <w:rFonts w:ascii="Tahoma" w:eastAsia="Times New Roman" w:hAnsi="Tahoma" w:cs="Tahoma"/>
      <w:sz w:val="16"/>
      <w:szCs w:val="16"/>
    </w:rPr>
  </w:style>
  <w:style w:type="paragraph" w:customStyle="1" w:styleId="ae">
    <w:name w:val="Знак Знак Знак Знак Знак Знак Знак"/>
    <w:basedOn w:val="a"/>
    <w:rsid w:val="009842E3"/>
    <w:pPr>
      <w:widowControl w:val="0"/>
      <w:adjustRightInd w:val="0"/>
      <w:spacing w:after="160" w:line="240" w:lineRule="exact"/>
      <w:jc w:val="right"/>
    </w:pPr>
    <w:rPr>
      <w:lang w:val="en-GB" w:eastAsia="en-US"/>
    </w:rPr>
  </w:style>
  <w:style w:type="character" w:styleId="af">
    <w:name w:val="FollowedHyperlink"/>
    <w:uiPriority w:val="99"/>
    <w:semiHidden/>
    <w:unhideWhenUsed/>
    <w:rsid w:val="00DB0560"/>
    <w:rPr>
      <w:color w:val="800080"/>
      <w:u w:val="single"/>
    </w:rPr>
  </w:style>
  <w:style w:type="paragraph" w:styleId="2">
    <w:name w:val="List Bullet 2"/>
    <w:basedOn w:val="a"/>
    <w:rsid w:val="004F7A0E"/>
    <w:pPr>
      <w:numPr>
        <w:numId w:val="3"/>
      </w:numPr>
    </w:pPr>
    <w:rPr>
      <w:sz w:val="24"/>
      <w:szCs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BE3C0D"/>
    <w:rPr>
      <w:lang w:val="en-US" w:eastAsia="en-US"/>
    </w:rPr>
  </w:style>
  <w:style w:type="paragraph" w:styleId="3">
    <w:name w:val="List Bullet 3"/>
    <w:basedOn w:val="a"/>
    <w:rsid w:val="00017FF4"/>
    <w:pPr>
      <w:numPr>
        <w:numId w:val="4"/>
      </w:numPr>
    </w:pPr>
  </w:style>
  <w:style w:type="paragraph" w:styleId="af0">
    <w:name w:val="Body Text Indent"/>
    <w:basedOn w:val="a"/>
    <w:link w:val="af1"/>
    <w:unhideWhenUsed/>
    <w:rsid w:val="00502219"/>
    <w:pPr>
      <w:spacing w:after="120"/>
      <w:ind w:left="283"/>
    </w:pPr>
  </w:style>
  <w:style w:type="character" w:customStyle="1" w:styleId="af1">
    <w:name w:val="Основной текст с отступом Знак"/>
    <w:link w:val="af0"/>
    <w:rsid w:val="00502219"/>
    <w:rPr>
      <w:rFonts w:ascii="Times New Roman" w:eastAsia="Times New Roman" w:hAnsi="Times New Roman"/>
    </w:rPr>
  </w:style>
  <w:style w:type="character" w:customStyle="1" w:styleId="apple-style-span">
    <w:name w:val="apple-style-span"/>
    <w:basedOn w:val="a0"/>
    <w:rsid w:val="00502219"/>
  </w:style>
  <w:style w:type="character" w:customStyle="1" w:styleId="apple-converted-space">
    <w:name w:val="apple-converted-space"/>
    <w:basedOn w:val="a0"/>
    <w:rsid w:val="00502219"/>
  </w:style>
  <w:style w:type="character" w:customStyle="1" w:styleId="12pt">
    <w:name w:val="Основной текст + 12 pt"/>
    <w:aliases w:val="Интервал 0 pt"/>
    <w:rsid w:val="002901DB"/>
    <w:rPr>
      <w:rFonts w:ascii="Times New Roman" w:hAnsi="Times New Roman" w:cs="Times New Roman"/>
      <w:color w:val="000000"/>
      <w:spacing w:val="4"/>
      <w:w w:val="100"/>
      <w:position w:val="0"/>
      <w:sz w:val="24"/>
      <w:szCs w:val="24"/>
      <w:u w:val="none"/>
      <w:lang w:val="ru-RU"/>
    </w:rPr>
  </w:style>
  <w:style w:type="paragraph" w:styleId="32">
    <w:name w:val="Body Text 3"/>
    <w:basedOn w:val="a"/>
    <w:link w:val="33"/>
    <w:uiPriority w:val="99"/>
    <w:semiHidden/>
    <w:unhideWhenUsed/>
    <w:rsid w:val="00B42245"/>
    <w:pPr>
      <w:spacing w:after="120"/>
    </w:pPr>
    <w:rPr>
      <w:sz w:val="16"/>
      <w:szCs w:val="16"/>
    </w:rPr>
  </w:style>
  <w:style w:type="character" w:customStyle="1" w:styleId="33">
    <w:name w:val="Основной текст 3 Знак"/>
    <w:link w:val="32"/>
    <w:uiPriority w:val="99"/>
    <w:semiHidden/>
    <w:rsid w:val="00B42245"/>
    <w:rPr>
      <w:rFonts w:ascii="Times New Roman" w:eastAsia="Times New Roman" w:hAnsi="Times New Roman"/>
      <w:sz w:val="16"/>
      <w:szCs w:val="16"/>
    </w:rPr>
  </w:style>
  <w:style w:type="character" w:customStyle="1" w:styleId="ng-binding">
    <w:name w:val="ng-binding"/>
    <w:basedOn w:val="a0"/>
    <w:rsid w:val="00F0165C"/>
  </w:style>
  <w:style w:type="paragraph" w:styleId="af2">
    <w:name w:val="No Spacing"/>
    <w:aliases w:val="Текстовая часть,Текстовый,Обычный 1,для таблиц,Без интервала2,No Spacing"/>
    <w:link w:val="af3"/>
    <w:uiPriority w:val="1"/>
    <w:qFormat/>
    <w:rsid w:val="008A3AFE"/>
    <w:rPr>
      <w:rFonts w:ascii="Times New Roman" w:eastAsia="Times New Roman" w:hAnsi="Times New Roman"/>
      <w:sz w:val="24"/>
      <w:szCs w:val="24"/>
    </w:rPr>
  </w:style>
  <w:style w:type="character" w:customStyle="1" w:styleId="af3">
    <w:name w:val="Без интервала Знак"/>
    <w:aliases w:val="Текстовая часть Знак,Текстовый Знак,Обычный 1 Знак,для таблиц Знак,Без интервала2 Знак,No Spacing Знак"/>
    <w:link w:val="af2"/>
    <w:uiPriority w:val="1"/>
    <w:qFormat/>
    <w:locked/>
    <w:rsid w:val="007E7B8B"/>
    <w:rPr>
      <w:rFonts w:ascii="Times New Roman" w:eastAsia="Times New Roman" w:hAnsi="Times New Roman"/>
      <w:sz w:val="24"/>
      <w:szCs w:val="24"/>
    </w:rPr>
  </w:style>
  <w:style w:type="paragraph" w:customStyle="1" w:styleId="Default">
    <w:name w:val="Default"/>
    <w:rsid w:val="00DF5D3E"/>
    <w:pPr>
      <w:autoSpaceDE w:val="0"/>
      <w:autoSpaceDN w:val="0"/>
      <w:adjustRightInd w:val="0"/>
    </w:pPr>
    <w:rPr>
      <w:rFonts w:ascii="Mistral" w:hAnsi="Mistral" w:cs="Mistral"/>
      <w:color w:val="000000"/>
      <w:sz w:val="24"/>
      <w:szCs w:val="24"/>
    </w:rPr>
  </w:style>
  <w:style w:type="paragraph" w:styleId="af4">
    <w:name w:val="header"/>
    <w:basedOn w:val="a"/>
    <w:link w:val="af5"/>
    <w:uiPriority w:val="99"/>
    <w:semiHidden/>
    <w:unhideWhenUsed/>
    <w:rsid w:val="00AE1AF7"/>
    <w:pPr>
      <w:tabs>
        <w:tab w:val="center" w:pos="4677"/>
        <w:tab w:val="right" w:pos="9355"/>
      </w:tabs>
    </w:pPr>
  </w:style>
  <w:style w:type="character" w:customStyle="1" w:styleId="af5">
    <w:name w:val="Верхний колонтитул Знак"/>
    <w:basedOn w:val="a0"/>
    <w:link w:val="af4"/>
    <w:uiPriority w:val="99"/>
    <w:semiHidden/>
    <w:rsid w:val="00AE1AF7"/>
    <w:rPr>
      <w:rFonts w:ascii="Times New Roman" w:eastAsia="Times New Roman" w:hAnsi="Times New Roman"/>
    </w:rPr>
  </w:style>
  <w:style w:type="paragraph" w:styleId="af6">
    <w:name w:val="footer"/>
    <w:basedOn w:val="a"/>
    <w:link w:val="af7"/>
    <w:uiPriority w:val="99"/>
    <w:semiHidden/>
    <w:unhideWhenUsed/>
    <w:rsid w:val="00AE1AF7"/>
    <w:pPr>
      <w:tabs>
        <w:tab w:val="center" w:pos="4677"/>
        <w:tab w:val="right" w:pos="9355"/>
      </w:tabs>
    </w:pPr>
  </w:style>
  <w:style w:type="character" w:customStyle="1" w:styleId="af7">
    <w:name w:val="Нижний колонтитул Знак"/>
    <w:basedOn w:val="a0"/>
    <w:link w:val="af6"/>
    <w:uiPriority w:val="99"/>
    <w:semiHidden/>
    <w:rsid w:val="00AE1AF7"/>
    <w:rPr>
      <w:rFonts w:ascii="Times New Roman" w:eastAsia="Times New Roman" w:hAnsi="Times New Roman"/>
    </w:rPr>
  </w:style>
  <w:style w:type="table" w:styleId="af8">
    <w:name w:val="Table Grid"/>
    <w:basedOn w:val="a1"/>
    <w:uiPriority w:val="59"/>
    <w:rsid w:val="002A7C03"/>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204561903">
      <w:bodyDiv w:val="1"/>
      <w:marLeft w:val="0"/>
      <w:marRight w:val="0"/>
      <w:marTop w:val="0"/>
      <w:marBottom w:val="0"/>
      <w:divBdr>
        <w:top w:val="none" w:sz="0" w:space="0" w:color="auto"/>
        <w:left w:val="none" w:sz="0" w:space="0" w:color="auto"/>
        <w:bottom w:val="none" w:sz="0" w:space="0" w:color="auto"/>
        <w:right w:val="none" w:sz="0" w:space="0" w:color="auto"/>
      </w:divBdr>
      <w:divsChild>
        <w:div w:id="1289386323">
          <w:marLeft w:val="0"/>
          <w:marRight w:val="0"/>
          <w:marTop w:val="0"/>
          <w:marBottom w:val="0"/>
          <w:divBdr>
            <w:top w:val="none" w:sz="0" w:space="0" w:color="auto"/>
            <w:left w:val="none" w:sz="0" w:space="0" w:color="auto"/>
            <w:bottom w:val="none" w:sz="0" w:space="0" w:color="auto"/>
            <w:right w:val="none" w:sz="0" w:space="0" w:color="auto"/>
          </w:divBdr>
          <w:divsChild>
            <w:div w:id="749696861">
              <w:marLeft w:val="0"/>
              <w:marRight w:val="0"/>
              <w:marTop w:val="0"/>
              <w:marBottom w:val="0"/>
              <w:divBdr>
                <w:top w:val="none" w:sz="0" w:space="0" w:color="auto"/>
                <w:left w:val="none" w:sz="0" w:space="0" w:color="auto"/>
                <w:bottom w:val="none" w:sz="0" w:space="0" w:color="auto"/>
                <w:right w:val="none" w:sz="0" w:space="0" w:color="auto"/>
              </w:divBdr>
              <w:divsChild>
                <w:div w:id="1741168863">
                  <w:marLeft w:val="0"/>
                  <w:marRight w:val="0"/>
                  <w:marTop w:val="0"/>
                  <w:marBottom w:val="0"/>
                  <w:divBdr>
                    <w:top w:val="none" w:sz="0" w:space="0" w:color="auto"/>
                    <w:left w:val="none" w:sz="0" w:space="0" w:color="auto"/>
                    <w:bottom w:val="none" w:sz="0" w:space="0" w:color="auto"/>
                    <w:right w:val="none" w:sz="0" w:space="0" w:color="auto"/>
                  </w:divBdr>
                  <w:divsChild>
                    <w:div w:id="1771197745">
                      <w:marLeft w:val="0"/>
                      <w:marRight w:val="0"/>
                      <w:marTop w:val="0"/>
                      <w:marBottom w:val="0"/>
                      <w:divBdr>
                        <w:top w:val="none" w:sz="0" w:space="0" w:color="auto"/>
                        <w:left w:val="none" w:sz="0" w:space="0" w:color="auto"/>
                        <w:bottom w:val="none" w:sz="0" w:space="0" w:color="auto"/>
                        <w:right w:val="none" w:sz="0" w:space="0" w:color="auto"/>
                      </w:divBdr>
                      <w:divsChild>
                        <w:div w:id="1239754784">
                          <w:marLeft w:val="0"/>
                          <w:marRight w:val="0"/>
                          <w:marTop w:val="0"/>
                          <w:marBottom w:val="0"/>
                          <w:divBdr>
                            <w:top w:val="none" w:sz="0" w:space="0" w:color="auto"/>
                            <w:left w:val="none" w:sz="0" w:space="0" w:color="auto"/>
                            <w:bottom w:val="none" w:sz="0" w:space="0" w:color="auto"/>
                            <w:right w:val="none" w:sz="0" w:space="0" w:color="auto"/>
                          </w:divBdr>
                          <w:divsChild>
                            <w:div w:id="1217937838">
                              <w:marLeft w:val="0"/>
                              <w:marRight w:val="0"/>
                              <w:marTop w:val="0"/>
                              <w:marBottom w:val="0"/>
                              <w:divBdr>
                                <w:top w:val="none" w:sz="0" w:space="0" w:color="auto"/>
                                <w:left w:val="none" w:sz="0" w:space="0" w:color="auto"/>
                                <w:bottom w:val="none" w:sz="0" w:space="0" w:color="auto"/>
                                <w:right w:val="none" w:sz="0" w:space="0" w:color="auto"/>
                              </w:divBdr>
                              <w:divsChild>
                                <w:div w:id="1725448412">
                                  <w:marLeft w:val="0"/>
                                  <w:marRight w:val="0"/>
                                  <w:marTop w:val="38"/>
                                  <w:marBottom w:val="38"/>
                                  <w:divBdr>
                                    <w:top w:val="none" w:sz="0" w:space="0" w:color="auto"/>
                                    <w:left w:val="none" w:sz="0" w:space="0" w:color="auto"/>
                                    <w:bottom w:val="none" w:sz="0" w:space="0" w:color="auto"/>
                                    <w:right w:val="none" w:sz="0" w:space="0" w:color="auto"/>
                                  </w:divBdr>
                                  <w:divsChild>
                                    <w:div w:id="1716344674">
                                      <w:marLeft w:val="0"/>
                                      <w:marRight w:val="0"/>
                                      <w:marTop w:val="0"/>
                                      <w:marBottom w:val="0"/>
                                      <w:divBdr>
                                        <w:top w:val="none" w:sz="0" w:space="0" w:color="auto"/>
                                        <w:left w:val="none" w:sz="0" w:space="0" w:color="auto"/>
                                        <w:bottom w:val="none" w:sz="0" w:space="0" w:color="auto"/>
                                        <w:right w:val="none" w:sz="0" w:space="0" w:color="auto"/>
                                      </w:divBdr>
                                      <w:divsChild>
                                        <w:div w:id="757750292">
                                          <w:marLeft w:val="0"/>
                                          <w:marRight w:val="0"/>
                                          <w:marTop w:val="0"/>
                                          <w:marBottom w:val="0"/>
                                          <w:divBdr>
                                            <w:top w:val="none" w:sz="0" w:space="0" w:color="auto"/>
                                            <w:left w:val="none" w:sz="0" w:space="0" w:color="auto"/>
                                            <w:bottom w:val="none" w:sz="0" w:space="0" w:color="auto"/>
                                            <w:right w:val="none" w:sz="0" w:space="0" w:color="auto"/>
                                          </w:divBdr>
                                          <w:divsChild>
                                            <w:div w:id="1258975638">
                                              <w:marLeft w:val="0"/>
                                              <w:marRight w:val="0"/>
                                              <w:marTop w:val="0"/>
                                              <w:marBottom w:val="0"/>
                                              <w:divBdr>
                                                <w:top w:val="none" w:sz="0" w:space="0" w:color="auto"/>
                                                <w:left w:val="none" w:sz="0" w:space="0" w:color="auto"/>
                                                <w:bottom w:val="none" w:sz="0" w:space="0" w:color="auto"/>
                                                <w:right w:val="none" w:sz="0" w:space="0" w:color="auto"/>
                                              </w:divBdr>
                                              <w:divsChild>
                                                <w:div w:id="2008743951">
                                                  <w:marLeft w:val="0"/>
                                                  <w:marRight w:val="0"/>
                                                  <w:marTop w:val="0"/>
                                                  <w:marBottom w:val="0"/>
                                                  <w:divBdr>
                                                    <w:top w:val="none" w:sz="0" w:space="0" w:color="auto"/>
                                                    <w:left w:val="none" w:sz="0" w:space="0" w:color="auto"/>
                                                    <w:bottom w:val="none" w:sz="0" w:space="0" w:color="auto"/>
                                                    <w:right w:val="none" w:sz="0" w:space="0" w:color="auto"/>
                                                  </w:divBdr>
                                                  <w:divsChild>
                                                    <w:div w:id="2097439">
                                                      <w:marLeft w:val="0"/>
                                                      <w:marRight w:val="0"/>
                                                      <w:marTop w:val="0"/>
                                                      <w:marBottom w:val="0"/>
                                                      <w:divBdr>
                                                        <w:top w:val="none" w:sz="0" w:space="0" w:color="auto"/>
                                                        <w:left w:val="none" w:sz="0" w:space="0" w:color="auto"/>
                                                        <w:bottom w:val="none" w:sz="0" w:space="0" w:color="auto"/>
                                                        <w:right w:val="none" w:sz="0" w:space="0" w:color="auto"/>
                                                      </w:divBdr>
                                                      <w:divsChild>
                                                        <w:div w:id="1527404647">
                                                          <w:marLeft w:val="0"/>
                                                          <w:marRight w:val="0"/>
                                                          <w:marTop w:val="0"/>
                                                          <w:marBottom w:val="0"/>
                                                          <w:divBdr>
                                                            <w:top w:val="none" w:sz="0" w:space="0" w:color="auto"/>
                                                            <w:left w:val="none" w:sz="0" w:space="0" w:color="auto"/>
                                                            <w:bottom w:val="none" w:sz="0" w:space="0" w:color="auto"/>
                                                            <w:right w:val="none" w:sz="0" w:space="0" w:color="auto"/>
                                                          </w:divBdr>
                                                          <w:divsChild>
                                                            <w:div w:id="816261565">
                                                              <w:marLeft w:val="0"/>
                                                              <w:marRight w:val="0"/>
                                                              <w:marTop w:val="0"/>
                                                              <w:marBottom w:val="0"/>
                                                              <w:divBdr>
                                                                <w:top w:val="none" w:sz="0" w:space="0" w:color="auto"/>
                                                                <w:left w:val="none" w:sz="0" w:space="0" w:color="auto"/>
                                                                <w:bottom w:val="none" w:sz="0" w:space="0" w:color="auto"/>
                                                                <w:right w:val="none" w:sz="0" w:space="0" w:color="auto"/>
                                                              </w:divBdr>
                                                              <w:divsChild>
                                                                <w:div w:id="411582823">
                                                                  <w:marLeft w:val="0"/>
                                                                  <w:marRight w:val="0"/>
                                                                  <w:marTop w:val="0"/>
                                                                  <w:marBottom w:val="0"/>
                                                                  <w:divBdr>
                                                                    <w:top w:val="none" w:sz="0" w:space="0" w:color="auto"/>
                                                                    <w:left w:val="none" w:sz="0" w:space="0" w:color="auto"/>
                                                                    <w:bottom w:val="none" w:sz="0" w:space="0" w:color="auto"/>
                                                                    <w:right w:val="none" w:sz="0" w:space="0" w:color="auto"/>
                                                                  </w:divBdr>
                                                                  <w:divsChild>
                                                                    <w:div w:id="1777091182">
                                                                      <w:marLeft w:val="0"/>
                                                                      <w:marRight w:val="0"/>
                                                                      <w:marTop w:val="0"/>
                                                                      <w:marBottom w:val="0"/>
                                                                      <w:divBdr>
                                                                        <w:top w:val="none" w:sz="0" w:space="0" w:color="auto"/>
                                                                        <w:left w:val="none" w:sz="0" w:space="0" w:color="auto"/>
                                                                        <w:bottom w:val="none" w:sz="0" w:space="0" w:color="auto"/>
                                                                        <w:right w:val="none" w:sz="0" w:space="0" w:color="auto"/>
                                                                      </w:divBdr>
                                                                      <w:divsChild>
                                                                        <w:div w:id="1491751758">
                                                                          <w:marLeft w:val="0"/>
                                                                          <w:marRight w:val="0"/>
                                                                          <w:marTop w:val="0"/>
                                                                          <w:marBottom w:val="0"/>
                                                                          <w:divBdr>
                                                                            <w:top w:val="none" w:sz="0" w:space="0" w:color="auto"/>
                                                                            <w:left w:val="none" w:sz="0" w:space="0" w:color="auto"/>
                                                                            <w:bottom w:val="none" w:sz="0" w:space="0" w:color="auto"/>
                                                                            <w:right w:val="none" w:sz="0" w:space="0" w:color="auto"/>
                                                                          </w:divBdr>
                                                                          <w:divsChild>
                                                                            <w:div w:id="1102847524">
                                                                              <w:marLeft w:val="0"/>
                                                                              <w:marRight w:val="0"/>
                                                                              <w:marTop w:val="0"/>
                                                                              <w:marBottom w:val="0"/>
                                                                              <w:divBdr>
                                                                                <w:top w:val="none" w:sz="0" w:space="0" w:color="auto"/>
                                                                                <w:left w:val="none" w:sz="0" w:space="0" w:color="auto"/>
                                                                                <w:bottom w:val="none" w:sz="0" w:space="0" w:color="auto"/>
                                                                                <w:right w:val="none" w:sz="0" w:space="0" w:color="auto"/>
                                                                              </w:divBdr>
                                                                              <w:divsChild>
                                                                                <w:div w:id="199048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51017442">
      <w:bodyDiv w:val="1"/>
      <w:marLeft w:val="0"/>
      <w:marRight w:val="0"/>
      <w:marTop w:val="0"/>
      <w:marBottom w:val="0"/>
      <w:divBdr>
        <w:top w:val="none" w:sz="0" w:space="0" w:color="auto"/>
        <w:left w:val="none" w:sz="0" w:space="0" w:color="auto"/>
        <w:bottom w:val="none" w:sz="0" w:space="0" w:color="auto"/>
        <w:right w:val="none" w:sz="0" w:space="0" w:color="auto"/>
      </w:divBdr>
      <w:divsChild>
        <w:div w:id="1774782448">
          <w:marLeft w:val="0"/>
          <w:marRight w:val="0"/>
          <w:marTop w:val="0"/>
          <w:marBottom w:val="0"/>
          <w:divBdr>
            <w:top w:val="none" w:sz="0" w:space="0" w:color="auto"/>
            <w:left w:val="none" w:sz="0" w:space="0" w:color="auto"/>
            <w:bottom w:val="none" w:sz="0" w:space="0" w:color="auto"/>
            <w:right w:val="none" w:sz="0" w:space="0" w:color="auto"/>
          </w:divBdr>
          <w:divsChild>
            <w:div w:id="1885405987">
              <w:marLeft w:val="0"/>
              <w:marRight w:val="0"/>
              <w:marTop w:val="0"/>
              <w:marBottom w:val="0"/>
              <w:divBdr>
                <w:top w:val="none" w:sz="0" w:space="0" w:color="auto"/>
                <w:left w:val="none" w:sz="0" w:space="0" w:color="auto"/>
                <w:bottom w:val="none" w:sz="0" w:space="0" w:color="auto"/>
                <w:right w:val="none" w:sz="0" w:space="0" w:color="auto"/>
              </w:divBdr>
              <w:divsChild>
                <w:div w:id="122577443">
                  <w:marLeft w:val="0"/>
                  <w:marRight w:val="0"/>
                  <w:marTop w:val="0"/>
                  <w:marBottom w:val="0"/>
                  <w:divBdr>
                    <w:top w:val="none" w:sz="0" w:space="0" w:color="auto"/>
                    <w:left w:val="none" w:sz="0" w:space="0" w:color="auto"/>
                    <w:bottom w:val="none" w:sz="0" w:space="0" w:color="auto"/>
                    <w:right w:val="none" w:sz="0" w:space="0" w:color="auto"/>
                  </w:divBdr>
                  <w:divsChild>
                    <w:div w:id="1324233698">
                      <w:marLeft w:val="0"/>
                      <w:marRight w:val="0"/>
                      <w:marTop w:val="0"/>
                      <w:marBottom w:val="0"/>
                      <w:divBdr>
                        <w:top w:val="none" w:sz="0" w:space="0" w:color="auto"/>
                        <w:left w:val="none" w:sz="0" w:space="0" w:color="auto"/>
                        <w:bottom w:val="none" w:sz="0" w:space="0" w:color="auto"/>
                        <w:right w:val="none" w:sz="0" w:space="0" w:color="auto"/>
                      </w:divBdr>
                      <w:divsChild>
                        <w:div w:id="78648754">
                          <w:marLeft w:val="0"/>
                          <w:marRight w:val="0"/>
                          <w:marTop w:val="0"/>
                          <w:marBottom w:val="0"/>
                          <w:divBdr>
                            <w:top w:val="none" w:sz="0" w:space="0" w:color="auto"/>
                            <w:left w:val="none" w:sz="0" w:space="0" w:color="auto"/>
                            <w:bottom w:val="none" w:sz="0" w:space="0" w:color="auto"/>
                            <w:right w:val="none" w:sz="0" w:space="0" w:color="auto"/>
                          </w:divBdr>
                          <w:divsChild>
                            <w:div w:id="1805348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85815263">
      <w:bodyDiv w:val="1"/>
      <w:marLeft w:val="0"/>
      <w:marRight w:val="0"/>
      <w:marTop w:val="0"/>
      <w:marBottom w:val="0"/>
      <w:divBdr>
        <w:top w:val="none" w:sz="0" w:space="0" w:color="auto"/>
        <w:left w:val="none" w:sz="0" w:space="0" w:color="auto"/>
        <w:bottom w:val="none" w:sz="0" w:space="0" w:color="auto"/>
        <w:right w:val="none" w:sz="0" w:space="0" w:color="auto"/>
      </w:divBdr>
    </w:div>
    <w:div w:id="297956646">
      <w:bodyDiv w:val="1"/>
      <w:marLeft w:val="0"/>
      <w:marRight w:val="0"/>
      <w:marTop w:val="0"/>
      <w:marBottom w:val="0"/>
      <w:divBdr>
        <w:top w:val="none" w:sz="0" w:space="0" w:color="auto"/>
        <w:left w:val="none" w:sz="0" w:space="0" w:color="auto"/>
        <w:bottom w:val="none" w:sz="0" w:space="0" w:color="auto"/>
        <w:right w:val="none" w:sz="0" w:space="0" w:color="auto"/>
      </w:divBdr>
    </w:div>
    <w:div w:id="345257413">
      <w:bodyDiv w:val="1"/>
      <w:marLeft w:val="0"/>
      <w:marRight w:val="0"/>
      <w:marTop w:val="0"/>
      <w:marBottom w:val="0"/>
      <w:divBdr>
        <w:top w:val="none" w:sz="0" w:space="0" w:color="auto"/>
        <w:left w:val="none" w:sz="0" w:space="0" w:color="auto"/>
        <w:bottom w:val="none" w:sz="0" w:space="0" w:color="auto"/>
        <w:right w:val="none" w:sz="0" w:space="0" w:color="auto"/>
      </w:divBdr>
      <w:divsChild>
        <w:div w:id="1905026369">
          <w:marLeft w:val="0"/>
          <w:marRight w:val="0"/>
          <w:marTop w:val="0"/>
          <w:marBottom w:val="0"/>
          <w:divBdr>
            <w:top w:val="none" w:sz="0" w:space="0" w:color="auto"/>
            <w:left w:val="none" w:sz="0" w:space="0" w:color="auto"/>
            <w:bottom w:val="none" w:sz="0" w:space="0" w:color="auto"/>
            <w:right w:val="none" w:sz="0" w:space="0" w:color="auto"/>
          </w:divBdr>
          <w:divsChild>
            <w:div w:id="1570338333">
              <w:marLeft w:val="0"/>
              <w:marRight w:val="0"/>
              <w:marTop w:val="0"/>
              <w:marBottom w:val="0"/>
              <w:divBdr>
                <w:top w:val="none" w:sz="0" w:space="0" w:color="auto"/>
                <w:left w:val="none" w:sz="0" w:space="0" w:color="auto"/>
                <w:bottom w:val="none" w:sz="0" w:space="0" w:color="auto"/>
                <w:right w:val="none" w:sz="0" w:space="0" w:color="auto"/>
              </w:divBdr>
              <w:divsChild>
                <w:div w:id="1919047692">
                  <w:marLeft w:val="0"/>
                  <w:marRight w:val="0"/>
                  <w:marTop w:val="0"/>
                  <w:marBottom w:val="0"/>
                  <w:divBdr>
                    <w:top w:val="none" w:sz="0" w:space="0" w:color="auto"/>
                    <w:left w:val="none" w:sz="0" w:space="0" w:color="auto"/>
                    <w:bottom w:val="none" w:sz="0" w:space="0" w:color="auto"/>
                    <w:right w:val="none" w:sz="0" w:space="0" w:color="auto"/>
                  </w:divBdr>
                  <w:divsChild>
                    <w:div w:id="693384432">
                      <w:marLeft w:val="0"/>
                      <w:marRight w:val="0"/>
                      <w:marTop w:val="0"/>
                      <w:marBottom w:val="0"/>
                      <w:divBdr>
                        <w:top w:val="none" w:sz="0" w:space="0" w:color="auto"/>
                        <w:left w:val="none" w:sz="0" w:space="0" w:color="auto"/>
                        <w:bottom w:val="none" w:sz="0" w:space="0" w:color="auto"/>
                        <w:right w:val="none" w:sz="0" w:space="0" w:color="auto"/>
                      </w:divBdr>
                      <w:divsChild>
                        <w:div w:id="364869218">
                          <w:marLeft w:val="0"/>
                          <w:marRight w:val="0"/>
                          <w:marTop w:val="0"/>
                          <w:marBottom w:val="0"/>
                          <w:divBdr>
                            <w:top w:val="none" w:sz="0" w:space="0" w:color="auto"/>
                            <w:left w:val="none" w:sz="0" w:space="0" w:color="auto"/>
                            <w:bottom w:val="none" w:sz="0" w:space="0" w:color="auto"/>
                            <w:right w:val="none" w:sz="0" w:space="0" w:color="auto"/>
                          </w:divBdr>
                          <w:divsChild>
                            <w:div w:id="2139565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0521565">
      <w:bodyDiv w:val="1"/>
      <w:marLeft w:val="0"/>
      <w:marRight w:val="0"/>
      <w:marTop w:val="0"/>
      <w:marBottom w:val="0"/>
      <w:divBdr>
        <w:top w:val="none" w:sz="0" w:space="0" w:color="auto"/>
        <w:left w:val="none" w:sz="0" w:space="0" w:color="auto"/>
        <w:bottom w:val="none" w:sz="0" w:space="0" w:color="auto"/>
        <w:right w:val="none" w:sz="0" w:space="0" w:color="auto"/>
      </w:divBdr>
      <w:divsChild>
        <w:div w:id="406994599">
          <w:marLeft w:val="0"/>
          <w:marRight w:val="0"/>
          <w:marTop w:val="0"/>
          <w:marBottom w:val="0"/>
          <w:divBdr>
            <w:top w:val="none" w:sz="0" w:space="0" w:color="auto"/>
            <w:left w:val="none" w:sz="0" w:space="0" w:color="auto"/>
            <w:bottom w:val="none" w:sz="0" w:space="0" w:color="auto"/>
            <w:right w:val="none" w:sz="0" w:space="0" w:color="auto"/>
          </w:divBdr>
          <w:divsChild>
            <w:div w:id="1042437183">
              <w:marLeft w:val="0"/>
              <w:marRight w:val="0"/>
              <w:marTop w:val="0"/>
              <w:marBottom w:val="0"/>
              <w:divBdr>
                <w:top w:val="none" w:sz="0" w:space="0" w:color="auto"/>
                <w:left w:val="none" w:sz="0" w:space="0" w:color="auto"/>
                <w:bottom w:val="none" w:sz="0" w:space="0" w:color="auto"/>
                <w:right w:val="none" w:sz="0" w:space="0" w:color="auto"/>
              </w:divBdr>
              <w:divsChild>
                <w:div w:id="280722836">
                  <w:marLeft w:val="0"/>
                  <w:marRight w:val="0"/>
                  <w:marTop w:val="0"/>
                  <w:marBottom w:val="0"/>
                  <w:divBdr>
                    <w:top w:val="none" w:sz="0" w:space="0" w:color="auto"/>
                    <w:left w:val="none" w:sz="0" w:space="0" w:color="auto"/>
                    <w:bottom w:val="none" w:sz="0" w:space="0" w:color="auto"/>
                    <w:right w:val="none" w:sz="0" w:space="0" w:color="auto"/>
                  </w:divBdr>
                  <w:divsChild>
                    <w:div w:id="689449320">
                      <w:marLeft w:val="0"/>
                      <w:marRight w:val="0"/>
                      <w:marTop w:val="0"/>
                      <w:marBottom w:val="0"/>
                      <w:divBdr>
                        <w:top w:val="none" w:sz="0" w:space="0" w:color="auto"/>
                        <w:left w:val="none" w:sz="0" w:space="0" w:color="auto"/>
                        <w:bottom w:val="none" w:sz="0" w:space="0" w:color="auto"/>
                        <w:right w:val="none" w:sz="0" w:space="0" w:color="auto"/>
                      </w:divBdr>
                      <w:divsChild>
                        <w:div w:id="1113523468">
                          <w:marLeft w:val="0"/>
                          <w:marRight w:val="0"/>
                          <w:marTop w:val="0"/>
                          <w:marBottom w:val="0"/>
                          <w:divBdr>
                            <w:top w:val="none" w:sz="0" w:space="0" w:color="auto"/>
                            <w:left w:val="none" w:sz="0" w:space="0" w:color="auto"/>
                            <w:bottom w:val="none" w:sz="0" w:space="0" w:color="auto"/>
                            <w:right w:val="none" w:sz="0" w:space="0" w:color="auto"/>
                          </w:divBdr>
                          <w:divsChild>
                            <w:div w:id="1161038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1053319">
      <w:bodyDiv w:val="1"/>
      <w:marLeft w:val="0"/>
      <w:marRight w:val="0"/>
      <w:marTop w:val="0"/>
      <w:marBottom w:val="0"/>
      <w:divBdr>
        <w:top w:val="none" w:sz="0" w:space="0" w:color="auto"/>
        <w:left w:val="none" w:sz="0" w:space="0" w:color="auto"/>
        <w:bottom w:val="none" w:sz="0" w:space="0" w:color="auto"/>
        <w:right w:val="none" w:sz="0" w:space="0" w:color="auto"/>
      </w:divBdr>
    </w:div>
    <w:div w:id="390926396">
      <w:bodyDiv w:val="1"/>
      <w:marLeft w:val="0"/>
      <w:marRight w:val="0"/>
      <w:marTop w:val="0"/>
      <w:marBottom w:val="0"/>
      <w:divBdr>
        <w:top w:val="none" w:sz="0" w:space="0" w:color="auto"/>
        <w:left w:val="none" w:sz="0" w:space="0" w:color="auto"/>
        <w:bottom w:val="none" w:sz="0" w:space="0" w:color="auto"/>
        <w:right w:val="none" w:sz="0" w:space="0" w:color="auto"/>
      </w:divBdr>
      <w:divsChild>
        <w:div w:id="213125188">
          <w:marLeft w:val="0"/>
          <w:marRight w:val="0"/>
          <w:marTop w:val="0"/>
          <w:marBottom w:val="0"/>
          <w:divBdr>
            <w:top w:val="none" w:sz="0" w:space="0" w:color="auto"/>
            <w:left w:val="none" w:sz="0" w:space="0" w:color="auto"/>
            <w:bottom w:val="none" w:sz="0" w:space="0" w:color="auto"/>
            <w:right w:val="none" w:sz="0" w:space="0" w:color="auto"/>
          </w:divBdr>
          <w:divsChild>
            <w:div w:id="751704219">
              <w:marLeft w:val="0"/>
              <w:marRight w:val="0"/>
              <w:marTop w:val="0"/>
              <w:marBottom w:val="0"/>
              <w:divBdr>
                <w:top w:val="none" w:sz="0" w:space="0" w:color="auto"/>
                <w:left w:val="none" w:sz="0" w:space="0" w:color="auto"/>
                <w:bottom w:val="none" w:sz="0" w:space="0" w:color="auto"/>
                <w:right w:val="none" w:sz="0" w:space="0" w:color="auto"/>
              </w:divBdr>
              <w:divsChild>
                <w:div w:id="1207180111">
                  <w:marLeft w:val="0"/>
                  <w:marRight w:val="0"/>
                  <w:marTop w:val="0"/>
                  <w:marBottom w:val="0"/>
                  <w:divBdr>
                    <w:top w:val="none" w:sz="0" w:space="0" w:color="auto"/>
                    <w:left w:val="none" w:sz="0" w:space="0" w:color="auto"/>
                    <w:bottom w:val="none" w:sz="0" w:space="0" w:color="auto"/>
                    <w:right w:val="none" w:sz="0" w:space="0" w:color="auto"/>
                  </w:divBdr>
                  <w:divsChild>
                    <w:div w:id="790440961">
                      <w:marLeft w:val="0"/>
                      <w:marRight w:val="0"/>
                      <w:marTop w:val="0"/>
                      <w:marBottom w:val="0"/>
                      <w:divBdr>
                        <w:top w:val="none" w:sz="0" w:space="0" w:color="auto"/>
                        <w:left w:val="none" w:sz="0" w:space="0" w:color="auto"/>
                        <w:bottom w:val="none" w:sz="0" w:space="0" w:color="auto"/>
                        <w:right w:val="none" w:sz="0" w:space="0" w:color="auto"/>
                      </w:divBdr>
                      <w:divsChild>
                        <w:div w:id="2096246501">
                          <w:marLeft w:val="0"/>
                          <w:marRight w:val="0"/>
                          <w:marTop w:val="0"/>
                          <w:marBottom w:val="0"/>
                          <w:divBdr>
                            <w:top w:val="none" w:sz="0" w:space="0" w:color="auto"/>
                            <w:left w:val="none" w:sz="0" w:space="0" w:color="auto"/>
                            <w:bottom w:val="none" w:sz="0" w:space="0" w:color="auto"/>
                            <w:right w:val="none" w:sz="0" w:space="0" w:color="auto"/>
                          </w:divBdr>
                          <w:divsChild>
                            <w:div w:id="1196652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16100599">
      <w:bodyDiv w:val="1"/>
      <w:marLeft w:val="0"/>
      <w:marRight w:val="0"/>
      <w:marTop w:val="0"/>
      <w:marBottom w:val="0"/>
      <w:divBdr>
        <w:top w:val="none" w:sz="0" w:space="0" w:color="auto"/>
        <w:left w:val="none" w:sz="0" w:space="0" w:color="auto"/>
        <w:bottom w:val="none" w:sz="0" w:space="0" w:color="auto"/>
        <w:right w:val="none" w:sz="0" w:space="0" w:color="auto"/>
      </w:divBdr>
    </w:div>
    <w:div w:id="419764804">
      <w:bodyDiv w:val="1"/>
      <w:marLeft w:val="0"/>
      <w:marRight w:val="0"/>
      <w:marTop w:val="0"/>
      <w:marBottom w:val="0"/>
      <w:divBdr>
        <w:top w:val="none" w:sz="0" w:space="0" w:color="auto"/>
        <w:left w:val="none" w:sz="0" w:space="0" w:color="auto"/>
        <w:bottom w:val="none" w:sz="0" w:space="0" w:color="auto"/>
        <w:right w:val="none" w:sz="0" w:space="0" w:color="auto"/>
      </w:divBdr>
      <w:divsChild>
        <w:div w:id="370812364">
          <w:marLeft w:val="0"/>
          <w:marRight w:val="0"/>
          <w:marTop w:val="0"/>
          <w:marBottom w:val="0"/>
          <w:divBdr>
            <w:top w:val="none" w:sz="0" w:space="0" w:color="auto"/>
            <w:left w:val="none" w:sz="0" w:space="0" w:color="auto"/>
            <w:bottom w:val="none" w:sz="0" w:space="0" w:color="auto"/>
            <w:right w:val="none" w:sz="0" w:space="0" w:color="auto"/>
          </w:divBdr>
          <w:divsChild>
            <w:div w:id="911499778">
              <w:marLeft w:val="0"/>
              <w:marRight w:val="0"/>
              <w:marTop w:val="0"/>
              <w:marBottom w:val="0"/>
              <w:divBdr>
                <w:top w:val="none" w:sz="0" w:space="0" w:color="auto"/>
                <w:left w:val="none" w:sz="0" w:space="0" w:color="auto"/>
                <w:bottom w:val="none" w:sz="0" w:space="0" w:color="auto"/>
                <w:right w:val="none" w:sz="0" w:space="0" w:color="auto"/>
              </w:divBdr>
              <w:divsChild>
                <w:div w:id="1122267666">
                  <w:marLeft w:val="0"/>
                  <w:marRight w:val="0"/>
                  <w:marTop w:val="0"/>
                  <w:marBottom w:val="0"/>
                  <w:divBdr>
                    <w:top w:val="none" w:sz="0" w:space="0" w:color="auto"/>
                    <w:left w:val="none" w:sz="0" w:space="0" w:color="auto"/>
                    <w:bottom w:val="none" w:sz="0" w:space="0" w:color="auto"/>
                    <w:right w:val="none" w:sz="0" w:space="0" w:color="auto"/>
                  </w:divBdr>
                  <w:divsChild>
                    <w:div w:id="462424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6069022">
      <w:bodyDiv w:val="1"/>
      <w:marLeft w:val="0"/>
      <w:marRight w:val="0"/>
      <w:marTop w:val="0"/>
      <w:marBottom w:val="0"/>
      <w:divBdr>
        <w:top w:val="none" w:sz="0" w:space="0" w:color="auto"/>
        <w:left w:val="none" w:sz="0" w:space="0" w:color="auto"/>
        <w:bottom w:val="none" w:sz="0" w:space="0" w:color="auto"/>
        <w:right w:val="none" w:sz="0" w:space="0" w:color="auto"/>
      </w:divBdr>
    </w:div>
    <w:div w:id="535195726">
      <w:bodyDiv w:val="1"/>
      <w:marLeft w:val="0"/>
      <w:marRight w:val="0"/>
      <w:marTop w:val="0"/>
      <w:marBottom w:val="0"/>
      <w:divBdr>
        <w:top w:val="none" w:sz="0" w:space="0" w:color="auto"/>
        <w:left w:val="none" w:sz="0" w:space="0" w:color="auto"/>
        <w:bottom w:val="none" w:sz="0" w:space="0" w:color="auto"/>
        <w:right w:val="none" w:sz="0" w:space="0" w:color="auto"/>
      </w:divBdr>
    </w:div>
    <w:div w:id="538251361">
      <w:bodyDiv w:val="1"/>
      <w:marLeft w:val="0"/>
      <w:marRight w:val="0"/>
      <w:marTop w:val="0"/>
      <w:marBottom w:val="0"/>
      <w:divBdr>
        <w:top w:val="none" w:sz="0" w:space="0" w:color="auto"/>
        <w:left w:val="none" w:sz="0" w:space="0" w:color="auto"/>
        <w:bottom w:val="none" w:sz="0" w:space="0" w:color="auto"/>
        <w:right w:val="none" w:sz="0" w:space="0" w:color="auto"/>
      </w:divBdr>
    </w:div>
    <w:div w:id="558245500">
      <w:bodyDiv w:val="1"/>
      <w:marLeft w:val="0"/>
      <w:marRight w:val="0"/>
      <w:marTop w:val="0"/>
      <w:marBottom w:val="0"/>
      <w:divBdr>
        <w:top w:val="none" w:sz="0" w:space="0" w:color="auto"/>
        <w:left w:val="none" w:sz="0" w:space="0" w:color="auto"/>
        <w:bottom w:val="none" w:sz="0" w:space="0" w:color="auto"/>
        <w:right w:val="none" w:sz="0" w:space="0" w:color="auto"/>
      </w:divBdr>
    </w:div>
    <w:div w:id="558249472">
      <w:bodyDiv w:val="1"/>
      <w:marLeft w:val="0"/>
      <w:marRight w:val="0"/>
      <w:marTop w:val="0"/>
      <w:marBottom w:val="0"/>
      <w:divBdr>
        <w:top w:val="none" w:sz="0" w:space="0" w:color="auto"/>
        <w:left w:val="none" w:sz="0" w:space="0" w:color="auto"/>
        <w:bottom w:val="none" w:sz="0" w:space="0" w:color="auto"/>
        <w:right w:val="none" w:sz="0" w:space="0" w:color="auto"/>
      </w:divBdr>
    </w:div>
    <w:div w:id="644316025">
      <w:bodyDiv w:val="1"/>
      <w:marLeft w:val="0"/>
      <w:marRight w:val="0"/>
      <w:marTop w:val="0"/>
      <w:marBottom w:val="0"/>
      <w:divBdr>
        <w:top w:val="none" w:sz="0" w:space="0" w:color="auto"/>
        <w:left w:val="none" w:sz="0" w:space="0" w:color="auto"/>
        <w:bottom w:val="none" w:sz="0" w:space="0" w:color="auto"/>
        <w:right w:val="none" w:sz="0" w:space="0" w:color="auto"/>
      </w:divBdr>
    </w:div>
    <w:div w:id="674965781">
      <w:bodyDiv w:val="1"/>
      <w:marLeft w:val="0"/>
      <w:marRight w:val="0"/>
      <w:marTop w:val="0"/>
      <w:marBottom w:val="0"/>
      <w:divBdr>
        <w:top w:val="none" w:sz="0" w:space="0" w:color="auto"/>
        <w:left w:val="none" w:sz="0" w:space="0" w:color="auto"/>
        <w:bottom w:val="none" w:sz="0" w:space="0" w:color="auto"/>
        <w:right w:val="none" w:sz="0" w:space="0" w:color="auto"/>
      </w:divBdr>
      <w:divsChild>
        <w:div w:id="416488668">
          <w:marLeft w:val="0"/>
          <w:marRight w:val="0"/>
          <w:marTop w:val="0"/>
          <w:marBottom w:val="0"/>
          <w:divBdr>
            <w:top w:val="none" w:sz="0" w:space="0" w:color="auto"/>
            <w:left w:val="none" w:sz="0" w:space="0" w:color="auto"/>
            <w:bottom w:val="none" w:sz="0" w:space="0" w:color="auto"/>
            <w:right w:val="none" w:sz="0" w:space="0" w:color="auto"/>
          </w:divBdr>
          <w:divsChild>
            <w:div w:id="136992261">
              <w:marLeft w:val="0"/>
              <w:marRight w:val="0"/>
              <w:marTop w:val="0"/>
              <w:marBottom w:val="0"/>
              <w:divBdr>
                <w:top w:val="none" w:sz="0" w:space="0" w:color="auto"/>
                <w:left w:val="none" w:sz="0" w:space="0" w:color="auto"/>
                <w:bottom w:val="none" w:sz="0" w:space="0" w:color="auto"/>
                <w:right w:val="none" w:sz="0" w:space="0" w:color="auto"/>
              </w:divBdr>
              <w:divsChild>
                <w:div w:id="2020035626">
                  <w:marLeft w:val="0"/>
                  <w:marRight w:val="0"/>
                  <w:marTop w:val="0"/>
                  <w:marBottom w:val="0"/>
                  <w:divBdr>
                    <w:top w:val="none" w:sz="0" w:space="0" w:color="auto"/>
                    <w:left w:val="none" w:sz="0" w:space="0" w:color="auto"/>
                    <w:bottom w:val="none" w:sz="0" w:space="0" w:color="auto"/>
                    <w:right w:val="none" w:sz="0" w:space="0" w:color="auto"/>
                  </w:divBdr>
                  <w:divsChild>
                    <w:div w:id="615528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0561054">
      <w:bodyDiv w:val="1"/>
      <w:marLeft w:val="0"/>
      <w:marRight w:val="0"/>
      <w:marTop w:val="0"/>
      <w:marBottom w:val="0"/>
      <w:divBdr>
        <w:top w:val="none" w:sz="0" w:space="0" w:color="auto"/>
        <w:left w:val="none" w:sz="0" w:space="0" w:color="auto"/>
        <w:bottom w:val="none" w:sz="0" w:space="0" w:color="auto"/>
        <w:right w:val="none" w:sz="0" w:space="0" w:color="auto"/>
      </w:divBdr>
    </w:div>
    <w:div w:id="793212704">
      <w:bodyDiv w:val="1"/>
      <w:marLeft w:val="0"/>
      <w:marRight w:val="0"/>
      <w:marTop w:val="0"/>
      <w:marBottom w:val="0"/>
      <w:divBdr>
        <w:top w:val="none" w:sz="0" w:space="0" w:color="auto"/>
        <w:left w:val="none" w:sz="0" w:space="0" w:color="auto"/>
        <w:bottom w:val="none" w:sz="0" w:space="0" w:color="auto"/>
        <w:right w:val="none" w:sz="0" w:space="0" w:color="auto"/>
      </w:divBdr>
    </w:div>
    <w:div w:id="809977960">
      <w:bodyDiv w:val="1"/>
      <w:marLeft w:val="0"/>
      <w:marRight w:val="0"/>
      <w:marTop w:val="0"/>
      <w:marBottom w:val="0"/>
      <w:divBdr>
        <w:top w:val="none" w:sz="0" w:space="0" w:color="auto"/>
        <w:left w:val="none" w:sz="0" w:space="0" w:color="auto"/>
        <w:bottom w:val="none" w:sz="0" w:space="0" w:color="auto"/>
        <w:right w:val="none" w:sz="0" w:space="0" w:color="auto"/>
      </w:divBdr>
    </w:div>
    <w:div w:id="811672604">
      <w:bodyDiv w:val="1"/>
      <w:marLeft w:val="0"/>
      <w:marRight w:val="0"/>
      <w:marTop w:val="0"/>
      <w:marBottom w:val="0"/>
      <w:divBdr>
        <w:top w:val="none" w:sz="0" w:space="0" w:color="auto"/>
        <w:left w:val="none" w:sz="0" w:space="0" w:color="auto"/>
        <w:bottom w:val="none" w:sz="0" w:space="0" w:color="auto"/>
        <w:right w:val="none" w:sz="0" w:space="0" w:color="auto"/>
      </w:divBdr>
    </w:div>
    <w:div w:id="826557900">
      <w:bodyDiv w:val="1"/>
      <w:marLeft w:val="0"/>
      <w:marRight w:val="0"/>
      <w:marTop w:val="0"/>
      <w:marBottom w:val="0"/>
      <w:divBdr>
        <w:top w:val="none" w:sz="0" w:space="0" w:color="auto"/>
        <w:left w:val="none" w:sz="0" w:space="0" w:color="auto"/>
        <w:bottom w:val="none" w:sz="0" w:space="0" w:color="auto"/>
        <w:right w:val="none" w:sz="0" w:space="0" w:color="auto"/>
      </w:divBdr>
    </w:div>
    <w:div w:id="842625492">
      <w:bodyDiv w:val="1"/>
      <w:marLeft w:val="0"/>
      <w:marRight w:val="0"/>
      <w:marTop w:val="0"/>
      <w:marBottom w:val="0"/>
      <w:divBdr>
        <w:top w:val="none" w:sz="0" w:space="0" w:color="auto"/>
        <w:left w:val="none" w:sz="0" w:space="0" w:color="auto"/>
        <w:bottom w:val="none" w:sz="0" w:space="0" w:color="auto"/>
        <w:right w:val="none" w:sz="0" w:space="0" w:color="auto"/>
      </w:divBdr>
    </w:div>
    <w:div w:id="897547312">
      <w:bodyDiv w:val="1"/>
      <w:marLeft w:val="0"/>
      <w:marRight w:val="0"/>
      <w:marTop w:val="0"/>
      <w:marBottom w:val="0"/>
      <w:divBdr>
        <w:top w:val="none" w:sz="0" w:space="0" w:color="auto"/>
        <w:left w:val="none" w:sz="0" w:space="0" w:color="auto"/>
        <w:bottom w:val="none" w:sz="0" w:space="0" w:color="auto"/>
        <w:right w:val="none" w:sz="0" w:space="0" w:color="auto"/>
      </w:divBdr>
    </w:div>
    <w:div w:id="925961897">
      <w:bodyDiv w:val="1"/>
      <w:marLeft w:val="0"/>
      <w:marRight w:val="0"/>
      <w:marTop w:val="0"/>
      <w:marBottom w:val="0"/>
      <w:divBdr>
        <w:top w:val="none" w:sz="0" w:space="0" w:color="auto"/>
        <w:left w:val="none" w:sz="0" w:space="0" w:color="auto"/>
        <w:bottom w:val="none" w:sz="0" w:space="0" w:color="auto"/>
        <w:right w:val="none" w:sz="0" w:space="0" w:color="auto"/>
      </w:divBdr>
      <w:divsChild>
        <w:div w:id="199976808">
          <w:marLeft w:val="0"/>
          <w:marRight w:val="0"/>
          <w:marTop w:val="0"/>
          <w:marBottom w:val="0"/>
          <w:divBdr>
            <w:top w:val="none" w:sz="0" w:space="0" w:color="auto"/>
            <w:left w:val="none" w:sz="0" w:space="0" w:color="auto"/>
            <w:bottom w:val="none" w:sz="0" w:space="0" w:color="auto"/>
            <w:right w:val="none" w:sz="0" w:space="0" w:color="auto"/>
          </w:divBdr>
          <w:divsChild>
            <w:div w:id="1378967325">
              <w:marLeft w:val="0"/>
              <w:marRight w:val="0"/>
              <w:marTop w:val="0"/>
              <w:marBottom w:val="0"/>
              <w:divBdr>
                <w:top w:val="none" w:sz="0" w:space="0" w:color="auto"/>
                <w:left w:val="none" w:sz="0" w:space="0" w:color="auto"/>
                <w:bottom w:val="none" w:sz="0" w:space="0" w:color="auto"/>
                <w:right w:val="none" w:sz="0" w:space="0" w:color="auto"/>
              </w:divBdr>
              <w:divsChild>
                <w:div w:id="1883324432">
                  <w:marLeft w:val="0"/>
                  <w:marRight w:val="0"/>
                  <w:marTop w:val="0"/>
                  <w:marBottom w:val="0"/>
                  <w:divBdr>
                    <w:top w:val="none" w:sz="0" w:space="0" w:color="auto"/>
                    <w:left w:val="none" w:sz="0" w:space="0" w:color="auto"/>
                    <w:bottom w:val="none" w:sz="0" w:space="0" w:color="auto"/>
                    <w:right w:val="none" w:sz="0" w:space="0" w:color="auto"/>
                  </w:divBdr>
                  <w:divsChild>
                    <w:div w:id="255287576">
                      <w:marLeft w:val="0"/>
                      <w:marRight w:val="0"/>
                      <w:marTop w:val="0"/>
                      <w:marBottom w:val="0"/>
                      <w:divBdr>
                        <w:top w:val="none" w:sz="0" w:space="0" w:color="auto"/>
                        <w:left w:val="none" w:sz="0" w:space="0" w:color="auto"/>
                        <w:bottom w:val="none" w:sz="0" w:space="0" w:color="auto"/>
                        <w:right w:val="none" w:sz="0" w:space="0" w:color="auto"/>
                      </w:divBdr>
                      <w:divsChild>
                        <w:div w:id="1428842250">
                          <w:marLeft w:val="0"/>
                          <w:marRight w:val="0"/>
                          <w:marTop w:val="0"/>
                          <w:marBottom w:val="0"/>
                          <w:divBdr>
                            <w:top w:val="none" w:sz="0" w:space="0" w:color="auto"/>
                            <w:left w:val="none" w:sz="0" w:space="0" w:color="auto"/>
                            <w:bottom w:val="none" w:sz="0" w:space="0" w:color="auto"/>
                            <w:right w:val="none" w:sz="0" w:space="0" w:color="auto"/>
                          </w:divBdr>
                          <w:divsChild>
                            <w:div w:id="1945723606">
                              <w:marLeft w:val="0"/>
                              <w:marRight w:val="0"/>
                              <w:marTop w:val="0"/>
                              <w:marBottom w:val="0"/>
                              <w:divBdr>
                                <w:top w:val="none" w:sz="0" w:space="0" w:color="auto"/>
                                <w:left w:val="none" w:sz="0" w:space="0" w:color="auto"/>
                                <w:bottom w:val="none" w:sz="0" w:space="0" w:color="auto"/>
                                <w:right w:val="none" w:sz="0" w:space="0" w:color="auto"/>
                              </w:divBdr>
                              <w:divsChild>
                                <w:div w:id="394092180">
                                  <w:marLeft w:val="0"/>
                                  <w:marRight w:val="0"/>
                                  <w:marTop w:val="38"/>
                                  <w:marBottom w:val="38"/>
                                  <w:divBdr>
                                    <w:top w:val="none" w:sz="0" w:space="0" w:color="auto"/>
                                    <w:left w:val="none" w:sz="0" w:space="0" w:color="auto"/>
                                    <w:bottom w:val="none" w:sz="0" w:space="0" w:color="auto"/>
                                    <w:right w:val="none" w:sz="0" w:space="0" w:color="auto"/>
                                  </w:divBdr>
                                  <w:divsChild>
                                    <w:div w:id="1965236363">
                                      <w:marLeft w:val="0"/>
                                      <w:marRight w:val="0"/>
                                      <w:marTop w:val="0"/>
                                      <w:marBottom w:val="0"/>
                                      <w:divBdr>
                                        <w:top w:val="none" w:sz="0" w:space="0" w:color="auto"/>
                                        <w:left w:val="none" w:sz="0" w:space="0" w:color="auto"/>
                                        <w:bottom w:val="none" w:sz="0" w:space="0" w:color="auto"/>
                                        <w:right w:val="none" w:sz="0" w:space="0" w:color="auto"/>
                                      </w:divBdr>
                                      <w:divsChild>
                                        <w:div w:id="1584798244">
                                          <w:marLeft w:val="0"/>
                                          <w:marRight w:val="0"/>
                                          <w:marTop w:val="0"/>
                                          <w:marBottom w:val="0"/>
                                          <w:divBdr>
                                            <w:top w:val="none" w:sz="0" w:space="0" w:color="auto"/>
                                            <w:left w:val="none" w:sz="0" w:space="0" w:color="auto"/>
                                            <w:bottom w:val="none" w:sz="0" w:space="0" w:color="auto"/>
                                            <w:right w:val="none" w:sz="0" w:space="0" w:color="auto"/>
                                          </w:divBdr>
                                          <w:divsChild>
                                            <w:div w:id="1986006883">
                                              <w:marLeft w:val="0"/>
                                              <w:marRight w:val="0"/>
                                              <w:marTop w:val="0"/>
                                              <w:marBottom w:val="0"/>
                                              <w:divBdr>
                                                <w:top w:val="none" w:sz="0" w:space="0" w:color="auto"/>
                                                <w:left w:val="none" w:sz="0" w:space="0" w:color="auto"/>
                                                <w:bottom w:val="none" w:sz="0" w:space="0" w:color="auto"/>
                                                <w:right w:val="none" w:sz="0" w:space="0" w:color="auto"/>
                                              </w:divBdr>
                                              <w:divsChild>
                                                <w:div w:id="604263516">
                                                  <w:marLeft w:val="0"/>
                                                  <w:marRight w:val="0"/>
                                                  <w:marTop w:val="0"/>
                                                  <w:marBottom w:val="0"/>
                                                  <w:divBdr>
                                                    <w:top w:val="none" w:sz="0" w:space="0" w:color="auto"/>
                                                    <w:left w:val="none" w:sz="0" w:space="0" w:color="auto"/>
                                                    <w:bottom w:val="none" w:sz="0" w:space="0" w:color="auto"/>
                                                    <w:right w:val="none" w:sz="0" w:space="0" w:color="auto"/>
                                                  </w:divBdr>
                                                  <w:divsChild>
                                                    <w:div w:id="1090151832">
                                                      <w:marLeft w:val="0"/>
                                                      <w:marRight w:val="0"/>
                                                      <w:marTop w:val="0"/>
                                                      <w:marBottom w:val="0"/>
                                                      <w:divBdr>
                                                        <w:top w:val="none" w:sz="0" w:space="0" w:color="auto"/>
                                                        <w:left w:val="none" w:sz="0" w:space="0" w:color="auto"/>
                                                        <w:bottom w:val="none" w:sz="0" w:space="0" w:color="auto"/>
                                                        <w:right w:val="none" w:sz="0" w:space="0" w:color="auto"/>
                                                      </w:divBdr>
                                                      <w:divsChild>
                                                        <w:div w:id="1360273415">
                                                          <w:marLeft w:val="0"/>
                                                          <w:marRight w:val="0"/>
                                                          <w:marTop w:val="0"/>
                                                          <w:marBottom w:val="0"/>
                                                          <w:divBdr>
                                                            <w:top w:val="none" w:sz="0" w:space="0" w:color="auto"/>
                                                            <w:left w:val="none" w:sz="0" w:space="0" w:color="auto"/>
                                                            <w:bottom w:val="none" w:sz="0" w:space="0" w:color="auto"/>
                                                            <w:right w:val="none" w:sz="0" w:space="0" w:color="auto"/>
                                                          </w:divBdr>
                                                          <w:divsChild>
                                                            <w:div w:id="1391490635">
                                                              <w:marLeft w:val="0"/>
                                                              <w:marRight w:val="0"/>
                                                              <w:marTop w:val="0"/>
                                                              <w:marBottom w:val="0"/>
                                                              <w:divBdr>
                                                                <w:top w:val="none" w:sz="0" w:space="0" w:color="auto"/>
                                                                <w:left w:val="none" w:sz="0" w:space="0" w:color="auto"/>
                                                                <w:bottom w:val="none" w:sz="0" w:space="0" w:color="auto"/>
                                                                <w:right w:val="none" w:sz="0" w:space="0" w:color="auto"/>
                                                              </w:divBdr>
                                                              <w:divsChild>
                                                                <w:div w:id="882181506">
                                                                  <w:marLeft w:val="0"/>
                                                                  <w:marRight w:val="0"/>
                                                                  <w:marTop w:val="0"/>
                                                                  <w:marBottom w:val="0"/>
                                                                  <w:divBdr>
                                                                    <w:top w:val="none" w:sz="0" w:space="0" w:color="auto"/>
                                                                    <w:left w:val="none" w:sz="0" w:space="0" w:color="auto"/>
                                                                    <w:bottom w:val="none" w:sz="0" w:space="0" w:color="auto"/>
                                                                    <w:right w:val="none" w:sz="0" w:space="0" w:color="auto"/>
                                                                  </w:divBdr>
                                                                  <w:divsChild>
                                                                    <w:div w:id="98256302">
                                                                      <w:marLeft w:val="0"/>
                                                                      <w:marRight w:val="0"/>
                                                                      <w:marTop w:val="0"/>
                                                                      <w:marBottom w:val="0"/>
                                                                      <w:divBdr>
                                                                        <w:top w:val="none" w:sz="0" w:space="0" w:color="auto"/>
                                                                        <w:left w:val="none" w:sz="0" w:space="0" w:color="auto"/>
                                                                        <w:bottom w:val="none" w:sz="0" w:space="0" w:color="auto"/>
                                                                        <w:right w:val="none" w:sz="0" w:space="0" w:color="auto"/>
                                                                      </w:divBdr>
                                                                      <w:divsChild>
                                                                        <w:div w:id="2003656043">
                                                                          <w:marLeft w:val="0"/>
                                                                          <w:marRight w:val="0"/>
                                                                          <w:marTop w:val="0"/>
                                                                          <w:marBottom w:val="0"/>
                                                                          <w:divBdr>
                                                                            <w:top w:val="none" w:sz="0" w:space="0" w:color="auto"/>
                                                                            <w:left w:val="none" w:sz="0" w:space="0" w:color="auto"/>
                                                                            <w:bottom w:val="none" w:sz="0" w:space="0" w:color="auto"/>
                                                                            <w:right w:val="none" w:sz="0" w:space="0" w:color="auto"/>
                                                                          </w:divBdr>
                                                                          <w:divsChild>
                                                                            <w:div w:id="1653679263">
                                                                              <w:marLeft w:val="0"/>
                                                                              <w:marRight w:val="0"/>
                                                                              <w:marTop w:val="0"/>
                                                                              <w:marBottom w:val="0"/>
                                                                              <w:divBdr>
                                                                                <w:top w:val="none" w:sz="0" w:space="0" w:color="auto"/>
                                                                                <w:left w:val="none" w:sz="0" w:space="0" w:color="auto"/>
                                                                                <w:bottom w:val="none" w:sz="0" w:space="0" w:color="auto"/>
                                                                                <w:right w:val="none" w:sz="0" w:space="0" w:color="auto"/>
                                                                              </w:divBdr>
                                                                              <w:divsChild>
                                                                                <w:div w:id="2018337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10253237">
      <w:bodyDiv w:val="1"/>
      <w:marLeft w:val="0"/>
      <w:marRight w:val="0"/>
      <w:marTop w:val="0"/>
      <w:marBottom w:val="0"/>
      <w:divBdr>
        <w:top w:val="none" w:sz="0" w:space="0" w:color="auto"/>
        <w:left w:val="none" w:sz="0" w:space="0" w:color="auto"/>
        <w:bottom w:val="none" w:sz="0" w:space="0" w:color="auto"/>
        <w:right w:val="none" w:sz="0" w:space="0" w:color="auto"/>
      </w:divBdr>
    </w:div>
    <w:div w:id="1132675894">
      <w:bodyDiv w:val="1"/>
      <w:marLeft w:val="0"/>
      <w:marRight w:val="0"/>
      <w:marTop w:val="0"/>
      <w:marBottom w:val="0"/>
      <w:divBdr>
        <w:top w:val="none" w:sz="0" w:space="0" w:color="auto"/>
        <w:left w:val="none" w:sz="0" w:space="0" w:color="auto"/>
        <w:bottom w:val="none" w:sz="0" w:space="0" w:color="auto"/>
        <w:right w:val="none" w:sz="0" w:space="0" w:color="auto"/>
      </w:divBdr>
    </w:div>
    <w:div w:id="1197546217">
      <w:bodyDiv w:val="1"/>
      <w:marLeft w:val="0"/>
      <w:marRight w:val="0"/>
      <w:marTop w:val="0"/>
      <w:marBottom w:val="0"/>
      <w:divBdr>
        <w:top w:val="none" w:sz="0" w:space="0" w:color="auto"/>
        <w:left w:val="none" w:sz="0" w:space="0" w:color="auto"/>
        <w:bottom w:val="none" w:sz="0" w:space="0" w:color="auto"/>
        <w:right w:val="none" w:sz="0" w:space="0" w:color="auto"/>
      </w:divBdr>
    </w:div>
    <w:div w:id="1427843303">
      <w:bodyDiv w:val="1"/>
      <w:marLeft w:val="0"/>
      <w:marRight w:val="0"/>
      <w:marTop w:val="0"/>
      <w:marBottom w:val="0"/>
      <w:divBdr>
        <w:top w:val="none" w:sz="0" w:space="0" w:color="auto"/>
        <w:left w:val="none" w:sz="0" w:space="0" w:color="auto"/>
        <w:bottom w:val="none" w:sz="0" w:space="0" w:color="auto"/>
        <w:right w:val="none" w:sz="0" w:space="0" w:color="auto"/>
      </w:divBdr>
      <w:divsChild>
        <w:div w:id="820929525">
          <w:marLeft w:val="0"/>
          <w:marRight w:val="0"/>
          <w:marTop w:val="300"/>
          <w:marBottom w:val="600"/>
          <w:divBdr>
            <w:top w:val="none" w:sz="0" w:space="0" w:color="auto"/>
            <w:left w:val="none" w:sz="0" w:space="0" w:color="auto"/>
            <w:bottom w:val="none" w:sz="0" w:space="0" w:color="auto"/>
            <w:right w:val="none" w:sz="0" w:space="0" w:color="auto"/>
          </w:divBdr>
          <w:divsChild>
            <w:div w:id="1598639217">
              <w:marLeft w:val="0"/>
              <w:marRight w:val="0"/>
              <w:marTop w:val="0"/>
              <w:marBottom w:val="0"/>
              <w:divBdr>
                <w:top w:val="none" w:sz="0" w:space="0" w:color="auto"/>
                <w:left w:val="none" w:sz="0" w:space="0" w:color="auto"/>
                <w:bottom w:val="none" w:sz="0" w:space="0" w:color="auto"/>
                <w:right w:val="none" w:sz="0" w:space="0" w:color="auto"/>
              </w:divBdr>
              <w:divsChild>
                <w:div w:id="445278094">
                  <w:marLeft w:val="0"/>
                  <w:marRight w:val="0"/>
                  <w:marTop w:val="0"/>
                  <w:marBottom w:val="0"/>
                  <w:divBdr>
                    <w:top w:val="none" w:sz="0" w:space="0" w:color="auto"/>
                    <w:left w:val="none" w:sz="0" w:space="0" w:color="auto"/>
                    <w:bottom w:val="none" w:sz="0" w:space="0" w:color="auto"/>
                    <w:right w:val="none" w:sz="0" w:space="0" w:color="auto"/>
                  </w:divBdr>
                  <w:divsChild>
                    <w:div w:id="1978029293">
                      <w:marLeft w:val="0"/>
                      <w:marRight w:val="0"/>
                      <w:marTop w:val="0"/>
                      <w:marBottom w:val="0"/>
                      <w:divBdr>
                        <w:top w:val="none" w:sz="0" w:space="0" w:color="auto"/>
                        <w:left w:val="none" w:sz="0" w:space="0" w:color="auto"/>
                        <w:bottom w:val="none" w:sz="0" w:space="0" w:color="auto"/>
                        <w:right w:val="none" w:sz="0" w:space="0" w:color="auto"/>
                      </w:divBdr>
                      <w:divsChild>
                        <w:div w:id="952397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47656444">
      <w:bodyDiv w:val="1"/>
      <w:marLeft w:val="0"/>
      <w:marRight w:val="0"/>
      <w:marTop w:val="0"/>
      <w:marBottom w:val="0"/>
      <w:divBdr>
        <w:top w:val="none" w:sz="0" w:space="0" w:color="auto"/>
        <w:left w:val="none" w:sz="0" w:space="0" w:color="auto"/>
        <w:bottom w:val="none" w:sz="0" w:space="0" w:color="auto"/>
        <w:right w:val="none" w:sz="0" w:space="0" w:color="auto"/>
      </w:divBdr>
      <w:divsChild>
        <w:div w:id="1439642576">
          <w:marLeft w:val="0"/>
          <w:marRight w:val="0"/>
          <w:marTop w:val="0"/>
          <w:marBottom w:val="0"/>
          <w:divBdr>
            <w:top w:val="none" w:sz="0" w:space="0" w:color="auto"/>
            <w:left w:val="none" w:sz="0" w:space="0" w:color="auto"/>
            <w:bottom w:val="none" w:sz="0" w:space="0" w:color="auto"/>
            <w:right w:val="none" w:sz="0" w:space="0" w:color="auto"/>
          </w:divBdr>
          <w:divsChild>
            <w:div w:id="627708047">
              <w:marLeft w:val="0"/>
              <w:marRight w:val="0"/>
              <w:marTop w:val="0"/>
              <w:marBottom w:val="0"/>
              <w:divBdr>
                <w:top w:val="none" w:sz="0" w:space="0" w:color="auto"/>
                <w:left w:val="none" w:sz="0" w:space="0" w:color="auto"/>
                <w:bottom w:val="none" w:sz="0" w:space="0" w:color="auto"/>
                <w:right w:val="none" w:sz="0" w:space="0" w:color="auto"/>
              </w:divBdr>
              <w:divsChild>
                <w:div w:id="1284115855">
                  <w:marLeft w:val="0"/>
                  <w:marRight w:val="0"/>
                  <w:marTop w:val="0"/>
                  <w:marBottom w:val="0"/>
                  <w:divBdr>
                    <w:top w:val="none" w:sz="0" w:space="0" w:color="auto"/>
                    <w:left w:val="none" w:sz="0" w:space="0" w:color="auto"/>
                    <w:bottom w:val="none" w:sz="0" w:space="0" w:color="auto"/>
                    <w:right w:val="none" w:sz="0" w:space="0" w:color="auto"/>
                  </w:divBdr>
                  <w:divsChild>
                    <w:div w:id="7682280">
                      <w:marLeft w:val="0"/>
                      <w:marRight w:val="0"/>
                      <w:marTop w:val="0"/>
                      <w:marBottom w:val="0"/>
                      <w:divBdr>
                        <w:top w:val="none" w:sz="0" w:space="0" w:color="auto"/>
                        <w:left w:val="none" w:sz="0" w:space="0" w:color="auto"/>
                        <w:bottom w:val="none" w:sz="0" w:space="0" w:color="auto"/>
                        <w:right w:val="none" w:sz="0" w:space="0" w:color="auto"/>
                      </w:divBdr>
                    </w:div>
                    <w:div w:id="1019694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9549508">
      <w:bodyDiv w:val="1"/>
      <w:marLeft w:val="0"/>
      <w:marRight w:val="0"/>
      <w:marTop w:val="0"/>
      <w:marBottom w:val="0"/>
      <w:divBdr>
        <w:top w:val="none" w:sz="0" w:space="0" w:color="auto"/>
        <w:left w:val="none" w:sz="0" w:space="0" w:color="auto"/>
        <w:bottom w:val="none" w:sz="0" w:space="0" w:color="auto"/>
        <w:right w:val="none" w:sz="0" w:space="0" w:color="auto"/>
      </w:divBdr>
      <w:divsChild>
        <w:div w:id="764837752">
          <w:marLeft w:val="0"/>
          <w:marRight w:val="0"/>
          <w:marTop w:val="0"/>
          <w:marBottom w:val="0"/>
          <w:divBdr>
            <w:top w:val="none" w:sz="0" w:space="0" w:color="auto"/>
            <w:left w:val="none" w:sz="0" w:space="0" w:color="auto"/>
            <w:bottom w:val="none" w:sz="0" w:space="0" w:color="auto"/>
            <w:right w:val="none" w:sz="0" w:space="0" w:color="auto"/>
          </w:divBdr>
          <w:divsChild>
            <w:div w:id="232357688">
              <w:marLeft w:val="0"/>
              <w:marRight w:val="0"/>
              <w:marTop w:val="0"/>
              <w:marBottom w:val="0"/>
              <w:divBdr>
                <w:top w:val="none" w:sz="0" w:space="0" w:color="auto"/>
                <w:left w:val="none" w:sz="0" w:space="0" w:color="auto"/>
                <w:bottom w:val="none" w:sz="0" w:space="0" w:color="auto"/>
                <w:right w:val="none" w:sz="0" w:space="0" w:color="auto"/>
              </w:divBdr>
              <w:divsChild>
                <w:div w:id="1534922927">
                  <w:marLeft w:val="0"/>
                  <w:marRight w:val="0"/>
                  <w:marTop w:val="0"/>
                  <w:marBottom w:val="0"/>
                  <w:divBdr>
                    <w:top w:val="none" w:sz="0" w:space="0" w:color="auto"/>
                    <w:left w:val="none" w:sz="0" w:space="0" w:color="auto"/>
                    <w:bottom w:val="none" w:sz="0" w:space="0" w:color="auto"/>
                    <w:right w:val="none" w:sz="0" w:space="0" w:color="auto"/>
                  </w:divBdr>
                  <w:divsChild>
                    <w:div w:id="1992753761">
                      <w:marLeft w:val="0"/>
                      <w:marRight w:val="0"/>
                      <w:marTop w:val="0"/>
                      <w:marBottom w:val="0"/>
                      <w:divBdr>
                        <w:top w:val="none" w:sz="0" w:space="0" w:color="auto"/>
                        <w:left w:val="none" w:sz="0" w:space="0" w:color="auto"/>
                        <w:bottom w:val="none" w:sz="0" w:space="0" w:color="auto"/>
                        <w:right w:val="none" w:sz="0" w:space="0" w:color="auto"/>
                      </w:divBdr>
                    </w:div>
                    <w:div w:id="953289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7645350">
      <w:bodyDiv w:val="1"/>
      <w:marLeft w:val="0"/>
      <w:marRight w:val="0"/>
      <w:marTop w:val="0"/>
      <w:marBottom w:val="0"/>
      <w:divBdr>
        <w:top w:val="none" w:sz="0" w:space="0" w:color="auto"/>
        <w:left w:val="none" w:sz="0" w:space="0" w:color="auto"/>
        <w:bottom w:val="none" w:sz="0" w:space="0" w:color="auto"/>
        <w:right w:val="none" w:sz="0" w:space="0" w:color="auto"/>
      </w:divBdr>
      <w:divsChild>
        <w:div w:id="164979461">
          <w:marLeft w:val="0"/>
          <w:marRight w:val="0"/>
          <w:marTop w:val="0"/>
          <w:marBottom w:val="0"/>
          <w:divBdr>
            <w:top w:val="none" w:sz="0" w:space="0" w:color="auto"/>
            <w:left w:val="none" w:sz="0" w:space="0" w:color="auto"/>
            <w:bottom w:val="none" w:sz="0" w:space="0" w:color="auto"/>
            <w:right w:val="none" w:sz="0" w:space="0" w:color="auto"/>
          </w:divBdr>
          <w:divsChild>
            <w:div w:id="261382121">
              <w:marLeft w:val="0"/>
              <w:marRight w:val="0"/>
              <w:marTop w:val="0"/>
              <w:marBottom w:val="0"/>
              <w:divBdr>
                <w:top w:val="none" w:sz="0" w:space="0" w:color="auto"/>
                <w:left w:val="none" w:sz="0" w:space="0" w:color="auto"/>
                <w:bottom w:val="none" w:sz="0" w:space="0" w:color="auto"/>
                <w:right w:val="none" w:sz="0" w:space="0" w:color="auto"/>
              </w:divBdr>
              <w:divsChild>
                <w:div w:id="1716390950">
                  <w:marLeft w:val="0"/>
                  <w:marRight w:val="0"/>
                  <w:marTop w:val="0"/>
                  <w:marBottom w:val="0"/>
                  <w:divBdr>
                    <w:top w:val="none" w:sz="0" w:space="0" w:color="auto"/>
                    <w:left w:val="none" w:sz="0" w:space="0" w:color="auto"/>
                    <w:bottom w:val="none" w:sz="0" w:space="0" w:color="auto"/>
                    <w:right w:val="none" w:sz="0" w:space="0" w:color="auto"/>
                  </w:divBdr>
                  <w:divsChild>
                    <w:div w:id="1177384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4924419">
      <w:bodyDiv w:val="1"/>
      <w:marLeft w:val="0"/>
      <w:marRight w:val="0"/>
      <w:marTop w:val="0"/>
      <w:marBottom w:val="0"/>
      <w:divBdr>
        <w:top w:val="none" w:sz="0" w:space="0" w:color="auto"/>
        <w:left w:val="none" w:sz="0" w:space="0" w:color="auto"/>
        <w:bottom w:val="none" w:sz="0" w:space="0" w:color="auto"/>
        <w:right w:val="none" w:sz="0" w:space="0" w:color="auto"/>
      </w:divBdr>
    </w:div>
    <w:div w:id="1540045120">
      <w:bodyDiv w:val="1"/>
      <w:marLeft w:val="0"/>
      <w:marRight w:val="0"/>
      <w:marTop w:val="0"/>
      <w:marBottom w:val="0"/>
      <w:divBdr>
        <w:top w:val="none" w:sz="0" w:space="0" w:color="auto"/>
        <w:left w:val="none" w:sz="0" w:space="0" w:color="auto"/>
        <w:bottom w:val="none" w:sz="0" w:space="0" w:color="auto"/>
        <w:right w:val="none" w:sz="0" w:space="0" w:color="auto"/>
      </w:divBdr>
    </w:div>
    <w:div w:id="1543790869">
      <w:bodyDiv w:val="1"/>
      <w:marLeft w:val="0"/>
      <w:marRight w:val="0"/>
      <w:marTop w:val="0"/>
      <w:marBottom w:val="0"/>
      <w:divBdr>
        <w:top w:val="none" w:sz="0" w:space="0" w:color="auto"/>
        <w:left w:val="none" w:sz="0" w:space="0" w:color="auto"/>
        <w:bottom w:val="none" w:sz="0" w:space="0" w:color="auto"/>
        <w:right w:val="none" w:sz="0" w:space="0" w:color="auto"/>
      </w:divBdr>
    </w:div>
    <w:div w:id="1571034935">
      <w:bodyDiv w:val="1"/>
      <w:marLeft w:val="0"/>
      <w:marRight w:val="0"/>
      <w:marTop w:val="0"/>
      <w:marBottom w:val="0"/>
      <w:divBdr>
        <w:top w:val="none" w:sz="0" w:space="0" w:color="auto"/>
        <w:left w:val="none" w:sz="0" w:space="0" w:color="auto"/>
        <w:bottom w:val="none" w:sz="0" w:space="0" w:color="auto"/>
        <w:right w:val="none" w:sz="0" w:space="0" w:color="auto"/>
      </w:divBdr>
    </w:div>
    <w:div w:id="1593198375">
      <w:bodyDiv w:val="1"/>
      <w:marLeft w:val="0"/>
      <w:marRight w:val="0"/>
      <w:marTop w:val="0"/>
      <w:marBottom w:val="0"/>
      <w:divBdr>
        <w:top w:val="none" w:sz="0" w:space="0" w:color="auto"/>
        <w:left w:val="none" w:sz="0" w:space="0" w:color="auto"/>
        <w:bottom w:val="none" w:sz="0" w:space="0" w:color="auto"/>
        <w:right w:val="none" w:sz="0" w:space="0" w:color="auto"/>
      </w:divBdr>
    </w:div>
    <w:div w:id="1635720850">
      <w:bodyDiv w:val="1"/>
      <w:marLeft w:val="0"/>
      <w:marRight w:val="0"/>
      <w:marTop w:val="0"/>
      <w:marBottom w:val="0"/>
      <w:divBdr>
        <w:top w:val="none" w:sz="0" w:space="0" w:color="auto"/>
        <w:left w:val="none" w:sz="0" w:space="0" w:color="auto"/>
        <w:bottom w:val="none" w:sz="0" w:space="0" w:color="auto"/>
        <w:right w:val="none" w:sz="0" w:space="0" w:color="auto"/>
      </w:divBdr>
    </w:div>
    <w:div w:id="1704482745">
      <w:bodyDiv w:val="1"/>
      <w:marLeft w:val="0"/>
      <w:marRight w:val="0"/>
      <w:marTop w:val="0"/>
      <w:marBottom w:val="0"/>
      <w:divBdr>
        <w:top w:val="none" w:sz="0" w:space="0" w:color="auto"/>
        <w:left w:val="none" w:sz="0" w:space="0" w:color="auto"/>
        <w:bottom w:val="none" w:sz="0" w:space="0" w:color="auto"/>
        <w:right w:val="none" w:sz="0" w:space="0" w:color="auto"/>
      </w:divBdr>
    </w:div>
    <w:div w:id="1736395596">
      <w:bodyDiv w:val="1"/>
      <w:marLeft w:val="0"/>
      <w:marRight w:val="0"/>
      <w:marTop w:val="0"/>
      <w:marBottom w:val="0"/>
      <w:divBdr>
        <w:top w:val="none" w:sz="0" w:space="0" w:color="auto"/>
        <w:left w:val="none" w:sz="0" w:space="0" w:color="auto"/>
        <w:bottom w:val="none" w:sz="0" w:space="0" w:color="auto"/>
        <w:right w:val="none" w:sz="0" w:space="0" w:color="auto"/>
      </w:divBdr>
    </w:div>
    <w:div w:id="1738474576">
      <w:bodyDiv w:val="1"/>
      <w:marLeft w:val="0"/>
      <w:marRight w:val="0"/>
      <w:marTop w:val="0"/>
      <w:marBottom w:val="0"/>
      <w:divBdr>
        <w:top w:val="none" w:sz="0" w:space="0" w:color="auto"/>
        <w:left w:val="none" w:sz="0" w:space="0" w:color="auto"/>
        <w:bottom w:val="none" w:sz="0" w:space="0" w:color="auto"/>
        <w:right w:val="none" w:sz="0" w:space="0" w:color="auto"/>
      </w:divBdr>
    </w:div>
    <w:div w:id="1785730914">
      <w:bodyDiv w:val="1"/>
      <w:marLeft w:val="0"/>
      <w:marRight w:val="0"/>
      <w:marTop w:val="0"/>
      <w:marBottom w:val="0"/>
      <w:divBdr>
        <w:top w:val="none" w:sz="0" w:space="0" w:color="auto"/>
        <w:left w:val="none" w:sz="0" w:space="0" w:color="auto"/>
        <w:bottom w:val="none" w:sz="0" w:space="0" w:color="auto"/>
        <w:right w:val="none" w:sz="0" w:space="0" w:color="auto"/>
      </w:divBdr>
      <w:divsChild>
        <w:div w:id="1781340558">
          <w:marLeft w:val="0"/>
          <w:marRight w:val="0"/>
          <w:marTop w:val="0"/>
          <w:marBottom w:val="0"/>
          <w:divBdr>
            <w:top w:val="none" w:sz="0" w:space="0" w:color="auto"/>
            <w:left w:val="none" w:sz="0" w:space="0" w:color="auto"/>
            <w:bottom w:val="none" w:sz="0" w:space="0" w:color="auto"/>
            <w:right w:val="none" w:sz="0" w:space="0" w:color="auto"/>
          </w:divBdr>
          <w:divsChild>
            <w:div w:id="1321541370">
              <w:marLeft w:val="0"/>
              <w:marRight w:val="0"/>
              <w:marTop w:val="0"/>
              <w:marBottom w:val="0"/>
              <w:divBdr>
                <w:top w:val="none" w:sz="0" w:space="0" w:color="auto"/>
                <w:left w:val="none" w:sz="0" w:space="0" w:color="auto"/>
                <w:bottom w:val="none" w:sz="0" w:space="0" w:color="auto"/>
                <w:right w:val="none" w:sz="0" w:space="0" w:color="auto"/>
              </w:divBdr>
              <w:divsChild>
                <w:div w:id="1824546628">
                  <w:marLeft w:val="0"/>
                  <w:marRight w:val="0"/>
                  <w:marTop w:val="0"/>
                  <w:marBottom w:val="0"/>
                  <w:divBdr>
                    <w:top w:val="none" w:sz="0" w:space="0" w:color="auto"/>
                    <w:left w:val="none" w:sz="0" w:space="0" w:color="auto"/>
                    <w:bottom w:val="none" w:sz="0" w:space="0" w:color="auto"/>
                    <w:right w:val="none" w:sz="0" w:space="0" w:color="auto"/>
                  </w:divBdr>
                  <w:divsChild>
                    <w:div w:id="199712587">
                      <w:marLeft w:val="0"/>
                      <w:marRight w:val="0"/>
                      <w:marTop w:val="0"/>
                      <w:marBottom w:val="0"/>
                      <w:divBdr>
                        <w:top w:val="none" w:sz="0" w:space="0" w:color="auto"/>
                        <w:left w:val="none" w:sz="0" w:space="0" w:color="auto"/>
                        <w:bottom w:val="none" w:sz="0" w:space="0" w:color="auto"/>
                        <w:right w:val="none" w:sz="0" w:space="0" w:color="auto"/>
                      </w:divBdr>
                      <w:divsChild>
                        <w:div w:id="312561766">
                          <w:marLeft w:val="0"/>
                          <w:marRight w:val="0"/>
                          <w:marTop w:val="0"/>
                          <w:marBottom w:val="0"/>
                          <w:divBdr>
                            <w:top w:val="none" w:sz="0" w:space="0" w:color="auto"/>
                            <w:left w:val="none" w:sz="0" w:space="0" w:color="auto"/>
                            <w:bottom w:val="none" w:sz="0" w:space="0" w:color="auto"/>
                            <w:right w:val="none" w:sz="0" w:space="0" w:color="auto"/>
                          </w:divBdr>
                          <w:divsChild>
                            <w:div w:id="688872144">
                              <w:marLeft w:val="0"/>
                              <w:marRight w:val="0"/>
                              <w:marTop w:val="0"/>
                              <w:marBottom w:val="0"/>
                              <w:divBdr>
                                <w:top w:val="none" w:sz="0" w:space="0" w:color="auto"/>
                                <w:left w:val="none" w:sz="0" w:space="0" w:color="auto"/>
                                <w:bottom w:val="none" w:sz="0" w:space="0" w:color="auto"/>
                                <w:right w:val="none" w:sz="0" w:space="0" w:color="auto"/>
                              </w:divBdr>
                              <w:divsChild>
                                <w:div w:id="1211260839">
                                  <w:marLeft w:val="0"/>
                                  <w:marRight w:val="0"/>
                                  <w:marTop w:val="75"/>
                                  <w:marBottom w:val="75"/>
                                  <w:divBdr>
                                    <w:top w:val="none" w:sz="0" w:space="0" w:color="auto"/>
                                    <w:left w:val="none" w:sz="0" w:space="0" w:color="auto"/>
                                    <w:bottom w:val="none" w:sz="0" w:space="0" w:color="auto"/>
                                    <w:right w:val="none" w:sz="0" w:space="0" w:color="auto"/>
                                  </w:divBdr>
                                  <w:divsChild>
                                    <w:div w:id="1263762986">
                                      <w:marLeft w:val="0"/>
                                      <w:marRight w:val="0"/>
                                      <w:marTop w:val="0"/>
                                      <w:marBottom w:val="0"/>
                                      <w:divBdr>
                                        <w:top w:val="none" w:sz="0" w:space="0" w:color="auto"/>
                                        <w:left w:val="none" w:sz="0" w:space="0" w:color="auto"/>
                                        <w:bottom w:val="none" w:sz="0" w:space="0" w:color="auto"/>
                                        <w:right w:val="none" w:sz="0" w:space="0" w:color="auto"/>
                                      </w:divBdr>
                                      <w:divsChild>
                                        <w:div w:id="246766824">
                                          <w:marLeft w:val="0"/>
                                          <w:marRight w:val="0"/>
                                          <w:marTop w:val="0"/>
                                          <w:marBottom w:val="0"/>
                                          <w:divBdr>
                                            <w:top w:val="none" w:sz="0" w:space="0" w:color="auto"/>
                                            <w:left w:val="none" w:sz="0" w:space="0" w:color="auto"/>
                                            <w:bottom w:val="none" w:sz="0" w:space="0" w:color="auto"/>
                                            <w:right w:val="none" w:sz="0" w:space="0" w:color="auto"/>
                                          </w:divBdr>
                                          <w:divsChild>
                                            <w:div w:id="421070929">
                                              <w:marLeft w:val="0"/>
                                              <w:marRight w:val="0"/>
                                              <w:marTop w:val="0"/>
                                              <w:marBottom w:val="0"/>
                                              <w:divBdr>
                                                <w:top w:val="none" w:sz="0" w:space="0" w:color="auto"/>
                                                <w:left w:val="none" w:sz="0" w:space="0" w:color="auto"/>
                                                <w:bottom w:val="none" w:sz="0" w:space="0" w:color="auto"/>
                                                <w:right w:val="none" w:sz="0" w:space="0" w:color="auto"/>
                                              </w:divBdr>
                                              <w:divsChild>
                                                <w:div w:id="22824375">
                                                  <w:marLeft w:val="0"/>
                                                  <w:marRight w:val="0"/>
                                                  <w:marTop w:val="0"/>
                                                  <w:marBottom w:val="0"/>
                                                  <w:divBdr>
                                                    <w:top w:val="none" w:sz="0" w:space="0" w:color="auto"/>
                                                    <w:left w:val="none" w:sz="0" w:space="0" w:color="auto"/>
                                                    <w:bottom w:val="none" w:sz="0" w:space="0" w:color="auto"/>
                                                    <w:right w:val="none" w:sz="0" w:space="0" w:color="auto"/>
                                                  </w:divBdr>
                                                  <w:divsChild>
                                                    <w:div w:id="2100984127">
                                                      <w:marLeft w:val="0"/>
                                                      <w:marRight w:val="0"/>
                                                      <w:marTop w:val="0"/>
                                                      <w:marBottom w:val="0"/>
                                                      <w:divBdr>
                                                        <w:top w:val="none" w:sz="0" w:space="0" w:color="auto"/>
                                                        <w:left w:val="none" w:sz="0" w:space="0" w:color="auto"/>
                                                        <w:bottom w:val="none" w:sz="0" w:space="0" w:color="auto"/>
                                                        <w:right w:val="none" w:sz="0" w:space="0" w:color="auto"/>
                                                      </w:divBdr>
                                                      <w:divsChild>
                                                        <w:div w:id="2140951271">
                                                          <w:marLeft w:val="0"/>
                                                          <w:marRight w:val="0"/>
                                                          <w:marTop w:val="0"/>
                                                          <w:marBottom w:val="0"/>
                                                          <w:divBdr>
                                                            <w:top w:val="none" w:sz="0" w:space="0" w:color="auto"/>
                                                            <w:left w:val="none" w:sz="0" w:space="0" w:color="auto"/>
                                                            <w:bottom w:val="none" w:sz="0" w:space="0" w:color="auto"/>
                                                            <w:right w:val="none" w:sz="0" w:space="0" w:color="auto"/>
                                                          </w:divBdr>
                                                          <w:divsChild>
                                                            <w:div w:id="275406895">
                                                              <w:marLeft w:val="0"/>
                                                              <w:marRight w:val="0"/>
                                                              <w:marTop w:val="0"/>
                                                              <w:marBottom w:val="0"/>
                                                              <w:divBdr>
                                                                <w:top w:val="none" w:sz="0" w:space="0" w:color="auto"/>
                                                                <w:left w:val="none" w:sz="0" w:space="0" w:color="auto"/>
                                                                <w:bottom w:val="none" w:sz="0" w:space="0" w:color="auto"/>
                                                                <w:right w:val="none" w:sz="0" w:space="0" w:color="auto"/>
                                                              </w:divBdr>
                                                              <w:divsChild>
                                                                <w:div w:id="1973710286">
                                                                  <w:marLeft w:val="0"/>
                                                                  <w:marRight w:val="0"/>
                                                                  <w:marTop w:val="0"/>
                                                                  <w:marBottom w:val="0"/>
                                                                  <w:divBdr>
                                                                    <w:top w:val="none" w:sz="0" w:space="0" w:color="auto"/>
                                                                    <w:left w:val="none" w:sz="0" w:space="0" w:color="auto"/>
                                                                    <w:bottom w:val="none" w:sz="0" w:space="0" w:color="auto"/>
                                                                    <w:right w:val="none" w:sz="0" w:space="0" w:color="auto"/>
                                                                  </w:divBdr>
                                                                  <w:divsChild>
                                                                    <w:div w:id="1687486484">
                                                                      <w:marLeft w:val="0"/>
                                                                      <w:marRight w:val="0"/>
                                                                      <w:marTop w:val="0"/>
                                                                      <w:marBottom w:val="0"/>
                                                                      <w:divBdr>
                                                                        <w:top w:val="none" w:sz="0" w:space="0" w:color="auto"/>
                                                                        <w:left w:val="none" w:sz="0" w:space="0" w:color="auto"/>
                                                                        <w:bottom w:val="none" w:sz="0" w:space="0" w:color="auto"/>
                                                                        <w:right w:val="none" w:sz="0" w:space="0" w:color="auto"/>
                                                                      </w:divBdr>
                                                                      <w:divsChild>
                                                                        <w:div w:id="258101840">
                                                                          <w:marLeft w:val="0"/>
                                                                          <w:marRight w:val="0"/>
                                                                          <w:marTop w:val="0"/>
                                                                          <w:marBottom w:val="0"/>
                                                                          <w:divBdr>
                                                                            <w:top w:val="none" w:sz="0" w:space="0" w:color="auto"/>
                                                                            <w:left w:val="none" w:sz="0" w:space="0" w:color="auto"/>
                                                                            <w:bottom w:val="none" w:sz="0" w:space="0" w:color="auto"/>
                                                                            <w:right w:val="none" w:sz="0" w:space="0" w:color="auto"/>
                                                                          </w:divBdr>
                                                                          <w:divsChild>
                                                                            <w:div w:id="1126125681">
                                                                              <w:marLeft w:val="0"/>
                                                                              <w:marRight w:val="0"/>
                                                                              <w:marTop w:val="0"/>
                                                                              <w:marBottom w:val="0"/>
                                                                              <w:divBdr>
                                                                                <w:top w:val="none" w:sz="0" w:space="0" w:color="auto"/>
                                                                                <w:left w:val="none" w:sz="0" w:space="0" w:color="auto"/>
                                                                                <w:bottom w:val="none" w:sz="0" w:space="0" w:color="auto"/>
                                                                                <w:right w:val="none" w:sz="0" w:space="0" w:color="auto"/>
                                                                              </w:divBdr>
                                                                              <w:divsChild>
                                                                                <w:div w:id="2066484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15952860">
      <w:bodyDiv w:val="1"/>
      <w:marLeft w:val="0"/>
      <w:marRight w:val="0"/>
      <w:marTop w:val="0"/>
      <w:marBottom w:val="0"/>
      <w:divBdr>
        <w:top w:val="none" w:sz="0" w:space="0" w:color="auto"/>
        <w:left w:val="none" w:sz="0" w:space="0" w:color="auto"/>
        <w:bottom w:val="none" w:sz="0" w:space="0" w:color="auto"/>
        <w:right w:val="none" w:sz="0" w:space="0" w:color="auto"/>
      </w:divBdr>
    </w:div>
    <w:div w:id="1818372228">
      <w:bodyDiv w:val="1"/>
      <w:marLeft w:val="0"/>
      <w:marRight w:val="0"/>
      <w:marTop w:val="0"/>
      <w:marBottom w:val="0"/>
      <w:divBdr>
        <w:top w:val="none" w:sz="0" w:space="0" w:color="auto"/>
        <w:left w:val="none" w:sz="0" w:space="0" w:color="auto"/>
        <w:bottom w:val="none" w:sz="0" w:space="0" w:color="auto"/>
        <w:right w:val="none" w:sz="0" w:space="0" w:color="auto"/>
      </w:divBdr>
    </w:div>
    <w:div w:id="1880244968">
      <w:bodyDiv w:val="1"/>
      <w:marLeft w:val="0"/>
      <w:marRight w:val="0"/>
      <w:marTop w:val="0"/>
      <w:marBottom w:val="0"/>
      <w:divBdr>
        <w:top w:val="none" w:sz="0" w:space="0" w:color="auto"/>
        <w:left w:val="none" w:sz="0" w:space="0" w:color="auto"/>
        <w:bottom w:val="none" w:sz="0" w:space="0" w:color="auto"/>
        <w:right w:val="none" w:sz="0" w:space="0" w:color="auto"/>
      </w:divBdr>
    </w:div>
    <w:div w:id="1897276283">
      <w:bodyDiv w:val="1"/>
      <w:marLeft w:val="0"/>
      <w:marRight w:val="0"/>
      <w:marTop w:val="0"/>
      <w:marBottom w:val="0"/>
      <w:divBdr>
        <w:top w:val="none" w:sz="0" w:space="0" w:color="auto"/>
        <w:left w:val="none" w:sz="0" w:space="0" w:color="auto"/>
        <w:bottom w:val="none" w:sz="0" w:space="0" w:color="auto"/>
        <w:right w:val="none" w:sz="0" w:space="0" w:color="auto"/>
      </w:divBdr>
      <w:divsChild>
        <w:div w:id="759594766">
          <w:marLeft w:val="0"/>
          <w:marRight w:val="0"/>
          <w:marTop w:val="0"/>
          <w:marBottom w:val="0"/>
          <w:divBdr>
            <w:top w:val="none" w:sz="0" w:space="0" w:color="auto"/>
            <w:left w:val="none" w:sz="0" w:space="0" w:color="auto"/>
            <w:bottom w:val="none" w:sz="0" w:space="0" w:color="auto"/>
            <w:right w:val="none" w:sz="0" w:space="0" w:color="auto"/>
          </w:divBdr>
          <w:divsChild>
            <w:div w:id="188221635">
              <w:marLeft w:val="0"/>
              <w:marRight w:val="0"/>
              <w:marTop w:val="0"/>
              <w:marBottom w:val="0"/>
              <w:divBdr>
                <w:top w:val="none" w:sz="0" w:space="0" w:color="auto"/>
                <w:left w:val="none" w:sz="0" w:space="0" w:color="auto"/>
                <w:bottom w:val="none" w:sz="0" w:space="0" w:color="auto"/>
                <w:right w:val="none" w:sz="0" w:space="0" w:color="auto"/>
              </w:divBdr>
              <w:divsChild>
                <w:div w:id="1636065851">
                  <w:marLeft w:val="0"/>
                  <w:marRight w:val="0"/>
                  <w:marTop w:val="0"/>
                  <w:marBottom w:val="0"/>
                  <w:divBdr>
                    <w:top w:val="none" w:sz="0" w:space="0" w:color="auto"/>
                    <w:left w:val="none" w:sz="0" w:space="0" w:color="auto"/>
                    <w:bottom w:val="none" w:sz="0" w:space="0" w:color="auto"/>
                    <w:right w:val="none" w:sz="0" w:space="0" w:color="auto"/>
                  </w:divBdr>
                  <w:divsChild>
                    <w:div w:id="940989638">
                      <w:marLeft w:val="0"/>
                      <w:marRight w:val="0"/>
                      <w:marTop w:val="0"/>
                      <w:marBottom w:val="0"/>
                      <w:divBdr>
                        <w:top w:val="none" w:sz="0" w:space="0" w:color="auto"/>
                        <w:left w:val="none" w:sz="0" w:space="0" w:color="auto"/>
                        <w:bottom w:val="none" w:sz="0" w:space="0" w:color="auto"/>
                        <w:right w:val="none" w:sz="0" w:space="0" w:color="auto"/>
                      </w:divBdr>
                    </w:div>
                    <w:div w:id="1092702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6256359">
      <w:bodyDiv w:val="1"/>
      <w:marLeft w:val="0"/>
      <w:marRight w:val="0"/>
      <w:marTop w:val="0"/>
      <w:marBottom w:val="0"/>
      <w:divBdr>
        <w:top w:val="none" w:sz="0" w:space="0" w:color="auto"/>
        <w:left w:val="none" w:sz="0" w:space="0" w:color="auto"/>
        <w:bottom w:val="none" w:sz="0" w:space="0" w:color="auto"/>
        <w:right w:val="none" w:sz="0" w:space="0" w:color="auto"/>
      </w:divBdr>
    </w:div>
    <w:div w:id="1911621015">
      <w:bodyDiv w:val="1"/>
      <w:marLeft w:val="0"/>
      <w:marRight w:val="0"/>
      <w:marTop w:val="0"/>
      <w:marBottom w:val="0"/>
      <w:divBdr>
        <w:top w:val="none" w:sz="0" w:space="0" w:color="auto"/>
        <w:left w:val="none" w:sz="0" w:space="0" w:color="auto"/>
        <w:bottom w:val="none" w:sz="0" w:space="0" w:color="auto"/>
        <w:right w:val="none" w:sz="0" w:space="0" w:color="auto"/>
      </w:divBdr>
      <w:divsChild>
        <w:div w:id="2106925795">
          <w:marLeft w:val="0"/>
          <w:marRight w:val="0"/>
          <w:marTop w:val="0"/>
          <w:marBottom w:val="0"/>
          <w:divBdr>
            <w:top w:val="none" w:sz="0" w:space="0" w:color="auto"/>
            <w:left w:val="none" w:sz="0" w:space="0" w:color="auto"/>
            <w:bottom w:val="none" w:sz="0" w:space="0" w:color="auto"/>
            <w:right w:val="none" w:sz="0" w:space="0" w:color="auto"/>
          </w:divBdr>
          <w:divsChild>
            <w:div w:id="2103720974">
              <w:marLeft w:val="0"/>
              <w:marRight w:val="0"/>
              <w:marTop w:val="0"/>
              <w:marBottom w:val="0"/>
              <w:divBdr>
                <w:top w:val="none" w:sz="0" w:space="0" w:color="auto"/>
                <w:left w:val="none" w:sz="0" w:space="0" w:color="auto"/>
                <w:bottom w:val="none" w:sz="0" w:space="0" w:color="auto"/>
                <w:right w:val="none" w:sz="0" w:space="0" w:color="auto"/>
              </w:divBdr>
              <w:divsChild>
                <w:div w:id="1261720672">
                  <w:marLeft w:val="0"/>
                  <w:marRight w:val="0"/>
                  <w:marTop w:val="0"/>
                  <w:marBottom w:val="0"/>
                  <w:divBdr>
                    <w:top w:val="none" w:sz="0" w:space="0" w:color="auto"/>
                    <w:left w:val="none" w:sz="0" w:space="0" w:color="auto"/>
                    <w:bottom w:val="none" w:sz="0" w:space="0" w:color="auto"/>
                    <w:right w:val="none" w:sz="0" w:space="0" w:color="auto"/>
                  </w:divBdr>
                  <w:divsChild>
                    <w:div w:id="763846491">
                      <w:marLeft w:val="0"/>
                      <w:marRight w:val="0"/>
                      <w:marTop w:val="0"/>
                      <w:marBottom w:val="0"/>
                      <w:divBdr>
                        <w:top w:val="none" w:sz="0" w:space="0" w:color="auto"/>
                        <w:left w:val="none" w:sz="0" w:space="0" w:color="auto"/>
                        <w:bottom w:val="none" w:sz="0" w:space="0" w:color="auto"/>
                        <w:right w:val="none" w:sz="0" w:space="0" w:color="auto"/>
                      </w:divBdr>
                      <w:divsChild>
                        <w:div w:id="1682538282">
                          <w:marLeft w:val="0"/>
                          <w:marRight w:val="0"/>
                          <w:marTop w:val="0"/>
                          <w:marBottom w:val="0"/>
                          <w:divBdr>
                            <w:top w:val="none" w:sz="0" w:space="0" w:color="auto"/>
                            <w:left w:val="none" w:sz="0" w:space="0" w:color="auto"/>
                            <w:bottom w:val="none" w:sz="0" w:space="0" w:color="auto"/>
                            <w:right w:val="none" w:sz="0" w:space="0" w:color="auto"/>
                          </w:divBdr>
                          <w:divsChild>
                            <w:div w:id="2102599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37783305">
      <w:bodyDiv w:val="1"/>
      <w:marLeft w:val="0"/>
      <w:marRight w:val="0"/>
      <w:marTop w:val="0"/>
      <w:marBottom w:val="0"/>
      <w:divBdr>
        <w:top w:val="none" w:sz="0" w:space="0" w:color="auto"/>
        <w:left w:val="none" w:sz="0" w:space="0" w:color="auto"/>
        <w:bottom w:val="none" w:sz="0" w:space="0" w:color="auto"/>
        <w:right w:val="none" w:sz="0" w:space="0" w:color="auto"/>
      </w:divBdr>
      <w:divsChild>
        <w:div w:id="1385763200">
          <w:marLeft w:val="0"/>
          <w:marRight w:val="0"/>
          <w:marTop w:val="0"/>
          <w:marBottom w:val="0"/>
          <w:divBdr>
            <w:top w:val="none" w:sz="0" w:space="0" w:color="auto"/>
            <w:left w:val="none" w:sz="0" w:space="0" w:color="auto"/>
            <w:bottom w:val="none" w:sz="0" w:space="0" w:color="auto"/>
            <w:right w:val="none" w:sz="0" w:space="0" w:color="auto"/>
          </w:divBdr>
          <w:divsChild>
            <w:div w:id="627933182">
              <w:marLeft w:val="0"/>
              <w:marRight w:val="0"/>
              <w:marTop w:val="0"/>
              <w:marBottom w:val="0"/>
              <w:divBdr>
                <w:top w:val="none" w:sz="0" w:space="0" w:color="auto"/>
                <w:left w:val="none" w:sz="0" w:space="0" w:color="auto"/>
                <w:bottom w:val="none" w:sz="0" w:space="0" w:color="auto"/>
                <w:right w:val="none" w:sz="0" w:space="0" w:color="auto"/>
              </w:divBdr>
              <w:divsChild>
                <w:div w:id="1729843934">
                  <w:marLeft w:val="0"/>
                  <w:marRight w:val="0"/>
                  <w:marTop w:val="0"/>
                  <w:marBottom w:val="0"/>
                  <w:divBdr>
                    <w:top w:val="none" w:sz="0" w:space="0" w:color="auto"/>
                    <w:left w:val="none" w:sz="0" w:space="0" w:color="auto"/>
                    <w:bottom w:val="none" w:sz="0" w:space="0" w:color="auto"/>
                    <w:right w:val="none" w:sz="0" w:space="0" w:color="auto"/>
                  </w:divBdr>
                  <w:divsChild>
                    <w:div w:id="1111700439">
                      <w:marLeft w:val="0"/>
                      <w:marRight w:val="0"/>
                      <w:marTop w:val="0"/>
                      <w:marBottom w:val="0"/>
                      <w:divBdr>
                        <w:top w:val="none" w:sz="0" w:space="0" w:color="auto"/>
                        <w:left w:val="none" w:sz="0" w:space="0" w:color="auto"/>
                        <w:bottom w:val="none" w:sz="0" w:space="0" w:color="auto"/>
                        <w:right w:val="none" w:sz="0" w:space="0" w:color="auto"/>
                      </w:divBdr>
                      <w:divsChild>
                        <w:div w:id="1543324715">
                          <w:marLeft w:val="0"/>
                          <w:marRight w:val="0"/>
                          <w:marTop w:val="0"/>
                          <w:marBottom w:val="0"/>
                          <w:divBdr>
                            <w:top w:val="none" w:sz="0" w:space="0" w:color="auto"/>
                            <w:left w:val="none" w:sz="0" w:space="0" w:color="auto"/>
                            <w:bottom w:val="none" w:sz="0" w:space="0" w:color="auto"/>
                            <w:right w:val="none" w:sz="0" w:space="0" w:color="auto"/>
                          </w:divBdr>
                          <w:divsChild>
                            <w:div w:id="451359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71546639">
      <w:bodyDiv w:val="1"/>
      <w:marLeft w:val="0"/>
      <w:marRight w:val="0"/>
      <w:marTop w:val="0"/>
      <w:marBottom w:val="0"/>
      <w:divBdr>
        <w:top w:val="none" w:sz="0" w:space="0" w:color="auto"/>
        <w:left w:val="none" w:sz="0" w:space="0" w:color="auto"/>
        <w:bottom w:val="none" w:sz="0" w:space="0" w:color="auto"/>
        <w:right w:val="none" w:sz="0" w:space="0" w:color="auto"/>
      </w:divBdr>
    </w:div>
    <w:div w:id="2005665048">
      <w:bodyDiv w:val="1"/>
      <w:marLeft w:val="0"/>
      <w:marRight w:val="0"/>
      <w:marTop w:val="0"/>
      <w:marBottom w:val="0"/>
      <w:divBdr>
        <w:top w:val="none" w:sz="0" w:space="0" w:color="auto"/>
        <w:left w:val="none" w:sz="0" w:space="0" w:color="auto"/>
        <w:bottom w:val="none" w:sz="0" w:space="0" w:color="auto"/>
        <w:right w:val="none" w:sz="0" w:space="0" w:color="auto"/>
      </w:divBdr>
      <w:divsChild>
        <w:div w:id="1376463181">
          <w:marLeft w:val="0"/>
          <w:marRight w:val="0"/>
          <w:marTop w:val="0"/>
          <w:marBottom w:val="0"/>
          <w:divBdr>
            <w:top w:val="none" w:sz="0" w:space="0" w:color="auto"/>
            <w:left w:val="none" w:sz="0" w:space="0" w:color="auto"/>
            <w:bottom w:val="none" w:sz="0" w:space="0" w:color="auto"/>
            <w:right w:val="none" w:sz="0" w:space="0" w:color="auto"/>
          </w:divBdr>
          <w:divsChild>
            <w:div w:id="858469852">
              <w:marLeft w:val="0"/>
              <w:marRight w:val="0"/>
              <w:marTop w:val="0"/>
              <w:marBottom w:val="0"/>
              <w:divBdr>
                <w:top w:val="none" w:sz="0" w:space="0" w:color="auto"/>
                <w:left w:val="none" w:sz="0" w:space="0" w:color="auto"/>
                <w:bottom w:val="none" w:sz="0" w:space="0" w:color="auto"/>
                <w:right w:val="none" w:sz="0" w:space="0" w:color="auto"/>
              </w:divBdr>
              <w:divsChild>
                <w:div w:id="2138603136">
                  <w:marLeft w:val="0"/>
                  <w:marRight w:val="0"/>
                  <w:marTop w:val="0"/>
                  <w:marBottom w:val="0"/>
                  <w:divBdr>
                    <w:top w:val="none" w:sz="0" w:space="0" w:color="auto"/>
                    <w:left w:val="none" w:sz="0" w:space="0" w:color="auto"/>
                    <w:bottom w:val="none" w:sz="0" w:space="0" w:color="auto"/>
                    <w:right w:val="none" w:sz="0" w:space="0" w:color="auto"/>
                  </w:divBdr>
                  <w:divsChild>
                    <w:div w:id="1282876969">
                      <w:marLeft w:val="0"/>
                      <w:marRight w:val="0"/>
                      <w:marTop w:val="0"/>
                      <w:marBottom w:val="0"/>
                      <w:divBdr>
                        <w:top w:val="none" w:sz="0" w:space="0" w:color="auto"/>
                        <w:left w:val="none" w:sz="0" w:space="0" w:color="auto"/>
                        <w:bottom w:val="none" w:sz="0" w:space="0" w:color="auto"/>
                        <w:right w:val="none" w:sz="0" w:space="0" w:color="auto"/>
                      </w:divBdr>
                      <w:divsChild>
                        <w:div w:id="1072773379">
                          <w:marLeft w:val="0"/>
                          <w:marRight w:val="0"/>
                          <w:marTop w:val="0"/>
                          <w:marBottom w:val="0"/>
                          <w:divBdr>
                            <w:top w:val="none" w:sz="0" w:space="0" w:color="auto"/>
                            <w:left w:val="none" w:sz="0" w:space="0" w:color="auto"/>
                            <w:bottom w:val="none" w:sz="0" w:space="0" w:color="auto"/>
                            <w:right w:val="none" w:sz="0" w:space="0" w:color="auto"/>
                          </w:divBdr>
                          <w:divsChild>
                            <w:div w:id="1083339809">
                              <w:marLeft w:val="0"/>
                              <w:marRight w:val="0"/>
                              <w:marTop w:val="0"/>
                              <w:marBottom w:val="0"/>
                              <w:divBdr>
                                <w:top w:val="none" w:sz="0" w:space="0" w:color="auto"/>
                                <w:left w:val="none" w:sz="0" w:space="0" w:color="auto"/>
                                <w:bottom w:val="none" w:sz="0" w:space="0" w:color="auto"/>
                                <w:right w:val="none" w:sz="0" w:space="0" w:color="auto"/>
                              </w:divBdr>
                              <w:divsChild>
                                <w:div w:id="47186822">
                                  <w:marLeft w:val="0"/>
                                  <w:marRight w:val="0"/>
                                  <w:marTop w:val="38"/>
                                  <w:marBottom w:val="38"/>
                                  <w:divBdr>
                                    <w:top w:val="none" w:sz="0" w:space="0" w:color="auto"/>
                                    <w:left w:val="none" w:sz="0" w:space="0" w:color="auto"/>
                                    <w:bottom w:val="none" w:sz="0" w:space="0" w:color="auto"/>
                                    <w:right w:val="none" w:sz="0" w:space="0" w:color="auto"/>
                                  </w:divBdr>
                                  <w:divsChild>
                                    <w:div w:id="424420581">
                                      <w:marLeft w:val="0"/>
                                      <w:marRight w:val="0"/>
                                      <w:marTop w:val="0"/>
                                      <w:marBottom w:val="0"/>
                                      <w:divBdr>
                                        <w:top w:val="none" w:sz="0" w:space="0" w:color="auto"/>
                                        <w:left w:val="none" w:sz="0" w:space="0" w:color="auto"/>
                                        <w:bottom w:val="none" w:sz="0" w:space="0" w:color="auto"/>
                                        <w:right w:val="none" w:sz="0" w:space="0" w:color="auto"/>
                                      </w:divBdr>
                                      <w:divsChild>
                                        <w:div w:id="1044644241">
                                          <w:marLeft w:val="0"/>
                                          <w:marRight w:val="0"/>
                                          <w:marTop w:val="0"/>
                                          <w:marBottom w:val="0"/>
                                          <w:divBdr>
                                            <w:top w:val="none" w:sz="0" w:space="0" w:color="auto"/>
                                            <w:left w:val="none" w:sz="0" w:space="0" w:color="auto"/>
                                            <w:bottom w:val="none" w:sz="0" w:space="0" w:color="auto"/>
                                            <w:right w:val="none" w:sz="0" w:space="0" w:color="auto"/>
                                          </w:divBdr>
                                          <w:divsChild>
                                            <w:div w:id="573979530">
                                              <w:marLeft w:val="0"/>
                                              <w:marRight w:val="0"/>
                                              <w:marTop w:val="0"/>
                                              <w:marBottom w:val="0"/>
                                              <w:divBdr>
                                                <w:top w:val="none" w:sz="0" w:space="0" w:color="auto"/>
                                                <w:left w:val="none" w:sz="0" w:space="0" w:color="auto"/>
                                                <w:bottom w:val="none" w:sz="0" w:space="0" w:color="auto"/>
                                                <w:right w:val="none" w:sz="0" w:space="0" w:color="auto"/>
                                              </w:divBdr>
                                              <w:divsChild>
                                                <w:div w:id="2061897239">
                                                  <w:marLeft w:val="0"/>
                                                  <w:marRight w:val="0"/>
                                                  <w:marTop w:val="0"/>
                                                  <w:marBottom w:val="0"/>
                                                  <w:divBdr>
                                                    <w:top w:val="none" w:sz="0" w:space="0" w:color="auto"/>
                                                    <w:left w:val="none" w:sz="0" w:space="0" w:color="auto"/>
                                                    <w:bottom w:val="none" w:sz="0" w:space="0" w:color="auto"/>
                                                    <w:right w:val="none" w:sz="0" w:space="0" w:color="auto"/>
                                                  </w:divBdr>
                                                  <w:divsChild>
                                                    <w:div w:id="1345476701">
                                                      <w:marLeft w:val="0"/>
                                                      <w:marRight w:val="0"/>
                                                      <w:marTop w:val="0"/>
                                                      <w:marBottom w:val="0"/>
                                                      <w:divBdr>
                                                        <w:top w:val="none" w:sz="0" w:space="0" w:color="auto"/>
                                                        <w:left w:val="none" w:sz="0" w:space="0" w:color="auto"/>
                                                        <w:bottom w:val="none" w:sz="0" w:space="0" w:color="auto"/>
                                                        <w:right w:val="none" w:sz="0" w:space="0" w:color="auto"/>
                                                      </w:divBdr>
                                                      <w:divsChild>
                                                        <w:div w:id="26763243">
                                                          <w:marLeft w:val="0"/>
                                                          <w:marRight w:val="0"/>
                                                          <w:marTop w:val="0"/>
                                                          <w:marBottom w:val="0"/>
                                                          <w:divBdr>
                                                            <w:top w:val="none" w:sz="0" w:space="0" w:color="auto"/>
                                                            <w:left w:val="none" w:sz="0" w:space="0" w:color="auto"/>
                                                            <w:bottom w:val="none" w:sz="0" w:space="0" w:color="auto"/>
                                                            <w:right w:val="none" w:sz="0" w:space="0" w:color="auto"/>
                                                          </w:divBdr>
                                                          <w:divsChild>
                                                            <w:div w:id="1257329970">
                                                              <w:marLeft w:val="0"/>
                                                              <w:marRight w:val="0"/>
                                                              <w:marTop w:val="0"/>
                                                              <w:marBottom w:val="0"/>
                                                              <w:divBdr>
                                                                <w:top w:val="none" w:sz="0" w:space="0" w:color="auto"/>
                                                                <w:left w:val="none" w:sz="0" w:space="0" w:color="auto"/>
                                                                <w:bottom w:val="none" w:sz="0" w:space="0" w:color="auto"/>
                                                                <w:right w:val="none" w:sz="0" w:space="0" w:color="auto"/>
                                                              </w:divBdr>
                                                              <w:divsChild>
                                                                <w:div w:id="904801612">
                                                                  <w:marLeft w:val="0"/>
                                                                  <w:marRight w:val="0"/>
                                                                  <w:marTop w:val="0"/>
                                                                  <w:marBottom w:val="0"/>
                                                                  <w:divBdr>
                                                                    <w:top w:val="none" w:sz="0" w:space="0" w:color="auto"/>
                                                                    <w:left w:val="none" w:sz="0" w:space="0" w:color="auto"/>
                                                                    <w:bottom w:val="none" w:sz="0" w:space="0" w:color="auto"/>
                                                                    <w:right w:val="none" w:sz="0" w:space="0" w:color="auto"/>
                                                                  </w:divBdr>
                                                                  <w:divsChild>
                                                                    <w:div w:id="1726027849">
                                                                      <w:marLeft w:val="0"/>
                                                                      <w:marRight w:val="0"/>
                                                                      <w:marTop w:val="0"/>
                                                                      <w:marBottom w:val="0"/>
                                                                      <w:divBdr>
                                                                        <w:top w:val="none" w:sz="0" w:space="0" w:color="auto"/>
                                                                        <w:left w:val="none" w:sz="0" w:space="0" w:color="auto"/>
                                                                        <w:bottom w:val="none" w:sz="0" w:space="0" w:color="auto"/>
                                                                        <w:right w:val="none" w:sz="0" w:space="0" w:color="auto"/>
                                                                      </w:divBdr>
                                                                      <w:divsChild>
                                                                        <w:div w:id="1212494113">
                                                                          <w:marLeft w:val="0"/>
                                                                          <w:marRight w:val="0"/>
                                                                          <w:marTop w:val="0"/>
                                                                          <w:marBottom w:val="0"/>
                                                                          <w:divBdr>
                                                                            <w:top w:val="none" w:sz="0" w:space="0" w:color="auto"/>
                                                                            <w:left w:val="none" w:sz="0" w:space="0" w:color="auto"/>
                                                                            <w:bottom w:val="none" w:sz="0" w:space="0" w:color="auto"/>
                                                                            <w:right w:val="none" w:sz="0" w:space="0" w:color="auto"/>
                                                                          </w:divBdr>
                                                                          <w:divsChild>
                                                                            <w:div w:id="701634770">
                                                                              <w:marLeft w:val="0"/>
                                                                              <w:marRight w:val="0"/>
                                                                              <w:marTop w:val="0"/>
                                                                              <w:marBottom w:val="0"/>
                                                                              <w:divBdr>
                                                                                <w:top w:val="none" w:sz="0" w:space="0" w:color="auto"/>
                                                                                <w:left w:val="none" w:sz="0" w:space="0" w:color="auto"/>
                                                                                <w:bottom w:val="none" w:sz="0" w:space="0" w:color="auto"/>
                                                                                <w:right w:val="none" w:sz="0" w:space="0" w:color="auto"/>
                                                                              </w:divBdr>
                                                                              <w:divsChild>
                                                                                <w:div w:id="897669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33916170">
      <w:bodyDiv w:val="1"/>
      <w:marLeft w:val="0"/>
      <w:marRight w:val="0"/>
      <w:marTop w:val="0"/>
      <w:marBottom w:val="0"/>
      <w:divBdr>
        <w:top w:val="none" w:sz="0" w:space="0" w:color="auto"/>
        <w:left w:val="none" w:sz="0" w:space="0" w:color="auto"/>
        <w:bottom w:val="none" w:sz="0" w:space="0" w:color="auto"/>
        <w:right w:val="none" w:sz="0" w:space="0" w:color="auto"/>
      </w:divBdr>
    </w:div>
    <w:div w:id="20518743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gz.lot-online.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48C8EC-52B0-4F65-B50C-010DECB334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149</TotalTime>
  <Pages>2</Pages>
  <Words>1044</Words>
  <Characters>5957</Characters>
  <Application>Microsoft Office Word</Application>
  <DocSecurity>0</DocSecurity>
  <Lines>49</Lines>
  <Paragraphs>13</Paragraphs>
  <ScaleCrop>false</ScaleCrop>
  <HeadingPairs>
    <vt:vector size="2" baseType="variant">
      <vt:variant>
        <vt:lpstr>Название</vt:lpstr>
      </vt:variant>
      <vt:variant>
        <vt:i4>1</vt:i4>
      </vt:variant>
    </vt:vector>
  </HeadingPairs>
  <TitlesOfParts>
    <vt:vector size="1" baseType="lpstr">
      <vt:lpstr>РЕЕСТРОВЫЙ НОМЕР ОА-000-11</vt:lpstr>
    </vt:vector>
  </TitlesOfParts>
  <Company>Минэкономразвития РК</Company>
  <LinksUpToDate>false</LinksUpToDate>
  <CharactersWithSpaces>6988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РЕЕСТРОВЫЙ НОМЕР ОА-000-11</dc:title>
  <dc:creator>user-razm_goszak07</dc:creator>
  <cp:lastModifiedBy>user</cp:lastModifiedBy>
  <cp:revision>49</cp:revision>
  <cp:lastPrinted>2020-03-17T14:28:00Z</cp:lastPrinted>
  <dcterms:created xsi:type="dcterms:W3CDTF">2020-04-24T13:34:00Z</dcterms:created>
  <dcterms:modified xsi:type="dcterms:W3CDTF">2021-02-11T07:55:00Z</dcterms:modified>
</cp:coreProperties>
</file>