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№03.4-4/</w:t>
      </w:r>
      <w:r>
        <w:rPr>
          <w:rFonts w:eastAsia="Times New Roman"/>
          <w:b/>
          <w:bCs/>
          <w:sz w:val="20"/>
          <w:szCs w:val="20"/>
        </w:rPr>
        <w:t>2352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(повидло)"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(повидло)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212463300437746330100100150030000244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6 262,00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7 142,00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6 262,00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633</Words>
  <Characters>4945</Characters>
  <CharactersWithSpaces>5392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2021-02-12T09:21:57Z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