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058" w:rsidRDefault="000376B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2058" w:rsidRPr="00F6362A" w:rsidRDefault="000376B9">
      <w:pPr>
        <w:ind w:firstLine="567"/>
        <w:jc w:val="center"/>
      </w:pPr>
      <w:r w:rsidRPr="00F6362A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МНН: (Суксаметония йодид, Цефоперазон+сульбактам, Левофлоксацин, Цефтриаксон+Сульбактам, Дорипенем)" </w:t>
      </w:r>
    </w:p>
    <w:p w:rsidR="00A72058" w:rsidRDefault="000376B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0318300163421000060) </w:t>
      </w:r>
    </w:p>
    <w:p w:rsidR="00A72058" w:rsidRDefault="00A72058">
      <w:pPr>
        <w:ind w:firstLine="567"/>
        <w:jc w:val="center"/>
        <w:rPr>
          <w:sz w:val="20"/>
          <w:szCs w:val="20"/>
          <w:lang w:val="en-US"/>
        </w:rPr>
      </w:pPr>
    </w:p>
    <w:p w:rsidR="00A72058" w:rsidRDefault="000376B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17.02.21 08:05:58 (MSK+00:00)</w:t>
      </w:r>
    </w:p>
    <w:p w:rsidR="00A72058" w:rsidRDefault="00A72058">
      <w:pPr>
        <w:ind w:firstLine="567"/>
        <w:rPr>
          <w:rFonts w:eastAsia="Times New Roman"/>
          <w:sz w:val="20"/>
          <w:szCs w:val="20"/>
          <w:lang w:val="en-US"/>
        </w:rPr>
      </w:pPr>
    </w:p>
    <w:p w:rsidR="00A72058" w:rsidRDefault="000376B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A72058" w:rsidRDefault="00A72058">
      <w:pPr>
        <w:rPr>
          <w:rFonts w:eastAsia="Times New Roman"/>
          <w:sz w:val="20"/>
          <w:szCs w:val="20"/>
        </w:rPr>
      </w:pPr>
    </w:p>
    <w:p w:rsidR="00A72058" w:rsidRPr="00F6362A" w:rsidRDefault="000376B9">
      <w:r>
        <w:rPr>
          <w:rFonts w:eastAsia="Times New Roman"/>
          <w:sz w:val="20"/>
          <w:szCs w:val="20"/>
        </w:rPr>
        <w:t>Организатор</w:t>
      </w:r>
      <w:r w:rsidRPr="00F636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362A">
        <w:rPr>
          <w:rFonts w:eastAsia="Times New Roman"/>
          <w:sz w:val="20"/>
          <w:szCs w:val="20"/>
        </w:rPr>
        <w:t>: ГОСУДАРСТВЕННОЕ БЮДЖЕТНОЕ УЧРЕЖДЕНИЕ ЗДРАВООХРАНЕНИЯ "ВЫСЕЛ</w:t>
      </w:r>
      <w:r w:rsidRPr="00F6362A">
        <w:rPr>
          <w:rFonts w:eastAsia="Times New Roman"/>
          <w:sz w:val="20"/>
          <w:szCs w:val="20"/>
        </w:rPr>
        <w:t>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72058" w:rsidRPr="00F6362A" w:rsidRDefault="00A72058">
      <w:pPr>
        <w:rPr>
          <w:rFonts w:eastAsia="Times New Roman"/>
          <w:sz w:val="20"/>
          <w:szCs w:val="20"/>
        </w:rPr>
      </w:pPr>
    </w:p>
    <w:p w:rsidR="00A72058" w:rsidRDefault="000376B9">
      <w:r w:rsidRPr="00F6362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</w:t>
      </w:r>
      <w:r w:rsidRPr="00F6362A">
        <w:rPr>
          <w:rFonts w:eastAsia="Times New Roman"/>
          <w:sz w:val="20"/>
          <w:szCs w:val="20"/>
        </w:rPr>
        <w:t>ОГО ВРАЧА РФ В.Ф. ДОЛГОПОЛОВА" МИНИСТЕРСТВА ЗДРАВООХРАНЕНИЯ КРАСНОДАРСКОГО КРАЯ</w:t>
      </w:r>
    </w:p>
    <w:p w:rsidR="00A72058" w:rsidRPr="00F6362A" w:rsidRDefault="00A72058">
      <w:pPr>
        <w:rPr>
          <w:rFonts w:eastAsia="Times New Roman"/>
          <w:sz w:val="20"/>
          <w:szCs w:val="20"/>
        </w:rPr>
      </w:pPr>
    </w:p>
    <w:p w:rsidR="00A72058" w:rsidRPr="00F6362A" w:rsidRDefault="000376B9">
      <w:r>
        <w:rPr>
          <w:rFonts w:eastAsia="Times New Roman"/>
          <w:sz w:val="20"/>
          <w:szCs w:val="20"/>
        </w:rPr>
        <w:t>Наименование</w:t>
      </w:r>
      <w:r w:rsidRPr="00F636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362A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МНН: (Суксаметония йодид, Цефоперазон+сульбактам, Левофлоксацин, Цефтриаксон+Сульбактам, До</w:t>
      </w:r>
      <w:r w:rsidRPr="00F6362A">
        <w:rPr>
          <w:rFonts w:eastAsia="Times New Roman"/>
          <w:sz w:val="20"/>
          <w:szCs w:val="20"/>
        </w:rPr>
        <w:t xml:space="preserve">рипенем) </w:t>
      </w:r>
    </w:p>
    <w:p w:rsidR="00A72058" w:rsidRPr="00F6362A" w:rsidRDefault="00A72058">
      <w:pPr>
        <w:rPr>
          <w:rFonts w:eastAsia="Times New Roman"/>
          <w:sz w:val="20"/>
          <w:szCs w:val="20"/>
        </w:rPr>
      </w:pPr>
    </w:p>
    <w:p w:rsidR="00A72058" w:rsidRPr="00F6362A" w:rsidRDefault="000376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213232800558923280100100380110000244</w:t>
      </w:r>
    </w:p>
    <w:p w:rsidR="00A72058" w:rsidRDefault="00A72058"/>
    <w:p w:rsidR="00A72058" w:rsidRDefault="000376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528 710,00 руб.</w:t>
      </w:r>
    </w:p>
    <w:p w:rsidR="00A72058" w:rsidRDefault="00A72058">
      <w:pPr>
        <w:rPr>
          <w:rFonts w:eastAsia="Times New Roman"/>
          <w:sz w:val="20"/>
          <w:szCs w:val="20"/>
        </w:rPr>
      </w:pPr>
    </w:p>
    <w:p w:rsidR="00A72058" w:rsidRDefault="000376B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2058">
        <w:tc>
          <w:tcPr>
            <w:tcW w:w="3400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A72058">
        <w:tc>
          <w:tcPr>
            <w:tcW w:w="3400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2058">
        <w:tc>
          <w:tcPr>
            <w:tcW w:w="3400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2058">
        <w:tc>
          <w:tcPr>
            <w:tcW w:w="3400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2058">
        <w:tc>
          <w:tcPr>
            <w:tcW w:w="3400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2058" w:rsidRDefault="000376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2058" w:rsidRDefault="00A72058">
      <w:pPr>
        <w:rPr>
          <w:rFonts w:eastAsia="Times New Roman"/>
          <w:sz w:val="20"/>
          <w:szCs w:val="20"/>
        </w:rPr>
      </w:pPr>
    </w:p>
    <w:p w:rsidR="00A72058" w:rsidRDefault="000376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2058" w:rsidRDefault="00A72058">
      <w:pPr>
        <w:rPr>
          <w:rFonts w:eastAsia="Times New Roman"/>
          <w:sz w:val="20"/>
          <w:szCs w:val="20"/>
        </w:rPr>
      </w:pPr>
    </w:p>
    <w:p w:rsidR="00A72058" w:rsidRDefault="000376B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72058" w:rsidRDefault="00A72058">
      <w:pPr>
        <w:rPr>
          <w:rFonts w:eastAsia="Times New Roman"/>
        </w:rPr>
      </w:pPr>
    </w:p>
    <w:p w:rsidR="00A72058" w:rsidRDefault="00A720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72058">
        <w:tc>
          <w:tcPr>
            <w:tcW w:w="9924" w:type="dxa"/>
            <w:gridSpan w:val="4"/>
            <w:shd w:val="clear" w:color="auto" w:fill="auto"/>
          </w:tcPr>
          <w:p w:rsidR="00A72058" w:rsidRDefault="000376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205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720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r>
              <w:rPr>
                <w:sz w:val="20"/>
                <w:szCs w:val="20"/>
                <w:lang w:val="en-US"/>
              </w:rPr>
              <w:t>EA</w:t>
            </w:r>
            <w:r w:rsidRPr="00F6362A">
              <w:rPr>
                <w:sz w:val="20"/>
                <w:szCs w:val="20"/>
              </w:rPr>
              <w:t>-73046</w:t>
            </w:r>
          </w:p>
          <w:p w:rsidR="00A72058" w:rsidRDefault="000376B9">
            <w:r w:rsidRPr="00F6362A">
              <w:rPr>
                <w:sz w:val="20"/>
                <w:szCs w:val="20"/>
              </w:rPr>
              <w:t>ОБЩЕСТВО</w:t>
            </w:r>
            <w:r w:rsidRPr="00F6362A">
              <w:rPr>
                <w:sz w:val="20"/>
                <w:szCs w:val="20"/>
              </w:rPr>
              <w:t xml:space="preserve"> С ОГРАНИЧЕННОЙ ОТВЕТСТВЕННОСТЬЮ "ФАРМПОСТАВКА" / 7723378990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058" w:rsidRDefault="00A72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058" w:rsidRDefault="000376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0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r>
              <w:rPr>
                <w:sz w:val="20"/>
                <w:szCs w:val="20"/>
                <w:lang w:val="en-US"/>
              </w:rPr>
              <w:t>EA</w:t>
            </w:r>
            <w:r w:rsidRPr="00F6362A">
              <w:rPr>
                <w:sz w:val="20"/>
                <w:szCs w:val="20"/>
              </w:rPr>
              <w:t>-73046</w:t>
            </w:r>
          </w:p>
          <w:p w:rsidR="00A72058" w:rsidRDefault="000376B9">
            <w:r w:rsidRPr="00F6362A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058" w:rsidRDefault="00A72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058" w:rsidRDefault="000376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0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r>
              <w:rPr>
                <w:sz w:val="20"/>
                <w:szCs w:val="20"/>
                <w:lang w:val="en-US"/>
              </w:rPr>
              <w:t>EA</w:t>
            </w:r>
            <w:r w:rsidRPr="00F6362A">
              <w:rPr>
                <w:sz w:val="20"/>
                <w:szCs w:val="20"/>
              </w:rPr>
              <w:t>-73046</w:t>
            </w:r>
          </w:p>
          <w:p w:rsidR="00A72058" w:rsidRDefault="000376B9">
            <w:r w:rsidRPr="00F6362A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058" w:rsidRDefault="00A72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058" w:rsidRDefault="000376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0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r>
              <w:rPr>
                <w:sz w:val="20"/>
                <w:szCs w:val="20"/>
                <w:lang w:val="en-US"/>
              </w:rPr>
              <w:t>EA</w:t>
            </w:r>
            <w:r w:rsidRPr="00F6362A">
              <w:rPr>
                <w:sz w:val="20"/>
                <w:szCs w:val="20"/>
              </w:rPr>
              <w:t>-73046</w:t>
            </w:r>
          </w:p>
          <w:p w:rsidR="00A72058" w:rsidRDefault="000376B9">
            <w:r w:rsidRPr="00F6362A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058" w:rsidRDefault="00A72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058" w:rsidRDefault="000376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058" w:rsidRDefault="000376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2058" w:rsidRDefault="00A72058"/>
    <w:p w:rsidR="00A72058" w:rsidRDefault="00A72058">
      <w:pPr>
        <w:jc w:val="both"/>
        <w:rPr>
          <w:sz w:val="20"/>
          <w:szCs w:val="20"/>
          <w:lang w:val="en-US"/>
        </w:rPr>
      </w:pPr>
    </w:p>
    <w:p w:rsidR="00A72058" w:rsidRDefault="000376B9">
      <w:pPr>
        <w:jc w:val="both"/>
      </w:pPr>
      <w:bookmarkStart w:id="1" w:name="__DdeLink__136_4014115248"/>
      <w:bookmarkEnd w:id="1"/>
      <w:r w:rsidRPr="00F6362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F6362A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A72058" w:rsidRDefault="00A72058">
      <w:pPr>
        <w:jc w:val="both"/>
        <w:rPr>
          <w:sz w:val="20"/>
          <w:szCs w:val="20"/>
        </w:rPr>
      </w:pPr>
    </w:p>
    <w:p w:rsidR="00A72058" w:rsidRDefault="000376B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</w:t>
      </w:r>
      <w:r>
        <w:rPr>
          <w:sz w:val="20"/>
          <w:szCs w:val="20"/>
        </w:rPr>
        <w:t>ностранных государств, работ, услуг, соответственно выполняемых, оказываемых иностранными лицами.</w:t>
      </w:r>
    </w:p>
    <w:p w:rsidR="00A72058" w:rsidRDefault="00A72058">
      <w:pPr>
        <w:jc w:val="both"/>
        <w:rPr>
          <w:sz w:val="20"/>
          <w:szCs w:val="20"/>
        </w:rPr>
      </w:pPr>
    </w:p>
    <w:p w:rsidR="00A72058" w:rsidRDefault="000376B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A72058" w:rsidRDefault="00A72058">
      <w:pPr>
        <w:jc w:val="both"/>
        <w:rPr>
          <w:rFonts w:eastAsia="Times New Roman"/>
          <w:sz w:val="20"/>
          <w:szCs w:val="20"/>
        </w:rPr>
      </w:pPr>
    </w:p>
    <w:p w:rsidR="00A72058" w:rsidRDefault="000376B9">
      <w:pPr>
        <w:jc w:val="both"/>
      </w:pPr>
      <w:r w:rsidRPr="00F636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72058" w:rsidRDefault="00A72058">
      <w:pPr>
        <w:jc w:val="both"/>
        <w:rPr>
          <w:rFonts w:eastAsia="Times New Roman"/>
          <w:sz w:val="20"/>
          <w:szCs w:val="20"/>
        </w:rPr>
      </w:pPr>
    </w:p>
    <w:p w:rsidR="00A72058" w:rsidRDefault="000376B9">
      <w:r>
        <w:rPr>
          <w:rFonts w:eastAsia="Times New Roman"/>
          <w:sz w:val="20"/>
          <w:szCs w:val="20"/>
        </w:rPr>
        <w:t>Подписи</w:t>
      </w:r>
    </w:p>
    <w:p w:rsidR="00A72058" w:rsidRDefault="00A720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2058">
        <w:tc>
          <w:tcPr>
            <w:tcW w:w="3307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2058" w:rsidRDefault="00A72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72058">
        <w:tc>
          <w:tcPr>
            <w:tcW w:w="3307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2058" w:rsidRDefault="00A72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72058">
        <w:tc>
          <w:tcPr>
            <w:tcW w:w="3307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2058" w:rsidRDefault="00A72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72058">
        <w:tc>
          <w:tcPr>
            <w:tcW w:w="3307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2058" w:rsidRDefault="00A72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058" w:rsidRDefault="000376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376B9" w:rsidRDefault="000376B9"/>
    <w:sectPr w:rsidR="000376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058"/>
    <w:rsid w:val="000376B9"/>
    <w:rsid w:val="00A72058"/>
    <w:rsid w:val="00F6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744CE-543E-470C-BC21-AA064400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2021-02-17T05:06:00Z</dcterms:created>
  <dcterms:modified xsi:type="dcterms:W3CDTF">2021-02-17T05:06:00Z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