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04E7" w:rsidRPr="000A1DCC" w:rsidRDefault="002E0ECE" w:rsidP="000A1DCC">
      <w:pPr>
        <w:jc w:val="center"/>
        <w:outlineLvl w:val="1"/>
        <w:rPr>
          <w:sz w:val="20"/>
          <w:szCs w:val="20"/>
        </w:rPr>
      </w:pPr>
      <w:r w:rsidRPr="000A1DCC">
        <w:rPr>
          <w:b/>
          <w:bCs/>
          <w:kern w:val="2"/>
          <w:sz w:val="20"/>
          <w:szCs w:val="20"/>
        </w:rPr>
        <w:t xml:space="preserve">Протокол № </w:t>
      </w:r>
      <w:r w:rsidR="00AA0AAD">
        <w:rPr>
          <w:b/>
          <w:bCs/>
          <w:kern w:val="2"/>
          <w:sz w:val="20"/>
          <w:szCs w:val="20"/>
        </w:rPr>
        <w:t>35</w:t>
      </w:r>
    </w:p>
    <w:p w:rsidR="005804E7" w:rsidRPr="000A1DCC" w:rsidRDefault="002E0ECE" w:rsidP="000A1DCC">
      <w:pPr>
        <w:jc w:val="center"/>
        <w:outlineLvl w:val="1"/>
        <w:rPr>
          <w:sz w:val="20"/>
          <w:szCs w:val="20"/>
        </w:rPr>
      </w:pPr>
      <w:proofErr w:type="gramStart"/>
      <w:r w:rsidRPr="000A1DCC">
        <w:rPr>
          <w:b/>
          <w:bCs/>
          <w:kern w:val="2"/>
          <w:sz w:val="20"/>
          <w:szCs w:val="20"/>
        </w:rPr>
        <w:t>подведения</w:t>
      </w:r>
      <w:proofErr w:type="gramEnd"/>
      <w:r w:rsidRPr="000A1DCC">
        <w:rPr>
          <w:b/>
          <w:bCs/>
          <w:kern w:val="2"/>
          <w:sz w:val="20"/>
          <w:szCs w:val="20"/>
        </w:rPr>
        <w:t xml:space="preserve"> итогов электронного аукциона</w:t>
      </w:r>
      <w:r w:rsidR="000A1DCC">
        <w:rPr>
          <w:b/>
          <w:bCs/>
          <w:kern w:val="2"/>
          <w:sz w:val="20"/>
          <w:szCs w:val="20"/>
        </w:rPr>
        <w:t xml:space="preserve"> (</w:t>
      </w:r>
      <w:r w:rsidRPr="000A1DCC">
        <w:rPr>
          <w:b/>
          <w:bCs/>
          <w:color w:val="000000"/>
          <w:sz w:val="20"/>
          <w:szCs w:val="20"/>
        </w:rPr>
        <w:t>для СМП и СОНКО</w:t>
      </w:r>
      <w:r w:rsidR="000A1DCC">
        <w:rPr>
          <w:b/>
          <w:bCs/>
          <w:color w:val="000000"/>
          <w:sz w:val="20"/>
          <w:szCs w:val="20"/>
        </w:rPr>
        <w:t>)</w:t>
      </w:r>
      <w:r w:rsidRPr="000A1DCC">
        <w:rPr>
          <w:b/>
          <w:bCs/>
          <w:color w:val="000000"/>
          <w:sz w:val="20"/>
          <w:szCs w:val="20"/>
        </w:rPr>
        <w:t xml:space="preserve"> </w:t>
      </w:r>
    </w:p>
    <w:p w:rsidR="005804E7" w:rsidRPr="000A1DCC" w:rsidRDefault="005804E7" w:rsidP="000A1DCC">
      <w:pPr>
        <w:jc w:val="center"/>
        <w:rPr>
          <w:bCs/>
          <w:color w:val="000000"/>
          <w:sz w:val="20"/>
          <w:szCs w:val="20"/>
        </w:rPr>
      </w:pPr>
    </w:p>
    <w:tbl>
      <w:tblPr>
        <w:tblW w:w="10608" w:type="dxa"/>
        <w:tblInd w:w="-110" w:type="dxa"/>
        <w:tblLook w:val="04A0" w:firstRow="1" w:lastRow="0" w:firstColumn="1" w:lastColumn="0" w:noHBand="0" w:noVBand="1"/>
      </w:tblPr>
      <w:tblGrid>
        <w:gridCol w:w="6182"/>
        <w:gridCol w:w="4426"/>
      </w:tblGrid>
      <w:tr w:rsidR="005804E7" w:rsidRPr="000A1DCC">
        <w:tc>
          <w:tcPr>
            <w:tcW w:w="6181" w:type="dxa"/>
            <w:shd w:val="clear" w:color="auto" w:fill="auto"/>
          </w:tcPr>
          <w:p w:rsidR="005804E7" w:rsidRPr="000A1DCC" w:rsidRDefault="002E0ECE" w:rsidP="000A1DCC">
            <w:pPr>
              <w:outlineLvl w:val="1"/>
              <w:rPr>
                <w:sz w:val="20"/>
                <w:szCs w:val="20"/>
              </w:rPr>
            </w:pPr>
            <w:r w:rsidRPr="000A1DCC">
              <w:rPr>
                <w:bCs/>
                <w:kern w:val="2"/>
                <w:sz w:val="20"/>
                <w:szCs w:val="20"/>
              </w:rPr>
              <w:t xml:space="preserve">Место публикации: </w:t>
            </w:r>
            <w:r w:rsidRPr="000A1DCC">
              <w:rPr>
                <w:bCs/>
                <w:kern w:val="2"/>
                <w:sz w:val="20"/>
                <w:szCs w:val="20"/>
                <w:lang w:eastAsia="zh-CN" w:bidi="hi-IN"/>
              </w:rPr>
              <w:t xml:space="preserve">Российская Федерация, 677000, Саха /Якутия/ </w:t>
            </w:r>
            <w:proofErr w:type="spellStart"/>
            <w:r w:rsidRPr="000A1DCC">
              <w:rPr>
                <w:bCs/>
                <w:kern w:val="2"/>
                <w:sz w:val="20"/>
                <w:szCs w:val="20"/>
                <w:lang w:eastAsia="zh-CN" w:bidi="hi-IN"/>
              </w:rPr>
              <w:t>Респ</w:t>
            </w:r>
            <w:proofErr w:type="spellEnd"/>
            <w:r w:rsidRPr="000A1DCC">
              <w:rPr>
                <w:bCs/>
                <w:kern w:val="2"/>
                <w:sz w:val="20"/>
                <w:szCs w:val="20"/>
                <w:lang w:eastAsia="zh-CN" w:bidi="hi-IN"/>
              </w:rPr>
              <w:t>, Якутск г, ПРОСПЕКТ ЛЕНИНА, 15</w:t>
            </w:r>
          </w:p>
        </w:tc>
        <w:tc>
          <w:tcPr>
            <w:tcW w:w="4426" w:type="dxa"/>
            <w:shd w:val="clear" w:color="auto" w:fill="auto"/>
          </w:tcPr>
          <w:p w:rsidR="005804E7" w:rsidRPr="000A1DCC" w:rsidRDefault="002E0ECE" w:rsidP="000A1DCC">
            <w:pPr>
              <w:ind w:firstLine="567"/>
              <w:jc w:val="right"/>
              <w:rPr>
                <w:sz w:val="20"/>
                <w:szCs w:val="20"/>
              </w:rPr>
            </w:pPr>
            <w:r w:rsidRPr="000A1DCC">
              <w:rPr>
                <w:sz w:val="20"/>
                <w:szCs w:val="20"/>
              </w:rPr>
              <w:t xml:space="preserve">Дата </w:t>
            </w:r>
            <w:r w:rsidR="000A1DCC">
              <w:rPr>
                <w:sz w:val="20"/>
                <w:szCs w:val="20"/>
                <w:lang w:val="en-US"/>
              </w:rPr>
              <w:t>18.02.2021 г.</w:t>
            </w:r>
          </w:p>
        </w:tc>
      </w:tr>
    </w:tbl>
    <w:p w:rsidR="000A1DCC" w:rsidRDefault="000A1DCC" w:rsidP="000A1DCC">
      <w:pPr>
        <w:jc w:val="both"/>
        <w:rPr>
          <w:b/>
          <w:bCs/>
          <w:sz w:val="20"/>
          <w:szCs w:val="20"/>
        </w:rPr>
      </w:pPr>
    </w:p>
    <w:p w:rsidR="005804E7" w:rsidRPr="000A1DCC" w:rsidRDefault="002E0ECE" w:rsidP="000A1DCC">
      <w:pPr>
        <w:jc w:val="both"/>
        <w:rPr>
          <w:sz w:val="20"/>
          <w:szCs w:val="20"/>
        </w:rPr>
      </w:pPr>
      <w:r w:rsidRPr="000A1DCC">
        <w:rPr>
          <w:b/>
          <w:bCs/>
          <w:sz w:val="20"/>
          <w:szCs w:val="20"/>
        </w:rPr>
        <w:t xml:space="preserve">Номер извещения: </w:t>
      </w:r>
      <w:r w:rsidRPr="000A1DCC">
        <w:rPr>
          <w:sz w:val="20"/>
          <w:szCs w:val="20"/>
        </w:rPr>
        <w:t>0116300000121000044</w:t>
      </w:r>
    </w:p>
    <w:p w:rsidR="005804E7" w:rsidRPr="000A1DCC" w:rsidRDefault="002E0ECE" w:rsidP="000A1DCC">
      <w:pPr>
        <w:jc w:val="both"/>
        <w:rPr>
          <w:sz w:val="20"/>
          <w:szCs w:val="20"/>
        </w:rPr>
      </w:pPr>
      <w:r w:rsidRPr="000A1DCC">
        <w:rPr>
          <w:b/>
          <w:bCs/>
          <w:sz w:val="20"/>
          <w:szCs w:val="20"/>
        </w:rPr>
        <w:t xml:space="preserve">Идентификационный код закупки: </w:t>
      </w:r>
      <w:r w:rsidRPr="000A1DCC">
        <w:rPr>
          <w:sz w:val="20"/>
          <w:szCs w:val="20"/>
        </w:rPr>
        <w:t>213143513390714350100101490011812244</w:t>
      </w:r>
    </w:p>
    <w:p w:rsidR="005804E7" w:rsidRPr="000A1DCC" w:rsidRDefault="002E0ECE" w:rsidP="000A1DCC">
      <w:pPr>
        <w:jc w:val="both"/>
        <w:rPr>
          <w:sz w:val="20"/>
          <w:szCs w:val="20"/>
        </w:rPr>
      </w:pPr>
      <w:r w:rsidRPr="000A1DCC">
        <w:rPr>
          <w:b/>
          <w:bCs/>
          <w:sz w:val="20"/>
          <w:szCs w:val="20"/>
        </w:rPr>
        <w:t xml:space="preserve">Наименование объекта закупки: </w:t>
      </w:r>
      <w:r w:rsidRPr="000A1DCC">
        <w:rPr>
          <w:sz w:val="20"/>
          <w:szCs w:val="20"/>
        </w:rPr>
        <w:t xml:space="preserve">Оказание услуг по изготовлению печатной продукции для обеспечения деятельности участковых избирательных комиссий на досрочных выборах главы городского округа «город Якутск» в 2021 году </w:t>
      </w:r>
    </w:p>
    <w:p w:rsidR="005804E7" w:rsidRPr="000A1DCC" w:rsidRDefault="002E0ECE" w:rsidP="000A1DCC">
      <w:pPr>
        <w:jc w:val="both"/>
        <w:rPr>
          <w:sz w:val="20"/>
          <w:szCs w:val="20"/>
        </w:rPr>
      </w:pPr>
      <w:r w:rsidRPr="000A1DCC">
        <w:rPr>
          <w:bCs/>
          <w:sz w:val="20"/>
          <w:szCs w:val="20"/>
        </w:rPr>
        <w:t xml:space="preserve">Извещение о проведении настоящего аукциона было размещено на сайте </w:t>
      </w:r>
      <w:hyperlink r:id="rId5">
        <w:r w:rsidRPr="000A1DCC">
          <w:rPr>
            <w:bCs/>
            <w:color w:val="0000FF"/>
            <w:sz w:val="20"/>
            <w:szCs w:val="20"/>
            <w:u w:val="single"/>
          </w:rPr>
          <w:t>www.zakupki.gov.ru</w:t>
        </w:r>
      </w:hyperlink>
      <w:r w:rsidRPr="000A1DCC">
        <w:rPr>
          <w:bCs/>
          <w:sz w:val="20"/>
          <w:szCs w:val="20"/>
        </w:rPr>
        <w:t xml:space="preserve">, на электронной площадке «РАД </w:t>
      </w:r>
      <w:proofErr w:type="spellStart"/>
      <w:r w:rsidRPr="000A1DCC">
        <w:rPr>
          <w:bCs/>
          <w:sz w:val="20"/>
          <w:szCs w:val="20"/>
        </w:rPr>
        <w:t>Госзакупки</w:t>
      </w:r>
      <w:proofErr w:type="spellEnd"/>
      <w:r w:rsidRPr="000A1DCC">
        <w:rPr>
          <w:bCs/>
          <w:sz w:val="20"/>
          <w:szCs w:val="20"/>
        </w:rPr>
        <w:t xml:space="preserve">» </w:t>
      </w:r>
      <w:hyperlink r:id="rId6">
        <w:bookmarkStart w:id="0" w:name="__DdeLink__334_3297638160"/>
        <w:r w:rsidRPr="000A1DCC">
          <w:rPr>
            <w:rStyle w:val="-"/>
            <w:bCs/>
            <w:sz w:val="20"/>
            <w:szCs w:val="20"/>
            <w:lang w:eastAsia="en-US"/>
          </w:rPr>
          <w:t>http://</w:t>
        </w:r>
        <w:r w:rsidRPr="000A1DCC">
          <w:rPr>
            <w:rStyle w:val="-"/>
            <w:bCs/>
            <w:sz w:val="20"/>
            <w:szCs w:val="20"/>
            <w:lang w:val="en-US" w:eastAsia="en-US"/>
          </w:rPr>
          <w:t>www</w:t>
        </w:r>
        <w:r w:rsidRPr="000A1DCC">
          <w:rPr>
            <w:rStyle w:val="-"/>
            <w:bCs/>
            <w:sz w:val="20"/>
            <w:szCs w:val="20"/>
            <w:lang w:eastAsia="en-US"/>
          </w:rPr>
          <w:t>.</w:t>
        </w:r>
        <w:proofErr w:type="spellStart"/>
        <w:r w:rsidRPr="000A1DCC">
          <w:rPr>
            <w:rStyle w:val="-"/>
            <w:bCs/>
            <w:sz w:val="20"/>
            <w:szCs w:val="20"/>
            <w:lang w:val="en-US" w:eastAsia="en-US"/>
          </w:rPr>
          <w:t>gz</w:t>
        </w:r>
        <w:proofErr w:type="spellEnd"/>
        <w:r w:rsidRPr="000A1DCC">
          <w:rPr>
            <w:rStyle w:val="-"/>
            <w:bCs/>
            <w:sz w:val="20"/>
            <w:szCs w:val="20"/>
            <w:lang w:eastAsia="en-US"/>
          </w:rPr>
          <w:t>.</w:t>
        </w:r>
        <w:r w:rsidRPr="000A1DCC">
          <w:rPr>
            <w:rStyle w:val="-"/>
            <w:bCs/>
            <w:sz w:val="20"/>
            <w:szCs w:val="20"/>
            <w:lang w:val="en-US" w:eastAsia="en-US"/>
          </w:rPr>
          <w:t>lot</w:t>
        </w:r>
        <w:r w:rsidRPr="000A1DCC">
          <w:rPr>
            <w:rStyle w:val="-"/>
            <w:bCs/>
            <w:sz w:val="20"/>
            <w:szCs w:val="20"/>
            <w:lang w:eastAsia="en-US"/>
          </w:rPr>
          <w:t>-</w:t>
        </w:r>
        <w:r w:rsidRPr="000A1DCC">
          <w:rPr>
            <w:rStyle w:val="-"/>
            <w:bCs/>
            <w:sz w:val="20"/>
            <w:szCs w:val="20"/>
            <w:lang w:val="en-US" w:eastAsia="en-US"/>
          </w:rPr>
          <w:t>online</w:t>
        </w:r>
        <w:r w:rsidRPr="000A1DCC">
          <w:rPr>
            <w:rStyle w:val="-"/>
            <w:bCs/>
            <w:sz w:val="20"/>
            <w:szCs w:val="20"/>
            <w:lang w:eastAsia="en-US"/>
          </w:rPr>
          <w:t>.</w:t>
        </w:r>
        <w:proofErr w:type="spellStart"/>
        <w:r w:rsidRPr="000A1DCC">
          <w:rPr>
            <w:rStyle w:val="-"/>
            <w:bCs/>
            <w:sz w:val="20"/>
            <w:szCs w:val="20"/>
            <w:lang w:eastAsia="en-US"/>
          </w:rPr>
          <w:t>ru</w:t>
        </w:r>
        <w:proofErr w:type="spellEnd"/>
        <w:r w:rsidRPr="000A1DCC">
          <w:rPr>
            <w:rStyle w:val="-"/>
            <w:bCs/>
            <w:sz w:val="20"/>
            <w:szCs w:val="20"/>
            <w:lang w:eastAsia="en-US"/>
          </w:rPr>
          <w:t>/</w:t>
        </w:r>
      </w:hyperlink>
      <w:bookmarkEnd w:id="0"/>
      <w:r w:rsidRPr="000A1DCC">
        <w:rPr>
          <w:bCs/>
          <w:sz w:val="20"/>
          <w:szCs w:val="20"/>
          <w:lang w:eastAsia="en-US"/>
        </w:rPr>
        <w:t xml:space="preserve"> </w:t>
      </w:r>
      <w:r w:rsidRPr="000A1DCC">
        <w:rPr>
          <w:bCs/>
          <w:sz w:val="20"/>
          <w:szCs w:val="20"/>
        </w:rPr>
        <w:t xml:space="preserve">в сети «Интернет» </w:t>
      </w:r>
      <w:r w:rsidRPr="000A1DCC">
        <w:rPr>
          <w:bCs/>
          <w:color w:val="000000"/>
          <w:sz w:val="20"/>
          <w:szCs w:val="20"/>
        </w:rPr>
        <w:t>09.02.21 18:39:33 (MSK+06:00)</w:t>
      </w:r>
      <w:r w:rsidRPr="000A1DCC">
        <w:rPr>
          <w:b/>
          <w:bCs/>
          <w:color w:val="000000"/>
          <w:sz w:val="20"/>
          <w:szCs w:val="20"/>
        </w:rPr>
        <w:t>.</w:t>
      </w:r>
    </w:p>
    <w:p w:rsidR="005804E7" w:rsidRPr="000A1DCC" w:rsidRDefault="002E0ECE" w:rsidP="000A1DCC">
      <w:pPr>
        <w:jc w:val="both"/>
        <w:rPr>
          <w:sz w:val="20"/>
          <w:szCs w:val="20"/>
        </w:rPr>
      </w:pPr>
      <w:r w:rsidRPr="000A1DCC">
        <w:rPr>
          <w:b/>
          <w:bCs/>
          <w:sz w:val="20"/>
          <w:szCs w:val="20"/>
        </w:rPr>
        <w:t>Заказчик</w:t>
      </w:r>
      <w:r w:rsidRPr="000A1DCC">
        <w:rPr>
          <w:sz w:val="20"/>
          <w:szCs w:val="20"/>
        </w:rPr>
        <w:t xml:space="preserve">: ОКРУЖНАЯ АДМИНИСТРАЦИЯ ГОРОДА ЯКУТСКА </w:t>
      </w:r>
    </w:p>
    <w:p w:rsidR="005804E7" w:rsidRPr="000A1DCC" w:rsidRDefault="002E0ECE" w:rsidP="000A1DCC">
      <w:pPr>
        <w:jc w:val="both"/>
        <w:rPr>
          <w:sz w:val="20"/>
          <w:szCs w:val="20"/>
        </w:rPr>
      </w:pPr>
      <w:r w:rsidRPr="000A1DCC">
        <w:rPr>
          <w:b/>
          <w:bCs/>
          <w:sz w:val="20"/>
          <w:szCs w:val="20"/>
        </w:rPr>
        <w:t xml:space="preserve">Начальная (максимальная) цена контракта: </w:t>
      </w:r>
      <w:r w:rsidRPr="000A1DCC">
        <w:rPr>
          <w:sz w:val="20"/>
          <w:szCs w:val="20"/>
        </w:rPr>
        <w:t>690 340,00 руб.</w:t>
      </w:r>
    </w:p>
    <w:p w:rsidR="005804E7" w:rsidRPr="000A1DCC" w:rsidRDefault="002E0ECE" w:rsidP="000A1DCC">
      <w:pPr>
        <w:jc w:val="both"/>
        <w:rPr>
          <w:sz w:val="20"/>
          <w:szCs w:val="20"/>
        </w:rPr>
      </w:pPr>
      <w:r w:rsidRPr="000A1DCC">
        <w:rPr>
          <w:b/>
          <w:bCs/>
          <w:sz w:val="20"/>
          <w:szCs w:val="20"/>
        </w:rPr>
        <w:t>Источник финансирования:</w:t>
      </w:r>
      <w:r w:rsidRPr="000A1DCC">
        <w:rPr>
          <w:sz w:val="20"/>
          <w:szCs w:val="20"/>
        </w:rPr>
        <w:t xml:space="preserve"> </w:t>
      </w:r>
      <w:r w:rsidR="000A1DCC" w:rsidRPr="002F3C3E">
        <w:rPr>
          <w:sz w:val="20"/>
          <w:szCs w:val="20"/>
        </w:rPr>
        <w:t>Бюджет ГО «город Якутск».</w:t>
      </w:r>
    </w:p>
    <w:p w:rsidR="005804E7" w:rsidRPr="000A1DCC" w:rsidRDefault="002E0ECE" w:rsidP="000A1DCC">
      <w:pPr>
        <w:jc w:val="both"/>
        <w:rPr>
          <w:sz w:val="20"/>
          <w:szCs w:val="20"/>
        </w:rPr>
      </w:pPr>
      <w:r w:rsidRPr="000A1DCC">
        <w:rPr>
          <w:b/>
          <w:color w:val="000000"/>
          <w:sz w:val="20"/>
          <w:szCs w:val="20"/>
        </w:rPr>
        <w:t>На заседании Аукционной комиссии присутствовали:</w:t>
      </w:r>
    </w:p>
    <w:tbl>
      <w:tblPr>
        <w:tblW w:w="9360" w:type="dxa"/>
        <w:tblInd w:w="-26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709"/>
        <w:gridCol w:w="511"/>
        <w:gridCol w:w="4140"/>
      </w:tblGrid>
      <w:tr w:rsidR="005804E7" w:rsidRPr="000A1DCC">
        <w:tc>
          <w:tcPr>
            <w:tcW w:w="4709" w:type="dxa"/>
            <w:tcBorders>
              <w:bottom w:val="single" w:sz="4" w:space="0" w:color="000000"/>
            </w:tcBorders>
            <w:shd w:val="clear" w:color="auto" w:fill="auto"/>
          </w:tcPr>
          <w:p w:rsidR="005804E7" w:rsidRPr="000A1DCC" w:rsidRDefault="002E0ECE" w:rsidP="000A1DCC">
            <w:pPr>
              <w:ind w:left="57"/>
              <w:rPr>
                <w:sz w:val="20"/>
                <w:szCs w:val="20"/>
              </w:rPr>
            </w:pPr>
            <w:proofErr w:type="spellStart"/>
            <w:r w:rsidRPr="000A1DCC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0A1DCC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0A1DCC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0A1DCC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A1DCC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11" w:type="dxa"/>
            <w:shd w:val="clear" w:color="auto" w:fill="auto"/>
          </w:tcPr>
          <w:p w:rsidR="005804E7" w:rsidRPr="000A1DCC" w:rsidRDefault="005804E7" w:rsidP="000A1DCC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000000"/>
            </w:tcBorders>
            <w:shd w:val="clear" w:color="auto" w:fill="auto"/>
          </w:tcPr>
          <w:p w:rsidR="005804E7" w:rsidRPr="000A1DCC" w:rsidRDefault="002E0ECE" w:rsidP="000A1DCC">
            <w:pPr>
              <w:ind w:left="57"/>
              <w:rPr>
                <w:sz w:val="20"/>
                <w:szCs w:val="20"/>
                <w:lang w:val="en-US"/>
              </w:rPr>
            </w:pPr>
            <w:r w:rsidRPr="000A1DCC">
              <w:rPr>
                <w:sz w:val="20"/>
                <w:szCs w:val="20"/>
                <w:lang w:val="en-US"/>
              </w:rPr>
              <w:t xml:space="preserve">Нахов Сергей </w:t>
            </w:r>
            <w:proofErr w:type="spellStart"/>
            <w:r w:rsidRPr="000A1DCC">
              <w:rPr>
                <w:sz w:val="20"/>
                <w:szCs w:val="20"/>
                <w:lang w:val="en-US"/>
              </w:rPr>
              <w:t>Иннокентьевич</w:t>
            </w:r>
            <w:proofErr w:type="spellEnd"/>
          </w:p>
        </w:tc>
      </w:tr>
      <w:tr w:rsidR="005804E7" w:rsidRPr="000A1DCC">
        <w:tc>
          <w:tcPr>
            <w:tcW w:w="4709" w:type="dxa"/>
            <w:tcBorders>
              <w:bottom w:val="single" w:sz="4" w:space="0" w:color="000000"/>
            </w:tcBorders>
            <w:shd w:val="clear" w:color="auto" w:fill="auto"/>
          </w:tcPr>
          <w:p w:rsidR="005804E7" w:rsidRPr="000A1DCC" w:rsidRDefault="002E0ECE" w:rsidP="000A1DCC">
            <w:pPr>
              <w:ind w:left="57"/>
              <w:rPr>
                <w:sz w:val="20"/>
                <w:szCs w:val="20"/>
              </w:rPr>
            </w:pPr>
            <w:proofErr w:type="spellStart"/>
            <w:r w:rsidRPr="000A1DCC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0A1DCC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A1DCC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11" w:type="dxa"/>
            <w:shd w:val="clear" w:color="auto" w:fill="auto"/>
          </w:tcPr>
          <w:p w:rsidR="005804E7" w:rsidRPr="000A1DCC" w:rsidRDefault="005804E7" w:rsidP="000A1DCC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000000"/>
            </w:tcBorders>
            <w:shd w:val="clear" w:color="auto" w:fill="auto"/>
          </w:tcPr>
          <w:p w:rsidR="005804E7" w:rsidRPr="000A1DCC" w:rsidRDefault="002E0ECE" w:rsidP="000A1DCC">
            <w:pPr>
              <w:ind w:left="57"/>
              <w:rPr>
                <w:sz w:val="20"/>
                <w:szCs w:val="20"/>
                <w:lang w:val="en-US"/>
              </w:rPr>
            </w:pPr>
            <w:r w:rsidRPr="000A1DCC">
              <w:rPr>
                <w:sz w:val="20"/>
                <w:szCs w:val="20"/>
                <w:lang w:val="en-US"/>
              </w:rPr>
              <w:t xml:space="preserve">Платонова Эмма </w:t>
            </w:r>
            <w:proofErr w:type="spellStart"/>
            <w:r w:rsidRPr="000A1DCC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5804E7" w:rsidRPr="000A1DCC">
        <w:tc>
          <w:tcPr>
            <w:tcW w:w="4709" w:type="dxa"/>
            <w:tcBorders>
              <w:bottom w:val="single" w:sz="4" w:space="0" w:color="000000"/>
            </w:tcBorders>
            <w:shd w:val="clear" w:color="auto" w:fill="auto"/>
          </w:tcPr>
          <w:p w:rsidR="005804E7" w:rsidRPr="000A1DCC" w:rsidRDefault="002E0ECE" w:rsidP="000A1DCC">
            <w:pPr>
              <w:ind w:left="57"/>
              <w:rPr>
                <w:sz w:val="20"/>
                <w:szCs w:val="20"/>
              </w:rPr>
            </w:pPr>
            <w:proofErr w:type="spellStart"/>
            <w:r w:rsidRPr="000A1DCC"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 w:rsidRPr="000A1DCC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A1DCC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11" w:type="dxa"/>
            <w:shd w:val="clear" w:color="auto" w:fill="auto"/>
          </w:tcPr>
          <w:p w:rsidR="005804E7" w:rsidRPr="000A1DCC" w:rsidRDefault="005804E7" w:rsidP="000A1DCC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000000"/>
            </w:tcBorders>
            <w:shd w:val="clear" w:color="auto" w:fill="auto"/>
          </w:tcPr>
          <w:p w:rsidR="005804E7" w:rsidRPr="000A1DCC" w:rsidRDefault="002E0ECE" w:rsidP="000A1DCC">
            <w:pPr>
              <w:ind w:left="57"/>
              <w:rPr>
                <w:sz w:val="20"/>
                <w:szCs w:val="20"/>
                <w:lang w:val="en-US"/>
              </w:rPr>
            </w:pPr>
            <w:r w:rsidRPr="000A1DCC">
              <w:rPr>
                <w:sz w:val="20"/>
                <w:szCs w:val="20"/>
                <w:lang w:val="en-US"/>
              </w:rPr>
              <w:t xml:space="preserve">Троева Степанида </w:t>
            </w:r>
            <w:proofErr w:type="spellStart"/>
            <w:r w:rsidRPr="000A1DCC"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</w:tbl>
    <w:p w:rsidR="005804E7" w:rsidRPr="000A1DCC" w:rsidRDefault="002E0ECE" w:rsidP="000A1DCC">
      <w:pPr>
        <w:ind w:firstLine="708"/>
        <w:jc w:val="both"/>
        <w:rPr>
          <w:sz w:val="20"/>
          <w:szCs w:val="20"/>
        </w:rPr>
      </w:pPr>
      <w:r w:rsidRPr="000A1DCC">
        <w:rPr>
          <w:sz w:val="20"/>
          <w:szCs w:val="20"/>
        </w:rPr>
        <w:t xml:space="preserve">Аукционная комиссия, руководствуясь Федеральным </w:t>
      </w:r>
      <w:hyperlink r:id="rId7">
        <w:r w:rsidRPr="000A1DCC">
          <w:rPr>
            <w:rStyle w:val="-"/>
            <w:sz w:val="20"/>
            <w:szCs w:val="20"/>
          </w:rPr>
          <w:t>законом</w:t>
        </w:r>
      </w:hyperlink>
      <w:r w:rsidRPr="000A1DCC">
        <w:rPr>
          <w:sz w:val="20"/>
          <w:szCs w:val="20"/>
        </w:rPr>
        <w:t xml:space="preserve"> от 05.04.2013 N 44-ФЗ "О контрактной системе в сфере закупок товаров, работ, услуг для обеспечения государственных и муниципальных нужд", в порядке ранжирования степени выгодности предложения о цене контракта, установленном </w:t>
      </w:r>
      <w:hyperlink r:id="rId8">
        <w:r w:rsidRPr="000A1DCC">
          <w:rPr>
            <w:rStyle w:val="-"/>
            <w:sz w:val="20"/>
            <w:szCs w:val="20"/>
          </w:rPr>
          <w:t>ч. 18 ст. 68</w:t>
        </w:r>
      </w:hyperlink>
      <w:r w:rsidRPr="000A1DCC">
        <w:rPr>
          <w:sz w:val="20"/>
          <w:szCs w:val="20"/>
        </w:rPr>
        <w:t>, рассмотрела вторые части заявок на участие в аукционе и информацию об участниках электронного аукциона, содержащуюся в реестре участников электронного аукциона, получивших аккредитацию на электронной площадке, и приняла решение о соответствии (несоответствии) участников электронного аукциона и указанных заявок положениям законодательства и документации об электронном аукционе.</w:t>
      </w:r>
    </w:p>
    <w:p w:rsidR="008C60D9" w:rsidRPr="000A1DCC" w:rsidRDefault="002E0ECE" w:rsidP="000A1DCC">
      <w:pPr>
        <w:jc w:val="both"/>
        <w:rPr>
          <w:sz w:val="20"/>
          <w:szCs w:val="20"/>
        </w:rPr>
      </w:pPr>
      <w:r w:rsidRPr="000A1DCC">
        <w:rPr>
          <w:sz w:val="20"/>
          <w:szCs w:val="20"/>
        </w:rPr>
        <w:tab/>
      </w:r>
    </w:p>
    <w:tbl>
      <w:tblPr>
        <w:tblW w:w="1006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10"/>
        <w:gridCol w:w="987"/>
        <w:gridCol w:w="1276"/>
        <w:gridCol w:w="3265"/>
        <w:gridCol w:w="567"/>
        <w:gridCol w:w="1559"/>
      </w:tblGrid>
      <w:tr w:rsidR="008C60D9" w:rsidRPr="002F3C3E" w:rsidTr="00A61B64">
        <w:trPr>
          <w:jc w:val="center"/>
        </w:trPr>
        <w:tc>
          <w:tcPr>
            <w:tcW w:w="2410" w:type="dxa"/>
            <w:vAlign w:val="center"/>
          </w:tcPr>
          <w:p w:rsidR="008C60D9" w:rsidRPr="002F3C3E" w:rsidRDefault="008C60D9" w:rsidP="00A61B64">
            <w:pPr>
              <w:jc w:val="center"/>
              <w:rPr>
                <w:sz w:val="20"/>
                <w:szCs w:val="20"/>
              </w:rPr>
            </w:pPr>
            <w:r w:rsidRPr="002F3C3E">
              <w:rPr>
                <w:sz w:val="20"/>
                <w:szCs w:val="20"/>
              </w:rPr>
              <w:t>Сведения об участнике</w:t>
            </w:r>
          </w:p>
        </w:tc>
        <w:tc>
          <w:tcPr>
            <w:tcW w:w="987" w:type="dxa"/>
            <w:vAlign w:val="center"/>
          </w:tcPr>
          <w:p w:rsidR="008C60D9" w:rsidRPr="002F3C3E" w:rsidRDefault="008C60D9" w:rsidP="00A61B64">
            <w:pPr>
              <w:jc w:val="center"/>
              <w:rPr>
                <w:sz w:val="20"/>
                <w:szCs w:val="20"/>
              </w:rPr>
            </w:pPr>
            <w:r w:rsidRPr="002F3C3E">
              <w:rPr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1276" w:type="dxa"/>
            <w:vAlign w:val="center"/>
          </w:tcPr>
          <w:p w:rsidR="008C60D9" w:rsidRPr="002F3C3E" w:rsidRDefault="008C60D9" w:rsidP="00A61B64">
            <w:pPr>
              <w:jc w:val="center"/>
              <w:rPr>
                <w:sz w:val="20"/>
                <w:szCs w:val="20"/>
              </w:rPr>
            </w:pPr>
            <w:r w:rsidRPr="002F3C3E">
              <w:rPr>
                <w:sz w:val="20"/>
                <w:szCs w:val="20"/>
              </w:rPr>
              <w:t>Предложения о цене контракта</w:t>
            </w:r>
          </w:p>
        </w:tc>
        <w:tc>
          <w:tcPr>
            <w:tcW w:w="3265" w:type="dxa"/>
            <w:vAlign w:val="center"/>
          </w:tcPr>
          <w:p w:rsidR="008C60D9" w:rsidRPr="002F3C3E" w:rsidRDefault="008C60D9" w:rsidP="00A61B64">
            <w:pPr>
              <w:jc w:val="center"/>
              <w:rPr>
                <w:sz w:val="20"/>
                <w:szCs w:val="20"/>
              </w:rPr>
            </w:pPr>
            <w:r w:rsidRPr="002F3C3E">
              <w:rPr>
                <w:sz w:val="20"/>
                <w:szCs w:val="20"/>
              </w:rPr>
              <w:t>Решение о соответствии или несоответствии заявки</w:t>
            </w:r>
          </w:p>
        </w:tc>
        <w:tc>
          <w:tcPr>
            <w:tcW w:w="2126" w:type="dxa"/>
            <w:gridSpan w:val="2"/>
            <w:vAlign w:val="center"/>
          </w:tcPr>
          <w:p w:rsidR="008C60D9" w:rsidRPr="002F3C3E" w:rsidRDefault="008C60D9" w:rsidP="00A61B64">
            <w:pPr>
              <w:jc w:val="center"/>
              <w:rPr>
                <w:sz w:val="20"/>
                <w:szCs w:val="20"/>
              </w:rPr>
            </w:pPr>
            <w:r w:rsidRPr="002F3C3E">
              <w:rPr>
                <w:sz w:val="20"/>
                <w:szCs w:val="20"/>
              </w:rPr>
              <w:t>Решение каждого члена аукционной комиссии</w:t>
            </w:r>
          </w:p>
        </w:tc>
      </w:tr>
      <w:tr w:rsidR="00B56A70" w:rsidRPr="002F3C3E" w:rsidTr="00A61B64">
        <w:trPr>
          <w:jc w:val="center"/>
        </w:trPr>
        <w:tc>
          <w:tcPr>
            <w:tcW w:w="2410" w:type="dxa"/>
            <w:vMerge w:val="restart"/>
            <w:vAlign w:val="center"/>
          </w:tcPr>
          <w:p w:rsidR="00B56A70" w:rsidRPr="000A1DCC" w:rsidRDefault="00B56A70" w:rsidP="00B56A70">
            <w:pPr>
              <w:ind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ИП </w:t>
            </w:r>
            <w:r w:rsidRPr="000A1DCC">
              <w:rPr>
                <w:sz w:val="20"/>
                <w:szCs w:val="20"/>
              </w:rPr>
              <w:t>ГЕРМОГЕНОВА АЛЬБИНА ЕГОРОВНА</w:t>
            </w:r>
            <w:r w:rsidRPr="000A1DCC">
              <w:rPr>
                <w:color w:val="000000"/>
                <w:sz w:val="20"/>
                <w:szCs w:val="20"/>
              </w:rPr>
              <w:t xml:space="preserve"> </w:t>
            </w:r>
          </w:p>
          <w:p w:rsidR="00B56A70" w:rsidRPr="000A1DCC" w:rsidRDefault="00B56A70" w:rsidP="00B56A70">
            <w:pPr>
              <w:ind w:right="57"/>
              <w:rPr>
                <w:sz w:val="20"/>
                <w:szCs w:val="20"/>
              </w:rPr>
            </w:pPr>
            <w:r w:rsidRPr="000A1DCC">
              <w:rPr>
                <w:color w:val="000000"/>
                <w:sz w:val="20"/>
                <w:szCs w:val="20"/>
              </w:rPr>
              <w:t>ИНН 143519059970</w:t>
            </w:r>
          </w:p>
          <w:p w:rsidR="00B56A70" w:rsidRPr="002F3C3E" w:rsidRDefault="00B56A70" w:rsidP="00B56A70">
            <w:pPr>
              <w:rPr>
                <w:sz w:val="20"/>
                <w:szCs w:val="20"/>
              </w:rPr>
            </w:pPr>
            <w:r w:rsidRPr="000A1DCC">
              <w:rPr>
                <w:color w:val="000000"/>
                <w:sz w:val="20"/>
                <w:szCs w:val="20"/>
              </w:rPr>
              <w:t>Тел.79142323456</w:t>
            </w:r>
          </w:p>
        </w:tc>
        <w:tc>
          <w:tcPr>
            <w:tcW w:w="987" w:type="dxa"/>
            <w:vMerge w:val="restart"/>
            <w:vAlign w:val="center"/>
          </w:tcPr>
          <w:p w:rsidR="00B56A70" w:rsidRPr="002F3C3E" w:rsidRDefault="00B56A70" w:rsidP="00B56A70">
            <w:pPr>
              <w:ind w:right="57"/>
              <w:rPr>
                <w:sz w:val="20"/>
                <w:szCs w:val="20"/>
              </w:rPr>
            </w:pPr>
            <w:r w:rsidRPr="000A1DCC">
              <w:rPr>
                <w:sz w:val="20"/>
                <w:szCs w:val="20"/>
                <w:lang w:val="en-US"/>
              </w:rPr>
              <w:t>EA</w:t>
            </w:r>
            <w:r w:rsidRPr="000A1DCC">
              <w:rPr>
                <w:sz w:val="20"/>
                <w:szCs w:val="20"/>
              </w:rPr>
              <w:t>-73630</w:t>
            </w:r>
          </w:p>
        </w:tc>
        <w:tc>
          <w:tcPr>
            <w:tcW w:w="1276" w:type="dxa"/>
            <w:vMerge w:val="restart"/>
            <w:vAlign w:val="center"/>
          </w:tcPr>
          <w:p w:rsidR="00B56A70" w:rsidRPr="002F3C3E" w:rsidRDefault="00B56A70" w:rsidP="00B56A70">
            <w:pPr>
              <w:jc w:val="center"/>
              <w:rPr>
                <w:sz w:val="20"/>
                <w:szCs w:val="20"/>
              </w:rPr>
            </w:pPr>
            <w:r w:rsidRPr="000A1DCC">
              <w:rPr>
                <w:sz w:val="20"/>
                <w:szCs w:val="20"/>
                <w:lang w:val="en-US"/>
              </w:rPr>
              <w:t xml:space="preserve">99 801,40 </w:t>
            </w:r>
            <w:r w:rsidRPr="002F3C3E">
              <w:rPr>
                <w:sz w:val="20"/>
                <w:szCs w:val="20"/>
              </w:rPr>
              <w:t>рублей</w:t>
            </w:r>
          </w:p>
        </w:tc>
        <w:tc>
          <w:tcPr>
            <w:tcW w:w="3265" w:type="dxa"/>
            <w:vMerge w:val="restart"/>
            <w:vAlign w:val="center"/>
          </w:tcPr>
          <w:p w:rsidR="00B56A70" w:rsidRPr="002F3C3E" w:rsidRDefault="00B56A70" w:rsidP="00B56A70">
            <w:pPr>
              <w:rPr>
                <w:color w:val="000000"/>
                <w:sz w:val="20"/>
                <w:szCs w:val="20"/>
              </w:rPr>
            </w:pPr>
            <w:r w:rsidRPr="002F3C3E">
              <w:rPr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567" w:type="dxa"/>
            <w:tcBorders>
              <w:right w:val="nil"/>
            </w:tcBorders>
          </w:tcPr>
          <w:p w:rsidR="00B56A70" w:rsidRPr="002F3C3E" w:rsidRDefault="00B56A70" w:rsidP="00B56A70">
            <w:pPr>
              <w:jc w:val="right"/>
              <w:rPr>
                <w:sz w:val="20"/>
                <w:szCs w:val="20"/>
              </w:rPr>
            </w:pPr>
            <w:r w:rsidRPr="002F3C3E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59" w:type="dxa"/>
            <w:tcBorders>
              <w:left w:val="nil"/>
            </w:tcBorders>
          </w:tcPr>
          <w:p w:rsidR="00B56A70" w:rsidRPr="002F3C3E" w:rsidRDefault="00B56A70" w:rsidP="00B56A70">
            <w:pPr>
              <w:rPr>
                <w:sz w:val="20"/>
                <w:szCs w:val="20"/>
              </w:rPr>
            </w:pPr>
            <w:r w:rsidRPr="002F3C3E">
              <w:rPr>
                <w:sz w:val="20"/>
                <w:szCs w:val="20"/>
              </w:rPr>
              <w:t>-Нахов С.И.</w:t>
            </w:r>
          </w:p>
        </w:tc>
      </w:tr>
      <w:tr w:rsidR="00B56A70" w:rsidRPr="002F3C3E" w:rsidTr="00A61B64">
        <w:trPr>
          <w:jc w:val="center"/>
        </w:trPr>
        <w:tc>
          <w:tcPr>
            <w:tcW w:w="2410" w:type="dxa"/>
            <w:vMerge/>
            <w:vAlign w:val="center"/>
          </w:tcPr>
          <w:p w:rsidR="00B56A70" w:rsidRDefault="00B56A70" w:rsidP="00B56A70">
            <w:pPr>
              <w:ind w:right="57"/>
              <w:rPr>
                <w:sz w:val="20"/>
                <w:szCs w:val="20"/>
              </w:rPr>
            </w:pPr>
          </w:p>
        </w:tc>
        <w:tc>
          <w:tcPr>
            <w:tcW w:w="987" w:type="dxa"/>
            <w:vMerge/>
            <w:vAlign w:val="center"/>
          </w:tcPr>
          <w:p w:rsidR="00B56A70" w:rsidRPr="00AA66A0" w:rsidRDefault="00B56A70" w:rsidP="00B56A70">
            <w:pPr>
              <w:ind w:right="57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B56A70" w:rsidRPr="00AA66A0" w:rsidRDefault="00B56A70" w:rsidP="00B56A70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265" w:type="dxa"/>
            <w:vMerge/>
            <w:vAlign w:val="center"/>
          </w:tcPr>
          <w:p w:rsidR="00B56A70" w:rsidRPr="002F3C3E" w:rsidRDefault="00B56A70" w:rsidP="00B56A7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</w:tcPr>
          <w:p w:rsidR="00B56A70" w:rsidRPr="002F3C3E" w:rsidRDefault="00B56A70" w:rsidP="00B56A70">
            <w:pPr>
              <w:jc w:val="right"/>
              <w:rPr>
                <w:bCs/>
                <w:sz w:val="20"/>
                <w:szCs w:val="20"/>
              </w:rPr>
            </w:pPr>
            <w:r w:rsidRPr="002F3C3E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59" w:type="dxa"/>
            <w:tcBorders>
              <w:left w:val="nil"/>
            </w:tcBorders>
          </w:tcPr>
          <w:p w:rsidR="00B56A70" w:rsidRPr="002F3C3E" w:rsidRDefault="00B56A70" w:rsidP="00B56A70">
            <w:pPr>
              <w:rPr>
                <w:sz w:val="20"/>
                <w:szCs w:val="20"/>
              </w:rPr>
            </w:pPr>
            <w:r w:rsidRPr="002F3C3E">
              <w:rPr>
                <w:sz w:val="20"/>
                <w:szCs w:val="20"/>
              </w:rPr>
              <w:t>-Платонова Э.Ю.</w:t>
            </w:r>
          </w:p>
        </w:tc>
      </w:tr>
      <w:tr w:rsidR="00B56A70" w:rsidRPr="002F3C3E" w:rsidTr="00A61B64">
        <w:trPr>
          <w:jc w:val="center"/>
        </w:trPr>
        <w:tc>
          <w:tcPr>
            <w:tcW w:w="2410" w:type="dxa"/>
            <w:vMerge/>
            <w:vAlign w:val="center"/>
          </w:tcPr>
          <w:p w:rsidR="00B56A70" w:rsidRDefault="00B56A70" w:rsidP="00B56A70">
            <w:pPr>
              <w:ind w:right="57"/>
              <w:rPr>
                <w:sz w:val="20"/>
                <w:szCs w:val="20"/>
              </w:rPr>
            </w:pPr>
          </w:p>
        </w:tc>
        <w:tc>
          <w:tcPr>
            <w:tcW w:w="987" w:type="dxa"/>
            <w:vMerge/>
            <w:vAlign w:val="center"/>
          </w:tcPr>
          <w:p w:rsidR="00B56A70" w:rsidRPr="00AA66A0" w:rsidRDefault="00B56A70" w:rsidP="00B56A70">
            <w:pPr>
              <w:ind w:right="57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B56A70" w:rsidRPr="00AA66A0" w:rsidRDefault="00B56A70" w:rsidP="00B56A70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265" w:type="dxa"/>
            <w:vMerge/>
            <w:vAlign w:val="center"/>
          </w:tcPr>
          <w:p w:rsidR="00B56A70" w:rsidRPr="002F3C3E" w:rsidRDefault="00B56A70" w:rsidP="00B56A7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</w:tcPr>
          <w:p w:rsidR="00B56A70" w:rsidRPr="002F3C3E" w:rsidRDefault="00B56A70" w:rsidP="00B56A70">
            <w:pPr>
              <w:jc w:val="right"/>
              <w:rPr>
                <w:bCs/>
                <w:sz w:val="20"/>
                <w:szCs w:val="20"/>
              </w:rPr>
            </w:pPr>
            <w:r w:rsidRPr="002F3C3E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59" w:type="dxa"/>
            <w:tcBorders>
              <w:left w:val="nil"/>
            </w:tcBorders>
          </w:tcPr>
          <w:p w:rsidR="00B56A70" w:rsidRPr="002F3C3E" w:rsidRDefault="00B56A70" w:rsidP="00B56A70">
            <w:pPr>
              <w:rPr>
                <w:sz w:val="20"/>
                <w:szCs w:val="20"/>
              </w:rPr>
            </w:pPr>
            <w:r w:rsidRPr="002F3C3E">
              <w:rPr>
                <w:sz w:val="20"/>
                <w:szCs w:val="20"/>
              </w:rPr>
              <w:t>-Троева С.П.</w:t>
            </w:r>
          </w:p>
        </w:tc>
      </w:tr>
      <w:tr w:rsidR="00B56A70" w:rsidRPr="002F3C3E" w:rsidTr="00A61B64">
        <w:trPr>
          <w:jc w:val="center"/>
        </w:trPr>
        <w:tc>
          <w:tcPr>
            <w:tcW w:w="2410" w:type="dxa"/>
            <w:vMerge w:val="restart"/>
            <w:vAlign w:val="center"/>
          </w:tcPr>
          <w:p w:rsidR="00B56A70" w:rsidRPr="000A1DCC" w:rsidRDefault="00B56A70" w:rsidP="00B56A70">
            <w:pPr>
              <w:ind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ИП </w:t>
            </w:r>
            <w:r w:rsidRPr="000A1DCC">
              <w:rPr>
                <w:sz w:val="20"/>
                <w:szCs w:val="20"/>
              </w:rPr>
              <w:t>ИВАНОВ СЕРГЕЙ ДЕМЬЯНОВИЧ</w:t>
            </w:r>
            <w:r w:rsidRPr="000A1DCC">
              <w:rPr>
                <w:color w:val="000000"/>
                <w:sz w:val="20"/>
                <w:szCs w:val="20"/>
              </w:rPr>
              <w:t xml:space="preserve"> </w:t>
            </w:r>
          </w:p>
          <w:p w:rsidR="00B56A70" w:rsidRPr="000A1DCC" w:rsidRDefault="00B56A70" w:rsidP="00B56A70">
            <w:pPr>
              <w:ind w:right="57"/>
              <w:rPr>
                <w:sz w:val="20"/>
                <w:szCs w:val="20"/>
              </w:rPr>
            </w:pPr>
            <w:r w:rsidRPr="000A1DCC">
              <w:rPr>
                <w:color w:val="000000"/>
                <w:sz w:val="20"/>
                <w:szCs w:val="20"/>
              </w:rPr>
              <w:t>ИНН 143520408103</w:t>
            </w:r>
          </w:p>
          <w:p w:rsidR="00B56A70" w:rsidRPr="002F3C3E" w:rsidRDefault="00B56A70" w:rsidP="00B56A70">
            <w:pPr>
              <w:rPr>
                <w:sz w:val="20"/>
                <w:szCs w:val="20"/>
              </w:rPr>
            </w:pPr>
            <w:r w:rsidRPr="000A1DCC">
              <w:rPr>
                <w:color w:val="000000"/>
                <w:sz w:val="20"/>
                <w:szCs w:val="20"/>
              </w:rPr>
              <w:t>Тел.74112343244</w:t>
            </w:r>
          </w:p>
        </w:tc>
        <w:tc>
          <w:tcPr>
            <w:tcW w:w="987" w:type="dxa"/>
            <w:vMerge w:val="restart"/>
            <w:vAlign w:val="center"/>
          </w:tcPr>
          <w:p w:rsidR="00B56A70" w:rsidRPr="002F3C3E" w:rsidRDefault="00B56A70" w:rsidP="00B56A70">
            <w:pPr>
              <w:ind w:right="57"/>
              <w:rPr>
                <w:sz w:val="20"/>
                <w:szCs w:val="20"/>
              </w:rPr>
            </w:pPr>
            <w:r w:rsidRPr="000A1DCC">
              <w:rPr>
                <w:sz w:val="20"/>
                <w:szCs w:val="20"/>
                <w:lang w:val="en-US"/>
              </w:rPr>
              <w:t>EA</w:t>
            </w:r>
            <w:r w:rsidRPr="000A1DCC">
              <w:rPr>
                <w:sz w:val="20"/>
                <w:szCs w:val="20"/>
              </w:rPr>
              <w:t>-74056</w:t>
            </w:r>
          </w:p>
        </w:tc>
        <w:tc>
          <w:tcPr>
            <w:tcW w:w="1276" w:type="dxa"/>
            <w:vMerge w:val="restart"/>
            <w:vAlign w:val="center"/>
          </w:tcPr>
          <w:p w:rsidR="00B56A70" w:rsidRPr="002F3C3E" w:rsidRDefault="00B56A70" w:rsidP="00B56A70">
            <w:pPr>
              <w:jc w:val="center"/>
              <w:rPr>
                <w:sz w:val="20"/>
                <w:szCs w:val="20"/>
              </w:rPr>
            </w:pPr>
            <w:r w:rsidRPr="000A1DCC">
              <w:rPr>
                <w:sz w:val="20"/>
                <w:szCs w:val="20"/>
                <w:lang w:val="en-US"/>
              </w:rPr>
              <w:t xml:space="preserve">103 253,10 </w:t>
            </w:r>
            <w:r w:rsidRPr="002F3C3E">
              <w:rPr>
                <w:sz w:val="20"/>
                <w:szCs w:val="20"/>
              </w:rPr>
              <w:t>рублей</w:t>
            </w:r>
          </w:p>
        </w:tc>
        <w:tc>
          <w:tcPr>
            <w:tcW w:w="3265" w:type="dxa"/>
            <w:vMerge w:val="restart"/>
            <w:vAlign w:val="center"/>
          </w:tcPr>
          <w:p w:rsidR="00B56A70" w:rsidRPr="002F3C3E" w:rsidRDefault="00B56A70" w:rsidP="00B56A70">
            <w:pPr>
              <w:rPr>
                <w:color w:val="000000"/>
                <w:sz w:val="20"/>
                <w:szCs w:val="20"/>
              </w:rPr>
            </w:pPr>
            <w:r w:rsidRPr="002F3C3E">
              <w:rPr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567" w:type="dxa"/>
            <w:tcBorders>
              <w:right w:val="nil"/>
            </w:tcBorders>
          </w:tcPr>
          <w:p w:rsidR="00B56A70" w:rsidRPr="002F3C3E" w:rsidRDefault="00B56A70" w:rsidP="00B56A70">
            <w:pPr>
              <w:jc w:val="right"/>
              <w:rPr>
                <w:sz w:val="20"/>
                <w:szCs w:val="20"/>
              </w:rPr>
            </w:pPr>
            <w:r w:rsidRPr="002F3C3E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59" w:type="dxa"/>
            <w:tcBorders>
              <w:left w:val="nil"/>
            </w:tcBorders>
          </w:tcPr>
          <w:p w:rsidR="00B56A70" w:rsidRPr="002F3C3E" w:rsidRDefault="00B56A70" w:rsidP="00B56A70">
            <w:pPr>
              <w:rPr>
                <w:sz w:val="20"/>
                <w:szCs w:val="20"/>
              </w:rPr>
            </w:pPr>
            <w:r w:rsidRPr="002F3C3E">
              <w:rPr>
                <w:sz w:val="20"/>
                <w:szCs w:val="20"/>
              </w:rPr>
              <w:t>-Нахов С.И.</w:t>
            </w:r>
          </w:p>
        </w:tc>
      </w:tr>
      <w:tr w:rsidR="00B56A70" w:rsidRPr="002F3C3E" w:rsidTr="00A61B64">
        <w:trPr>
          <w:jc w:val="center"/>
        </w:trPr>
        <w:tc>
          <w:tcPr>
            <w:tcW w:w="2410" w:type="dxa"/>
            <w:vMerge/>
            <w:vAlign w:val="center"/>
          </w:tcPr>
          <w:p w:rsidR="00B56A70" w:rsidRPr="002F3C3E" w:rsidRDefault="00B56A70" w:rsidP="00B56A70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  <w:vMerge/>
            <w:vAlign w:val="center"/>
          </w:tcPr>
          <w:p w:rsidR="00B56A70" w:rsidRPr="002F3C3E" w:rsidRDefault="00B56A70" w:rsidP="00B56A7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B56A70" w:rsidRPr="002F3C3E" w:rsidRDefault="00B56A70" w:rsidP="00B56A70">
            <w:pPr>
              <w:rPr>
                <w:sz w:val="20"/>
                <w:szCs w:val="20"/>
              </w:rPr>
            </w:pPr>
          </w:p>
        </w:tc>
        <w:tc>
          <w:tcPr>
            <w:tcW w:w="3265" w:type="dxa"/>
            <w:vMerge/>
            <w:vAlign w:val="center"/>
          </w:tcPr>
          <w:p w:rsidR="00B56A70" w:rsidRPr="002F3C3E" w:rsidRDefault="00B56A70" w:rsidP="00B56A70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</w:tcPr>
          <w:p w:rsidR="00B56A70" w:rsidRPr="002F3C3E" w:rsidRDefault="00B56A70" w:rsidP="00B56A70">
            <w:pPr>
              <w:jc w:val="right"/>
              <w:rPr>
                <w:sz w:val="20"/>
                <w:szCs w:val="20"/>
              </w:rPr>
            </w:pPr>
            <w:r w:rsidRPr="002F3C3E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59" w:type="dxa"/>
            <w:tcBorders>
              <w:left w:val="nil"/>
            </w:tcBorders>
          </w:tcPr>
          <w:p w:rsidR="00B56A70" w:rsidRPr="002F3C3E" w:rsidRDefault="00B56A70" w:rsidP="00B56A70">
            <w:pPr>
              <w:rPr>
                <w:sz w:val="20"/>
                <w:szCs w:val="20"/>
              </w:rPr>
            </w:pPr>
            <w:r w:rsidRPr="002F3C3E">
              <w:rPr>
                <w:sz w:val="20"/>
                <w:szCs w:val="20"/>
              </w:rPr>
              <w:t>-Платонова Э.Ю.</w:t>
            </w:r>
          </w:p>
        </w:tc>
      </w:tr>
      <w:tr w:rsidR="00B56A70" w:rsidRPr="002F3C3E" w:rsidTr="00A61B64">
        <w:trPr>
          <w:jc w:val="center"/>
        </w:trPr>
        <w:tc>
          <w:tcPr>
            <w:tcW w:w="2410" w:type="dxa"/>
            <w:vMerge/>
            <w:vAlign w:val="center"/>
          </w:tcPr>
          <w:p w:rsidR="00B56A70" w:rsidRPr="002F3C3E" w:rsidRDefault="00B56A70" w:rsidP="00B56A70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  <w:vMerge/>
            <w:vAlign w:val="center"/>
          </w:tcPr>
          <w:p w:rsidR="00B56A70" w:rsidRPr="002F3C3E" w:rsidRDefault="00B56A70" w:rsidP="00B56A7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B56A70" w:rsidRPr="002F3C3E" w:rsidRDefault="00B56A70" w:rsidP="00B56A70">
            <w:pPr>
              <w:rPr>
                <w:sz w:val="20"/>
                <w:szCs w:val="20"/>
              </w:rPr>
            </w:pPr>
          </w:p>
        </w:tc>
        <w:tc>
          <w:tcPr>
            <w:tcW w:w="3265" w:type="dxa"/>
            <w:vMerge/>
            <w:vAlign w:val="center"/>
          </w:tcPr>
          <w:p w:rsidR="00B56A70" w:rsidRPr="002F3C3E" w:rsidRDefault="00B56A70" w:rsidP="00B56A70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</w:tcPr>
          <w:p w:rsidR="00B56A70" w:rsidRPr="002F3C3E" w:rsidRDefault="00B56A70" w:rsidP="00B56A70">
            <w:pPr>
              <w:jc w:val="right"/>
              <w:rPr>
                <w:sz w:val="20"/>
                <w:szCs w:val="20"/>
              </w:rPr>
            </w:pPr>
            <w:r w:rsidRPr="002F3C3E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59" w:type="dxa"/>
            <w:tcBorders>
              <w:left w:val="nil"/>
            </w:tcBorders>
          </w:tcPr>
          <w:p w:rsidR="00B56A70" w:rsidRPr="002F3C3E" w:rsidRDefault="00B56A70" w:rsidP="00B56A70">
            <w:pPr>
              <w:rPr>
                <w:sz w:val="20"/>
                <w:szCs w:val="20"/>
              </w:rPr>
            </w:pPr>
            <w:r w:rsidRPr="002F3C3E">
              <w:rPr>
                <w:sz w:val="20"/>
                <w:szCs w:val="20"/>
              </w:rPr>
              <w:t>-Троева С.П.</w:t>
            </w:r>
          </w:p>
        </w:tc>
      </w:tr>
      <w:tr w:rsidR="00B56A70" w:rsidRPr="002F3C3E" w:rsidTr="00A61B64">
        <w:trPr>
          <w:jc w:val="center"/>
        </w:trPr>
        <w:tc>
          <w:tcPr>
            <w:tcW w:w="2410" w:type="dxa"/>
            <w:vMerge w:val="restart"/>
            <w:vAlign w:val="center"/>
          </w:tcPr>
          <w:p w:rsidR="00B56A70" w:rsidRPr="000A1DCC" w:rsidRDefault="00B56A70" w:rsidP="00B56A70">
            <w:pPr>
              <w:ind w:right="57"/>
              <w:rPr>
                <w:sz w:val="20"/>
                <w:szCs w:val="20"/>
              </w:rPr>
            </w:pPr>
            <w:r w:rsidRPr="000A1DCC">
              <w:rPr>
                <w:sz w:val="20"/>
                <w:szCs w:val="20"/>
              </w:rPr>
              <w:t>ОБЩЕСТВО С ОГРАНИЧЕННОЙ ОТВЕТСТВЕННОСТЬЮ "КОМПАНИЯ "ДАНИ-АЛМАС"</w:t>
            </w:r>
            <w:r w:rsidRPr="000A1DCC">
              <w:rPr>
                <w:color w:val="000000"/>
                <w:sz w:val="20"/>
                <w:szCs w:val="20"/>
              </w:rPr>
              <w:t xml:space="preserve"> </w:t>
            </w:r>
          </w:p>
          <w:p w:rsidR="00B56A70" w:rsidRPr="000A1DCC" w:rsidRDefault="00B56A70" w:rsidP="00B56A70">
            <w:pPr>
              <w:ind w:right="57"/>
              <w:rPr>
                <w:sz w:val="20"/>
                <w:szCs w:val="20"/>
              </w:rPr>
            </w:pPr>
            <w:r w:rsidRPr="000A1DCC">
              <w:rPr>
                <w:color w:val="000000"/>
                <w:sz w:val="20"/>
                <w:szCs w:val="20"/>
              </w:rPr>
              <w:t xml:space="preserve">ИНН </w:t>
            </w:r>
            <w:r w:rsidRPr="000A1DCC">
              <w:rPr>
                <w:color w:val="000000"/>
                <w:sz w:val="20"/>
                <w:szCs w:val="20"/>
                <w:lang w:val="en-US"/>
              </w:rPr>
              <w:t>1435123384</w:t>
            </w:r>
          </w:p>
          <w:p w:rsidR="00B56A70" w:rsidRPr="002F3C3E" w:rsidRDefault="00B56A70" w:rsidP="00B56A70">
            <w:pPr>
              <w:rPr>
                <w:sz w:val="20"/>
                <w:szCs w:val="20"/>
              </w:rPr>
            </w:pPr>
            <w:r w:rsidRPr="000A1DCC">
              <w:rPr>
                <w:color w:val="000000"/>
                <w:sz w:val="20"/>
                <w:szCs w:val="20"/>
              </w:rPr>
              <w:t>Тел.79142741625</w:t>
            </w:r>
          </w:p>
        </w:tc>
        <w:tc>
          <w:tcPr>
            <w:tcW w:w="987" w:type="dxa"/>
            <w:vMerge w:val="restart"/>
            <w:vAlign w:val="center"/>
          </w:tcPr>
          <w:p w:rsidR="00B56A70" w:rsidRPr="002F3C3E" w:rsidRDefault="00B56A70" w:rsidP="00303324">
            <w:pPr>
              <w:ind w:right="57"/>
              <w:rPr>
                <w:sz w:val="20"/>
                <w:szCs w:val="20"/>
              </w:rPr>
            </w:pPr>
            <w:r w:rsidRPr="000A1DCC">
              <w:rPr>
                <w:sz w:val="20"/>
                <w:szCs w:val="20"/>
                <w:lang w:val="en-US"/>
              </w:rPr>
              <w:t>EA</w:t>
            </w:r>
            <w:r w:rsidRPr="000A1DCC">
              <w:rPr>
                <w:sz w:val="20"/>
                <w:szCs w:val="20"/>
              </w:rPr>
              <w:t>-74020</w:t>
            </w:r>
          </w:p>
        </w:tc>
        <w:tc>
          <w:tcPr>
            <w:tcW w:w="1276" w:type="dxa"/>
            <w:vMerge w:val="restart"/>
            <w:vAlign w:val="center"/>
          </w:tcPr>
          <w:p w:rsidR="00B56A70" w:rsidRPr="002F3C3E" w:rsidRDefault="00B56A70" w:rsidP="00B56A70">
            <w:pPr>
              <w:jc w:val="center"/>
              <w:rPr>
                <w:sz w:val="20"/>
                <w:szCs w:val="20"/>
              </w:rPr>
            </w:pPr>
            <w:r w:rsidRPr="000A1DCC">
              <w:rPr>
                <w:sz w:val="20"/>
                <w:szCs w:val="20"/>
                <w:lang w:val="en-US"/>
              </w:rPr>
              <w:t xml:space="preserve">179 190,50 </w:t>
            </w:r>
            <w:r w:rsidRPr="002F3C3E">
              <w:rPr>
                <w:sz w:val="20"/>
                <w:szCs w:val="20"/>
              </w:rPr>
              <w:t>рублей</w:t>
            </w:r>
          </w:p>
        </w:tc>
        <w:tc>
          <w:tcPr>
            <w:tcW w:w="3265" w:type="dxa"/>
            <w:vMerge w:val="restart"/>
            <w:vAlign w:val="center"/>
          </w:tcPr>
          <w:p w:rsidR="00B56A70" w:rsidRPr="002F3C3E" w:rsidRDefault="00B56A70" w:rsidP="00B56A70">
            <w:pPr>
              <w:rPr>
                <w:color w:val="000000"/>
                <w:sz w:val="20"/>
                <w:szCs w:val="20"/>
              </w:rPr>
            </w:pPr>
            <w:r w:rsidRPr="002F3C3E">
              <w:rPr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567" w:type="dxa"/>
            <w:tcBorders>
              <w:right w:val="nil"/>
            </w:tcBorders>
          </w:tcPr>
          <w:p w:rsidR="00B56A70" w:rsidRPr="002F3C3E" w:rsidRDefault="00B56A70" w:rsidP="00B56A70">
            <w:pPr>
              <w:jc w:val="right"/>
              <w:rPr>
                <w:sz w:val="20"/>
                <w:szCs w:val="20"/>
              </w:rPr>
            </w:pPr>
            <w:r w:rsidRPr="002F3C3E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59" w:type="dxa"/>
            <w:tcBorders>
              <w:left w:val="nil"/>
            </w:tcBorders>
          </w:tcPr>
          <w:p w:rsidR="00B56A70" w:rsidRPr="002F3C3E" w:rsidRDefault="00B56A70" w:rsidP="00B56A70">
            <w:pPr>
              <w:rPr>
                <w:sz w:val="20"/>
                <w:szCs w:val="20"/>
              </w:rPr>
            </w:pPr>
            <w:r w:rsidRPr="002F3C3E">
              <w:rPr>
                <w:sz w:val="20"/>
                <w:szCs w:val="20"/>
              </w:rPr>
              <w:t>-Нахов С.И.</w:t>
            </w:r>
          </w:p>
        </w:tc>
      </w:tr>
      <w:tr w:rsidR="00B56A70" w:rsidRPr="002F3C3E" w:rsidTr="00A61B64">
        <w:trPr>
          <w:jc w:val="center"/>
        </w:trPr>
        <w:tc>
          <w:tcPr>
            <w:tcW w:w="2410" w:type="dxa"/>
            <w:vMerge/>
            <w:vAlign w:val="center"/>
          </w:tcPr>
          <w:p w:rsidR="00B56A70" w:rsidRPr="002F3C3E" w:rsidRDefault="00B56A70" w:rsidP="00B56A70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  <w:vMerge/>
            <w:vAlign w:val="center"/>
          </w:tcPr>
          <w:p w:rsidR="00B56A70" w:rsidRPr="002F3C3E" w:rsidRDefault="00B56A70" w:rsidP="00B56A7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B56A70" w:rsidRPr="002F3C3E" w:rsidRDefault="00B56A70" w:rsidP="00B56A70">
            <w:pPr>
              <w:rPr>
                <w:sz w:val="20"/>
                <w:szCs w:val="20"/>
              </w:rPr>
            </w:pPr>
          </w:p>
        </w:tc>
        <w:tc>
          <w:tcPr>
            <w:tcW w:w="3265" w:type="dxa"/>
            <w:vMerge/>
            <w:vAlign w:val="center"/>
          </w:tcPr>
          <w:p w:rsidR="00B56A70" w:rsidRPr="002F3C3E" w:rsidRDefault="00B56A70" w:rsidP="00B56A70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</w:tcPr>
          <w:p w:rsidR="00B56A70" w:rsidRPr="002F3C3E" w:rsidRDefault="00B56A70" w:rsidP="00B56A70">
            <w:pPr>
              <w:jc w:val="right"/>
              <w:rPr>
                <w:sz w:val="20"/>
                <w:szCs w:val="20"/>
              </w:rPr>
            </w:pPr>
            <w:r w:rsidRPr="002F3C3E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59" w:type="dxa"/>
            <w:tcBorders>
              <w:left w:val="nil"/>
            </w:tcBorders>
          </w:tcPr>
          <w:p w:rsidR="00B56A70" w:rsidRPr="002F3C3E" w:rsidRDefault="00B56A70" w:rsidP="00B56A70">
            <w:pPr>
              <w:rPr>
                <w:sz w:val="20"/>
                <w:szCs w:val="20"/>
              </w:rPr>
            </w:pPr>
            <w:r w:rsidRPr="002F3C3E">
              <w:rPr>
                <w:sz w:val="20"/>
                <w:szCs w:val="20"/>
              </w:rPr>
              <w:t>-Платонова Э.Ю.</w:t>
            </w:r>
          </w:p>
        </w:tc>
      </w:tr>
      <w:tr w:rsidR="00B56A70" w:rsidRPr="002F3C3E" w:rsidTr="00A61B64">
        <w:trPr>
          <w:jc w:val="center"/>
        </w:trPr>
        <w:tc>
          <w:tcPr>
            <w:tcW w:w="2410" w:type="dxa"/>
            <w:vMerge/>
            <w:vAlign w:val="center"/>
          </w:tcPr>
          <w:p w:rsidR="00B56A70" w:rsidRPr="002F3C3E" w:rsidRDefault="00B56A70" w:rsidP="00B56A70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  <w:vMerge/>
            <w:vAlign w:val="center"/>
          </w:tcPr>
          <w:p w:rsidR="00B56A70" w:rsidRPr="002F3C3E" w:rsidRDefault="00B56A70" w:rsidP="00B56A7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B56A70" w:rsidRPr="002F3C3E" w:rsidRDefault="00B56A70" w:rsidP="00B56A70">
            <w:pPr>
              <w:rPr>
                <w:sz w:val="20"/>
                <w:szCs w:val="20"/>
              </w:rPr>
            </w:pPr>
          </w:p>
        </w:tc>
        <w:tc>
          <w:tcPr>
            <w:tcW w:w="3265" w:type="dxa"/>
            <w:vMerge/>
            <w:vAlign w:val="center"/>
          </w:tcPr>
          <w:p w:rsidR="00B56A70" w:rsidRPr="002F3C3E" w:rsidRDefault="00B56A70" w:rsidP="00B56A70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</w:tcPr>
          <w:p w:rsidR="00B56A70" w:rsidRPr="002F3C3E" w:rsidRDefault="00B56A70" w:rsidP="00B56A70">
            <w:pPr>
              <w:jc w:val="right"/>
              <w:rPr>
                <w:sz w:val="20"/>
                <w:szCs w:val="20"/>
              </w:rPr>
            </w:pPr>
            <w:r w:rsidRPr="002F3C3E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59" w:type="dxa"/>
            <w:tcBorders>
              <w:left w:val="nil"/>
            </w:tcBorders>
          </w:tcPr>
          <w:p w:rsidR="00B56A70" w:rsidRPr="002F3C3E" w:rsidRDefault="00B56A70" w:rsidP="00B56A70">
            <w:pPr>
              <w:rPr>
                <w:sz w:val="20"/>
                <w:szCs w:val="20"/>
              </w:rPr>
            </w:pPr>
            <w:r w:rsidRPr="002F3C3E">
              <w:rPr>
                <w:sz w:val="20"/>
                <w:szCs w:val="20"/>
              </w:rPr>
              <w:t>-Троева С.П.</w:t>
            </w:r>
          </w:p>
        </w:tc>
      </w:tr>
      <w:tr w:rsidR="00B56A70" w:rsidRPr="002F3C3E" w:rsidTr="00A61B64">
        <w:trPr>
          <w:jc w:val="center"/>
        </w:trPr>
        <w:tc>
          <w:tcPr>
            <w:tcW w:w="2410" w:type="dxa"/>
            <w:vMerge w:val="restart"/>
            <w:vAlign w:val="center"/>
          </w:tcPr>
          <w:p w:rsidR="00B56A70" w:rsidRPr="000A1DCC" w:rsidRDefault="00B56A70" w:rsidP="00B56A70">
            <w:pPr>
              <w:ind w:right="57"/>
              <w:rPr>
                <w:sz w:val="20"/>
                <w:szCs w:val="20"/>
              </w:rPr>
            </w:pPr>
            <w:r w:rsidRPr="000A1DCC">
              <w:rPr>
                <w:sz w:val="20"/>
                <w:szCs w:val="20"/>
              </w:rPr>
              <w:t>ОБЩЕСТВО С ОГРАНИЧЕННОЙ ОТВЕТСТВЕННОСТЬЮ "ПРИНТ"</w:t>
            </w:r>
            <w:r w:rsidRPr="000A1DCC">
              <w:rPr>
                <w:color w:val="000000"/>
                <w:sz w:val="20"/>
                <w:szCs w:val="20"/>
              </w:rPr>
              <w:t xml:space="preserve"> </w:t>
            </w:r>
          </w:p>
          <w:p w:rsidR="00B56A70" w:rsidRPr="000A1DCC" w:rsidRDefault="00B56A70" w:rsidP="00B56A70">
            <w:pPr>
              <w:ind w:right="57"/>
              <w:rPr>
                <w:sz w:val="20"/>
                <w:szCs w:val="20"/>
              </w:rPr>
            </w:pPr>
            <w:r w:rsidRPr="000A1DCC">
              <w:rPr>
                <w:color w:val="000000"/>
                <w:sz w:val="20"/>
                <w:szCs w:val="20"/>
              </w:rPr>
              <w:t xml:space="preserve">ИНН </w:t>
            </w:r>
            <w:r w:rsidRPr="000A1DCC">
              <w:rPr>
                <w:color w:val="000000"/>
                <w:sz w:val="20"/>
                <w:szCs w:val="20"/>
                <w:lang w:val="en-US"/>
              </w:rPr>
              <w:t>1840030147</w:t>
            </w:r>
          </w:p>
          <w:p w:rsidR="00B56A70" w:rsidRPr="002F3C3E" w:rsidRDefault="00B56A70" w:rsidP="00B56A70">
            <w:pPr>
              <w:rPr>
                <w:sz w:val="20"/>
                <w:szCs w:val="20"/>
              </w:rPr>
            </w:pPr>
            <w:r w:rsidRPr="000A1DCC">
              <w:rPr>
                <w:color w:val="000000"/>
                <w:sz w:val="20"/>
                <w:szCs w:val="20"/>
              </w:rPr>
              <w:t>Тел.79199169553</w:t>
            </w:r>
          </w:p>
        </w:tc>
        <w:tc>
          <w:tcPr>
            <w:tcW w:w="987" w:type="dxa"/>
            <w:vMerge w:val="restart"/>
            <w:vAlign w:val="center"/>
          </w:tcPr>
          <w:p w:rsidR="00B56A70" w:rsidRPr="002F3C3E" w:rsidRDefault="00B56A70" w:rsidP="00B56A70">
            <w:pPr>
              <w:ind w:right="57"/>
              <w:rPr>
                <w:sz w:val="20"/>
                <w:szCs w:val="20"/>
              </w:rPr>
            </w:pPr>
            <w:r w:rsidRPr="000A1DCC">
              <w:rPr>
                <w:sz w:val="20"/>
                <w:szCs w:val="20"/>
                <w:lang w:val="en-US"/>
              </w:rPr>
              <w:t>EA</w:t>
            </w:r>
            <w:r w:rsidRPr="000A1DCC">
              <w:rPr>
                <w:sz w:val="20"/>
                <w:szCs w:val="20"/>
              </w:rPr>
              <w:t>-73273</w:t>
            </w:r>
          </w:p>
        </w:tc>
        <w:tc>
          <w:tcPr>
            <w:tcW w:w="1276" w:type="dxa"/>
            <w:vMerge w:val="restart"/>
            <w:vAlign w:val="center"/>
          </w:tcPr>
          <w:p w:rsidR="00B56A70" w:rsidRPr="002F3C3E" w:rsidRDefault="00B56A70" w:rsidP="00B56A70">
            <w:pPr>
              <w:jc w:val="center"/>
              <w:rPr>
                <w:sz w:val="20"/>
                <w:szCs w:val="20"/>
              </w:rPr>
            </w:pPr>
            <w:r w:rsidRPr="000A1DCC">
              <w:rPr>
                <w:sz w:val="20"/>
                <w:szCs w:val="20"/>
                <w:lang w:val="en-US"/>
              </w:rPr>
              <w:t xml:space="preserve">186 093,90 </w:t>
            </w:r>
            <w:r w:rsidRPr="002F3C3E">
              <w:rPr>
                <w:sz w:val="20"/>
                <w:szCs w:val="20"/>
              </w:rPr>
              <w:t>рублей</w:t>
            </w:r>
          </w:p>
        </w:tc>
        <w:tc>
          <w:tcPr>
            <w:tcW w:w="3265" w:type="dxa"/>
            <w:vMerge w:val="restart"/>
            <w:vAlign w:val="center"/>
          </w:tcPr>
          <w:p w:rsidR="00B56A70" w:rsidRPr="002F3C3E" w:rsidRDefault="00B56A70" w:rsidP="00B56A70">
            <w:pPr>
              <w:rPr>
                <w:color w:val="000000"/>
                <w:sz w:val="20"/>
                <w:szCs w:val="20"/>
              </w:rPr>
            </w:pPr>
            <w:r w:rsidRPr="002F3C3E">
              <w:rPr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567" w:type="dxa"/>
            <w:tcBorders>
              <w:right w:val="nil"/>
            </w:tcBorders>
          </w:tcPr>
          <w:p w:rsidR="00B56A70" w:rsidRPr="002F3C3E" w:rsidRDefault="00B56A70" w:rsidP="00B56A70">
            <w:pPr>
              <w:jc w:val="right"/>
              <w:rPr>
                <w:sz w:val="20"/>
                <w:szCs w:val="20"/>
              </w:rPr>
            </w:pPr>
            <w:r w:rsidRPr="002F3C3E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59" w:type="dxa"/>
            <w:tcBorders>
              <w:left w:val="nil"/>
            </w:tcBorders>
          </w:tcPr>
          <w:p w:rsidR="00B56A70" w:rsidRPr="002F3C3E" w:rsidRDefault="00B56A70" w:rsidP="00B56A70">
            <w:pPr>
              <w:rPr>
                <w:sz w:val="20"/>
                <w:szCs w:val="20"/>
              </w:rPr>
            </w:pPr>
            <w:r w:rsidRPr="002F3C3E">
              <w:rPr>
                <w:sz w:val="20"/>
                <w:szCs w:val="20"/>
              </w:rPr>
              <w:t>-Нахов С.И.</w:t>
            </w:r>
          </w:p>
        </w:tc>
      </w:tr>
      <w:tr w:rsidR="00B56A70" w:rsidRPr="002F3C3E" w:rsidTr="00A61B64">
        <w:trPr>
          <w:jc w:val="center"/>
        </w:trPr>
        <w:tc>
          <w:tcPr>
            <w:tcW w:w="2410" w:type="dxa"/>
            <w:vMerge/>
            <w:vAlign w:val="center"/>
          </w:tcPr>
          <w:p w:rsidR="00B56A70" w:rsidRPr="002F3C3E" w:rsidRDefault="00B56A70" w:rsidP="00B56A70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  <w:vMerge/>
            <w:vAlign w:val="center"/>
          </w:tcPr>
          <w:p w:rsidR="00B56A70" w:rsidRPr="002F3C3E" w:rsidRDefault="00B56A70" w:rsidP="00B56A7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B56A70" w:rsidRPr="002F3C3E" w:rsidRDefault="00B56A70" w:rsidP="00B56A70">
            <w:pPr>
              <w:rPr>
                <w:sz w:val="20"/>
                <w:szCs w:val="20"/>
              </w:rPr>
            </w:pPr>
          </w:p>
        </w:tc>
        <w:tc>
          <w:tcPr>
            <w:tcW w:w="3265" w:type="dxa"/>
            <w:vMerge/>
            <w:vAlign w:val="center"/>
          </w:tcPr>
          <w:p w:rsidR="00B56A70" w:rsidRPr="002F3C3E" w:rsidRDefault="00B56A70" w:rsidP="00B56A70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</w:tcPr>
          <w:p w:rsidR="00B56A70" w:rsidRPr="002F3C3E" w:rsidRDefault="00B56A70" w:rsidP="00B56A70">
            <w:pPr>
              <w:jc w:val="right"/>
              <w:rPr>
                <w:sz w:val="20"/>
                <w:szCs w:val="20"/>
              </w:rPr>
            </w:pPr>
            <w:r w:rsidRPr="002F3C3E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59" w:type="dxa"/>
            <w:tcBorders>
              <w:left w:val="nil"/>
            </w:tcBorders>
          </w:tcPr>
          <w:p w:rsidR="00B56A70" w:rsidRPr="002F3C3E" w:rsidRDefault="00B56A70" w:rsidP="00B56A70">
            <w:pPr>
              <w:rPr>
                <w:sz w:val="20"/>
                <w:szCs w:val="20"/>
              </w:rPr>
            </w:pPr>
            <w:r w:rsidRPr="002F3C3E">
              <w:rPr>
                <w:sz w:val="20"/>
                <w:szCs w:val="20"/>
              </w:rPr>
              <w:t>-Платонова Э.Ю.</w:t>
            </w:r>
          </w:p>
        </w:tc>
      </w:tr>
      <w:tr w:rsidR="00B56A70" w:rsidRPr="002F3C3E" w:rsidTr="00A61B64">
        <w:trPr>
          <w:jc w:val="center"/>
        </w:trPr>
        <w:tc>
          <w:tcPr>
            <w:tcW w:w="2410" w:type="dxa"/>
            <w:vMerge/>
            <w:vAlign w:val="center"/>
          </w:tcPr>
          <w:p w:rsidR="00B56A70" w:rsidRPr="002F3C3E" w:rsidRDefault="00B56A70" w:rsidP="00B56A70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  <w:vMerge/>
            <w:vAlign w:val="center"/>
          </w:tcPr>
          <w:p w:rsidR="00B56A70" w:rsidRPr="002F3C3E" w:rsidRDefault="00B56A70" w:rsidP="00B56A7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B56A70" w:rsidRPr="002F3C3E" w:rsidRDefault="00B56A70" w:rsidP="00B56A70">
            <w:pPr>
              <w:rPr>
                <w:sz w:val="20"/>
                <w:szCs w:val="20"/>
              </w:rPr>
            </w:pPr>
          </w:p>
        </w:tc>
        <w:tc>
          <w:tcPr>
            <w:tcW w:w="3265" w:type="dxa"/>
            <w:vMerge/>
            <w:vAlign w:val="center"/>
          </w:tcPr>
          <w:p w:rsidR="00B56A70" w:rsidRPr="002F3C3E" w:rsidRDefault="00B56A70" w:rsidP="00B56A70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</w:tcPr>
          <w:p w:rsidR="00B56A70" w:rsidRPr="002F3C3E" w:rsidRDefault="00B56A70" w:rsidP="00B56A70">
            <w:pPr>
              <w:jc w:val="right"/>
              <w:rPr>
                <w:sz w:val="20"/>
                <w:szCs w:val="20"/>
              </w:rPr>
            </w:pPr>
            <w:r w:rsidRPr="002F3C3E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59" w:type="dxa"/>
            <w:tcBorders>
              <w:left w:val="nil"/>
            </w:tcBorders>
          </w:tcPr>
          <w:p w:rsidR="00B56A70" w:rsidRPr="002F3C3E" w:rsidRDefault="00B56A70" w:rsidP="00B56A70">
            <w:pPr>
              <w:rPr>
                <w:sz w:val="20"/>
                <w:szCs w:val="20"/>
              </w:rPr>
            </w:pPr>
            <w:r w:rsidRPr="002F3C3E">
              <w:rPr>
                <w:sz w:val="20"/>
                <w:szCs w:val="20"/>
              </w:rPr>
              <w:t>-Троева С.П.</w:t>
            </w:r>
          </w:p>
        </w:tc>
      </w:tr>
      <w:tr w:rsidR="00B56A70" w:rsidRPr="002F3C3E" w:rsidTr="00A61B64">
        <w:trPr>
          <w:jc w:val="center"/>
        </w:trPr>
        <w:tc>
          <w:tcPr>
            <w:tcW w:w="2410" w:type="dxa"/>
            <w:vMerge w:val="restart"/>
            <w:vAlign w:val="center"/>
          </w:tcPr>
          <w:p w:rsidR="00B56A70" w:rsidRPr="000A1DCC" w:rsidRDefault="00B56A70" w:rsidP="00B56A70">
            <w:pPr>
              <w:ind w:right="57"/>
              <w:rPr>
                <w:sz w:val="20"/>
                <w:szCs w:val="20"/>
              </w:rPr>
            </w:pPr>
            <w:r w:rsidRPr="000A1DCC">
              <w:rPr>
                <w:sz w:val="20"/>
                <w:szCs w:val="20"/>
              </w:rPr>
              <w:t>ОБЩЕСТВО С ОГРАНИЧЕННОЙ ОТВЕТСТВЕННОСТЬЮ "ЛИСТОПАД"</w:t>
            </w:r>
            <w:r w:rsidRPr="000A1DCC">
              <w:rPr>
                <w:color w:val="000000"/>
                <w:sz w:val="20"/>
                <w:szCs w:val="20"/>
              </w:rPr>
              <w:t xml:space="preserve"> </w:t>
            </w:r>
          </w:p>
          <w:p w:rsidR="00B56A70" w:rsidRPr="000A1DCC" w:rsidRDefault="00B56A70" w:rsidP="00B56A70">
            <w:pPr>
              <w:ind w:right="57"/>
              <w:rPr>
                <w:sz w:val="20"/>
                <w:szCs w:val="20"/>
              </w:rPr>
            </w:pPr>
            <w:r w:rsidRPr="000A1DCC">
              <w:rPr>
                <w:color w:val="000000"/>
                <w:sz w:val="20"/>
                <w:szCs w:val="20"/>
              </w:rPr>
              <w:t xml:space="preserve">ИНН </w:t>
            </w:r>
            <w:r w:rsidRPr="000A1DCC">
              <w:rPr>
                <w:color w:val="000000"/>
                <w:sz w:val="20"/>
                <w:szCs w:val="20"/>
                <w:lang w:val="en-US"/>
              </w:rPr>
              <w:t>5406561461</w:t>
            </w:r>
          </w:p>
          <w:p w:rsidR="00B56A70" w:rsidRPr="002F3C3E" w:rsidRDefault="00B56A70" w:rsidP="00B56A70">
            <w:pPr>
              <w:rPr>
                <w:sz w:val="20"/>
                <w:szCs w:val="20"/>
              </w:rPr>
            </w:pPr>
            <w:r w:rsidRPr="000A1DCC">
              <w:rPr>
                <w:color w:val="000000"/>
                <w:sz w:val="20"/>
                <w:szCs w:val="20"/>
              </w:rPr>
              <w:t>Тел.79137547740</w:t>
            </w:r>
          </w:p>
        </w:tc>
        <w:tc>
          <w:tcPr>
            <w:tcW w:w="987" w:type="dxa"/>
            <w:vMerge w:val="restart"/>
            <w:vAlign w:val="center"/>
          </w:tcPr>
          <w:p w:rsidR="00B56A70" w:rsidRPr="002F3C3E" w:rsidRDefault="00B56A70" w:rsidP="00B56A70">
            <w:pPr>
              <w:ind w:right="57"/>
              <w:rPr>
                <w:sz w:val="20"/>
                <w:szCs w:val="20"/>
              </w:rPr>
            </w:pPr>
            <w:r w:rsidRPr="000A1DCC">
              <w:rPr>
                <w:sz w:val="20"/>
                <w:szCs w:val="20"/>
                <w:lang w:val="en-US"/>
              </w:rPr>
              <w:t>EA</w:t>
            </w:r>
            <w:r w:rsidRPr="000A1DCC">
              <w:rPr>
                <w:sz w:val="20"/>
                <w:szCs w:val="20"/>
              </w:rPr>
              <w:t>-74008</w:t>
            </w:r>
          </w:p>
        </w:tc>
        <w:tc>
          <w:tcPr>
            <w:tcW w:w="1276" w:type="dxa"/>
            <w:vMerge w:val="restart"/>
            <w:vAlign w:val="center"/>
          </w:tcPr>
          <w:p w:rsidR="00B56A70" w:rsidRPr="002F3C3E" w:rsidRDefault="00B56A70" w:rsidP="00B56A70">
            <w:pPr>
              <w:jc w:val="center"/>
              <w:rPr>
                <w:sz w:val="20"/>
                <w:szCs w:val="20"/>
              </w:rPr>
            </w:pPr>
            <w:r w:rsidRPr="000A1DCC">
              <w:rPr>
                <w:sz w:val="20"/>
                <w:szCs w:val="20"/>
                <w:lang w:val="en-US"/>
              </w:rPr>
              <w:t xml:space="preserve">286 193,20 </w:t>
            </w:r>
            <w:r w:rsidRPr="002F3C3E">
              <w:rPr>
                <w:sz w:val="20"/>
                <w:szCs w:val="20"/>
              </w:rPr>
              <w:t>рублей</w:t>
            </w:r>
          </w:p>
        </w:tc>
        <w:tc>
          <w:tcPr>
            <w:tcW w:w="3265" w:type="dxa"/>
            <w:vMerge w:val="restart"/>
            <w:vAlign w:val="center"/>
          </w:tcPr>
          <w:p w:rsidR="00B56A70" w:rsidRPr="002F3C3E" w:rsidRDefault="00B56A70" w:rsidP="00B56A70">
            <w:pPr>
              <w:rPr>
                <w:color w:val="000000"/>
                <w:sz w:val="20"/>
                <w:szCs w:val="20"/>
              </w:rPr>
            </w:pPr>
            <w:r w:rsidRPr="002F3C3E">
              <w:rPr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567" w:type="dxa"/>
            <w:tcBorders>
              <w:right w:val="nil"/>
            </w:tcBorders>
          </w:tcPr>
          <w:p w:rsidR="00B56A70" w:rsidRPr="002F3C3E" w:rsidRDefault="00B56A70" w:rsidP="00B56A70">
            <w:pPr>
              <w:jc w:val="right"/>
              <w:rPr>
                <w:sz w:val="20"/>
                <w:szCs w:val="20"/>
              </w:rPr>
            </w:pPr>
            <w:r w:rsidRPr="002F3C3E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59" w:type="dxa"/>
            <w:tcBorders>
              <w:left w:val="nil"/>
            </w:tcBorders>
          </w:tcPr>
          <w:p w:rsidR="00B56A70" w:rsidRPr="002F3C3E" w:rsidRDefault="00B56A70" w:rsidP="00B56A70">
            <w:pPr>
              <w:rPr>
                <w:sz w:val="20"/>
                <w:szCs w:val="20"/>
              </w:rPr>
            </w:pPr>
            <w:r w:rsidRPr="002F3C3E">
              <w:rPr>
                <w:sz w:val="20"/>
                <w:szCs w:val="20"/>
              </w:rPr>
              <w:t>-Нахов С.И.</w:t>
            </w:r>
          </w:p>
        </w:tc>
      </w:tr>
      <w:tr w:rsidR="00B56A70" w:rsidRPr="002F3C3E" w:rsidTr="00A61B64">
        <w:trPr>
          <w:jc w:val="center"/>
        </w:trPr>
        <w:tc>
          <w:tcPr>
            <w:tcW w:w="2410" w:type="dxa"/>
            <w:vMerge/>
            <w:vAlign w:val="center"/>
          </w:tcPr>
          <w:p w:rsidR="00B56A70" w:rsidRPr="002F3C3E" w:rsidRDefault="00B56A70" w:rsidP="00B56A70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  <w:vMerge/>
            <w:vAlign w:val="center"/>
          </w:tcPr>
          <w:p w:rsidR="00B56A70" w:rsidRPr="002F3C3E" w:rsidRDefault="00B56A70" w:rsidP="00B56A7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B56A70" w:rsidRPr="002F3C3E" w:rsidRDefault="00B56A70" w:rsidP="00B56A70">
            <w:pPr>
              <w:rPr>
                <w:sz w:val="20"/>
                <w:szCs w:val="20"/>
              </w:rPr>
            </w:pPr>
          </w:p>
        </w:tc>
        <w:tc>
          <w:tcPr>
            <w:tcW w:w="3265" w:type="dxa"/>
            <w:vMerge/>
            <w:vAlign w:val="center"/>
          </w:tcPr>
          <w:p w:rsidR="00B56A70" w:rsidRPr="002F3C3E" w:rsidRDefault="00B56A70" w:rsidP="00B56A70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</w:tcPr>
          <w:p w:rsidR="00B56A70" w:rsidRPr="002F3C3E" w:rsidRDefault="00B56A70" w:rsidP="00B56A70">
            <w:pPr>
              <w:jc w:val="right"/>
              <w:rPr>
                <w:bCs/>
                <w:sz w:val="20"/>
                <w:szCs w:val="20"/>
              </w:rPr>
            </w:pPr>
            <w:r w:rsidRPr="002F3C3E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59" w:type="dxa"/>
            <w:tcBorders>
              <w:left w:val="nil"/>
            </w:tcBorders>
          </w:tcPr>
          <w:p w:rsidR="00B56A70" w:rsidRPr="002F3C3E" w:rsidRDefault="00B56A70" w:rsidP="00B56A70">
            <w:pPr>
              <w:rPr>
                <w:sz w:val="20"/>
                <w:szCs w:val="20"/>
              </w:rPr>
            </w:pPr>
            <w:r w:rsidRPr="002F3C3E">
              <w:rPr>
                <w:sz w:val="20"/>
                <w:szCs w:val="20"/>
              </w:rPr>
              <w:t>-Платонова Э.Ю.</w:t>
            </w:r>
          </w:p>
        </w:tc>
      </w:tr>
      <w:tr w:rsidR="00B56A70" w:rsidRPr="002F3C3E" w:rsidTr="00A61B64">
        <w:trPr>
          <w:jc w:val="center"/>
        </w:trPr>
        <w:tc>
          <w:tcPr>
            <w:tcW w:w="2410" w:type="dxa"/>
            <w:vMerge/>
            <w:vAlign w:val="center"/>
          </w:tcPr>
          <w:p w:rsidR="00B56A70" w:rsidRPr="002F3C3E" w:rsidRDefault="00B56A70" w:rsidP="00B56A70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  <w:vMerge/>
            <w:vAlign w:val="center"/>
          </w:tcPr>
          <w:p w:rsidR="00B56A70" w:rsidRPr="002F3C3E" w:rsidRDefault="00B56A70" w:rsidP="00B56A7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B56A70" w:rsidRPr="002F3C3E" w:rsidRDefault="00B56A70" w:rsidP="00B56A70">
            <w:pPr>
              <w:rPr>
                <w:sz w:val="20"/>
                <w:szCs w:val="20"/>
              </w:rPr>
            </w:pPr>
          </w:p>
        </w:tc>
        <w:tc>
          <w:tcPr>
            <w:tcW w:w="3265" w:type="dxa"/>
            <w:vMerge/>
            <w:vAlign w:val="center"/>
          </w:tcPr>
          <w:p w:rsidR="00B56A70" w:rsidRPr="002F3C3E" w:rsidRDefault="00B56A70" w:rsidP="00B56A70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</w:tcPr>
          <w:p w:rsidR="00B56A70" w:rsidRPr="002F3C3E" w:rsidRDefault="00B56A70" w:rsidP="00B56A70">
            <w:pPr>
              <w:jc w:val="right"/>
              <w:rPr>
                <w:bCs/>
                <w:sz w:val="20"/>
                <w:szCs w:val="20"/>
              </w:rPr>
            </w:pPr>
            <w:r w:rsidRPr="002F3C3E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59" w:type="dxa"/>
            <w:tcBorders>
              <w:left w:val="nil"/>
            </w:tcBorders>
          </w:tcPr>
          <w:p w:rsidR="00B56A70" w:rsidRPr="002F3C3E" w:rsidRDefault="00B56A70" w:rsidP="00B56A70">
            <w:pPr>
              <w:rPr>
                <w:sz w:val="20"/>
                <w:szCs w:val="20"/>
              </w:rPr>
            </w:pPr>
            <w:r w:rsidRPr="002F3C3E">
              <w:rPr>
                <w:sz w:val="20"/>
                <w:szCs w:val="20"/>
              </w:rPr>
              <w:t>-Троева С.П.</w:t>
            </w:r>
          </w:p>
        </w:tc>
      </w:tr>
      <w:tr w:rsidR="00B56A70" w:rsidRPr="002F3C3E" w:rsidTr="00A61B64">
        <w:trPr>
          <w:jc w:val="center"/>
        </w:trPr>
        <w:tc>
          <w:tcPr>
            <w:tcW w:w="2410" w:type="dxa"/>
            <w:vMerge w:val="restart"/>
            <w:vAlign w:val="center"/>
          </w:tcPr>
          <w:p w:rsidR="00B56A70" w:rsidRPr="000A1DCC" w:rsidRDefault="00B56A70" w:rsidP="00B56A70">
            <w:pPr>
              <w:ind w:right="57"/>
              <w:rPr>
                <w:sz w:val="20"/>
                <w:szCs w:val="20"/>
              </w:rPr>
            </w:pPr>
            <w:r w:rsidRPr="000A1DCC">
              <w:rPr>
                <w:sz w:val="20"/>
                <w:szCs w:val="20"/>
              </w:rPr>
              <w:t>ОБЩЕСТВО С ОГРАНИЧЕННОЙ ОТВЕТСТВЕННОСТЬЮ "МЕГАПРИНТ"</w:t>
            </w:r>
            <w:r w:rsidRPr="000A1DCC">
              <w:rPr>
                <w:color w:val="000000"/>
                <w:sz w:val="20"/>
                <w:szCs w:val="20"/>
              </w:rPr>
              <w:t xml:space="preserve"> </w:t>
            </w:r>
          </w:p>
          <w:p w:rsidR="00B56A70" w:rsidRPr="000A1DCC" w:rsidRDefault="00B56A70" w:rsidP="00B56A70">
            <w:pPr>
              <w:ind w:right="57"/>
              <w:rPr>
                <w:sz w:val="20"/>
                <w:szCs w:val="20"/>
              </w:rPr>
            </w:pPr>
            <w:r w:rsidRPr="000A1DCC">
              <w:rPr>
                <w:color w:val="000000"/>
                <w:sz w:val="20"/>
                <w:szCs w:val="20"/>
              </w:rPr>
              <w:t xml:space="preserve">ИНН </w:t>
            </w:r>
            <w:r w:rsidRPr="000A1DCC">
              <w:rPr>
                <w:color w:val="000000"/>
                <w:sz w:val="20"/>
                <w:szCs w:val="20"/>
                <w:lang w:val="en-US"/>
              </w:rPr>
              <w:t>3811089164</w:t>
            </w:r>
          </w:p>
          <w:p w:rsidR="00B56A70" w:rsidRPr="002F3C3E" w:rsidRDefault="00B56A70" w:rsidP="00B56A70">
            <w:pPr>
              <w:rPr>
                <w:sz w:val="20"/>
                <w:szCs w:val="20"/>
              </w:rPr>
            </w:pPr>
            <w:r w:rsidRPr="000A1DCC">
              <w:rPr>
                <w:color w:val="000000"/>
                <w:sz w:val="20"/>
                <w:szCs w:val="20"/>
              </w:rPr>
              <w:t>Тел.79025133478</w:t>
            </w:r>
          </w:p>
        </w:tc>
        <w:tc>
          <w:tcPr>
            <w:tcW w:w="987" w:type="dxa"/>
            <w:vMerge w:val="restart"/>
            <w:vAlign w:val="center"/>
          </w:tcPr>
          <w:p w:rsidR="00B56A70" w:rsidRPr="002F3C3E" w:rsidRDefault="00B56A70" w:rsidP="00B56A70">
            <w:pPr>
              <w:ind w:right="57"/>
              <w:rPr>
                <w:sz w:val="20"/>
                <w:szCs w:val="20"/>
              </w:rPr>
            </w:pPr>
            <w:r w:rsidRPr="000A1DCC">
              <w:rPr>
                <w:sz w:val="20"/>
                <w:szCs w:val="20"/>
                <w:lang w:val="en-US"/>
              </w:rPr>
              <w:t>EA</w:t>
            </w:r>
            <w:r w:rsidRPr="000A1DCC">
              <w:rPr>
                <w:sz w:val="20"/>
                <w:szCs w:val="20"/>
              </w:rPr>
              <w:t>-73529</w:t>
            </w:r>
          </w:p>
        </w:tc>
        <w:tc>
          <w:tcPr>
            <w:tcW w:w="1276" w:type="dxa"/>
            <w:vMerge w:val="restart"/>
            <w:vAlign w:val="center"/>
          </w:tcPr>
          <w:p w:rsidR="00B56A70" w:rsidRPr="002F3C3E" w:rsidRDefault="00B56A70" w:rsidP="00B56A70">
            <w:pPr>
              <w:jc w:val="center"/>
              <w:rPr>
                <w:sz w:val="20"/>
                <w:szCs w:val="20"/>
              </w:rPr>
            </w:pPr>
            <w:r w:rsidRPr="000A1DCC">
              <w:rPr>
                <w:sz w:val="20"/>
                <w:szCs w:val="20"/>
                <w:lang w:val="en-US"/>
              </w:rPr>
              <w:t xml:space="preserve">300 000,00 </w:t>
            </w:r>
            <w:r w:rsidRPr="002F3C3E">
              <w:rPr>
                <w:sz w:val="20"/>
                <w:szCs w:val="20"/>
              </w:rPr>
              <w:t>рублей</w:t>
            </w:r>
          </w:p>
        </w:tc>
        <w:tc>
          <w:tcPr>
            <w:tcW w:w="3265" w:type="dxa"/>
            <w:vMerge w:val="restart"/>
            <w:vAlign w:val="center"/>
          </w:tcPr>
          <w:p w:rsidR="00B56A70" w:rsidRPr="002F3C3E" w:rsidRDefault="00B56A70" w:rsidP="00B56A70">
            <w:pPr>
              <w:rPr>
                <w:color w:val="000000"/>
                <w:sz w:val="20"/>
                <w:szCs w:val="20"/>
              </w:rPr>
            </w:pPr>
            <w:r w:rsidRPr="002F3C3E">
              <w:rPr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567" w:type="dxa"/>
            <w:tcBorders>
              <w:right w:val="nil"/>
            </w:tcBorders>
          </w:tcPr>
          <w:p w:rsidR="00B56A70" w:rsidRPr="002F3C3E" w:rsidRDefault="00B56A70" w:rsidP="00B56A70">
            <w:pPr>
              <w:jc w:val="right"/>
              <w:rPr>
                <w:sz w:val="20"/>
                <w:szCs w:val="20"/>
              </w:rPr>
            </w:pPr>
            <w:r w:rsidRPr="002F3C3E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59" w:type="dxa"/>
            <w:tcBorders>
              <w:left w:val="nil"/>
            </w:tcBorders>
          </w:tcPr>
          <w:p w:rsidR="00B56A70" w:rsidRPr="002F3C3E" w:rsidRDefault="00B56A70" w:rsidP="00B56A70">
            <w:pPr>
              <w:rPr>
                <w:sz w:val="20"/>
                <w:szCs w:val="20"/>
              </w:rPr>
            </w:pPr>
            <w:r w:rsidRPr="002F3C3E">
              <w:rPr>
                <w:sz w:val="20"/>
                <w:szCs w:val="20"/>
              </w:rPr>
              <w:t>-Нахов С.И.</w:t>
            </w:r>
          </w:p>
        </w:tc>
      </w:tr>
      <w:tr w:rsidR="00B56A70" w:rsidRPr="002F3C3E" w:rsidTr="00A61B64">
        <w:trPr>
          <w:jc w:val="center"/>
        </w:trPr>
        <w:tc>
          <w:tcPr>
            <w:tcW w:w="2410" w:type="dxa"/>
            <w:vMerge/>
            <w:vAlign w:val="center"/>
          </w:tcPr>
          <w:p w:rsidR="00B56A70" w:rsidRPr="002F3C3E" w:rsidRDefault="00B56A70" w:rsidP="00B56A70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  <w:vMerge/>
            <w:vAlign w:val="center"/>
          </w:tcPr>
          <w:p w:rsidR="00B56A70" w:rsidRPr="002F3C3E" w:rsidRDefault="00B56A70" w:rsidP="00B56A7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B56A70" w:rsidRPr="002F3C3E" w:rsidRDefault="00B56A70" w:rsidP="00B56A70">
            <w:pPr>
              <w:rPr>
                <w:sz w:val="20"/>
                <w:szCs w:val="20"/>
              </w:rPr>
            </w:pPr>
          </w:p>
        </w:tc>
        <w:tc>
          <w:tcPr>
            <w:tcW w:w="3265" w:type="dxa"/>
            <w:vMerge/>
            <w:vAlign w:val="center"/>
          </w:tcPr>
          <w:p w:rsidR="00B56A70" w:rsidRPr="002F3C3E" w:rsidRDefault="00B56A70" w:rsidP="00B56A70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</w:tcPr>
          <w:p w:rsidR="00B56A70" w:rsidRPr="002F3C3E" w:rsidRDefault="00B56A70" w:rsidP="00B56A70">
            <w:pPr>
              <w:jc w:val="right"/>
              <w:rPr>
                <w:bCs/>
                <w:sz w:val="20"/>
                <w:szCs w:val="20"/>
              </w:rPr>
            </w:pPr>
            <w:r w:rsidRPr="002F3C3E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59" w:type="dxa"/>
            <w:tcBorders>
              <w:left w:val="nil"/>
            </w:tcBorders>
          </w:tcPr>
          <w:p w:rsidR="00B56A70" w:rsidRPr="002F3C3E" w:rsidRDefault="00B56A70" w:rsidP="00B56A70">
            <w:pPr>
              <w:rPr>
                <w:sz w:val="20"/>
                <w:szCs w:val="20"/>
              </w:rPr>
            </w:pPr>
            <w:r w:rsidRPr="002F3C3E">
              <w:rPr>
                <w:sz w:val="20"/>
                <w:szCs w:val="20"/>
              </w:rPr>
              <w:t>-Платонова Э.Ю.</w:t>
            </w:r>
          </w:p>
        </w:tc>
      </w:tr>
      <w:tr w:rsidR="00B56A70" w:rsidRPr="002F3C3E" w:rsidTr="00A61B64">
        <w:trPr>
          <w:jc w:val="center"/>
        </w:trPr>
        <w:tc>
          <w:tcPr>
            <w:tcW w:w="2410" w:type="dxa"/>
            <w:vMerge/>
            <w:vAlign w:val="center"/>
          </w:tcPr>
          <w:p w:rsidR="00B56A70" w:rsidRPr="002F3C3E" w:rsidRDefault="00B56A70" w:rsidP="00B56A70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  <w:vMerge/>
            <w:vAlign w:val="center"/>
          </w:tcPr>
          <w:p w:rsidR="00B56A70" w:rsidRPr="002F3C3E" w:rsidRDefault="00B56A70" w:rsidP="00B56A7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B56A70" w:rsidRPr="002F3C3E" w:rsidRDefault="00B56A70" w:rsidP="00B56A70">
            <w:pPr>
              <w:rPr>
                <w:sz w:val="20"/>
                <w:szCs w:val="20"/>
              </w:rPr>
            </w:pPr>
          </w:p>
        </w:tc>
        <w:tc>
          <w:tcPr>
            <w:tcW w:w="3265" w:type="dxa"/>
            <w:vMerge/>
            <w:vAlign w:val="center"/>
          </w:tcPr>
          <w:p w:rsidR="00B56A70" w:rsidRPr="002F3C3E" w:rsidRDefault="00B56A70" w:rsidP="00B56A70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</w:tcPr>
          <w:p w:rsidR="00B56A70" w:rsidRPr="002F3C3E" w:rsidRDefault="00B56A70" w:rsidP="00B56A70">
            <w:pPr>
              <w:jc w:val="right"/>
              <w:rPr>
                <w:bCs/>
                <w:sz w:val="20"/>
                <w:szCs w:val="20"/>
              </w:rPr>
            </w:pPr>
            <w:r w:rsidRPr="002F3C3E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59" w:type="dxa"/>
            <w:tcBorders>
              <w:left w:val="nil"/>
            </w:tcBorders>
          </w:tcPr>
          <w:p w:rsidR="00B56A70" w:rsidRPr="002F3C3E" w:rsidRDefault="00B56A70" w:rsidP="00B56A70">
            <w:pPr>
              <w:rPr>
                <w:sz w:val="20"/>
                <w:szCs w:val="20"/>
              </w:rPr>
            </w:pPr>
            <w:r w:rsidRPr="002F3C3E">
              <w:rPr>
                <w:sz w:val="20"/>
                <w:szCs w:val="20"/>
              </w:rPr>
              <w:t>-Троева С.П.</w:t>
            </w:r>
          </w:p>
        </w:tc>
      </w:tr>
      <w:tr w:rsidR="00B56A70" w:rsidRPr="002F3C3E" w:rsidTr="00A61B64">
        <w:trPr>
          <w:jc w:val="center"/>
        </w:trPr>
        <w:tc>
          <w:tcPr>
            <w:tcW w:w="2410" w:type="dxa"/>
            <w:vMerge w:val="restart"/>
            <w:vAlign w:val="center"/>
          </w:tcPr>
          <w:p w:rsidR="00B56A70" w:rsidRPr="000A1DCC" w:rsidRDefault="00B56A70" w:rsidP="00B56A70">
            <w:pPr>
              <w:ind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ИП </w:t>
            </w:r>
            <w:r w:rsidRPr="000A1DCC">
              <w:rPr>
                <w:sz w:val="20"/>
                <w:szCs w:val="20"/>
              </w:rPr>
              <w:t>САНГАЛОВ КОНСТАНТИН ЮРЬЕВИЧ</w:t>
            </w:r>
            <w:r w:rsidRPr="000A1DCC">
              <w:rPr>
                <w:color w:val="000000"/>
                <w:sz w:val="20"/>
                <w:szCs w:val="20"/>
              </w:rPr>
              <w:t xml:space="preserve"> </w:t>
            </w:r>
          </w:p>
          <w:p w:rsidR="00B56A70" w:rsidRPr="000A1DCC" w:rsidRDefault="00B56A70" w:rsidP="00B56A70">
            <w:pPr>
              <w:ind w:right="57"/>
              <w:rPr>
                <w:sz w:val="20"/>
                <w:szCs w:val="20"/>
              </w:rPr>
            </w:pPr>
            <w:r w:rsidRPr="000A1DCC">
              <w:rPr>
                <w:color w:val="000000"/>
                <w:sz w:val="20"/>
                <w:szCs w:val="20"/>
              </w:rPr>
              <w:lastRenderedPageBreak/>
              <w:t>ИНН 312321729636</w:t>
            </w:r>
          </w:p>
          <w:p w:rsidR="00B56A70" w:rsidRPr="002F3C3E" w:rsidRDefault="00B56A70" w:rsidP="00B56A70">
            <w:pPr>
              <w:rPr>
                <w:sz w:val="20"/>
                <w:szCs w:val="20"/>
              </w:rPr>
            </w:pPr>
            <w:r w:rsidRPr="000A1DCC">
              <w:rPr>
                <w:color w:val="000000"/>
                <w:sz w:val="20"/>
                <w:szCs w:val="20"/>
              </w:rPr>
              <w:t>Тел.79194363022</w:t>
            </w:r>
          </w:p>
        </w:tc>
        <w:tc>
          <w:tcPr>
            <w:tcW w:w="987" w:type="dxa"/>
            <w:vMerge w:val="restart"/>
            <w:vAlign w:val="center"/>
          </w:tcPr>
          <w:p w:rsidR="00B56A70" w:rsidRPr="002F3C3E" w:rsidRDefault="00B56A70" w:rsidP="00B56A70">
            <w:pPr>
              <w:ind w:right="57"/>
              <w:rPr>
                <w:sz w:val="20"/>
                <w:szCs w:val="20"/>
              </w:rPr>
            </w:pPr>
            <w:r w:rsidRPr="000A1DCC">
              <w:rPr>
                <w:sz w:val="20"/>
                <w:szCs w:val="20"/>
                <w:lang w:val="en-US"/>
              </w:rPr>
              <w:lastRenderedPageBreak/>
              <w:t>EA</w:t>
            </w:r>
            <w:r w:rsidRPr="000A1DCC">
              <w:rPr>
                <w:sz w:val="20"/>
                <w:szCs w:val="20"/>
              </w:rPr>
              <w:t>-73698</w:t>
            </w:r>
          </w:p>
        </w:tc>
        <w:tc>
          <w:tcPr>
            <w:tcW w:w="1276" w:type="dxa"/>
            <w:vMerge w:val="restart"/>
            <w:vAlign w:val="center"/>
          </w:tcPr>
          <w:p w:rsidR="00B56A70" w:rsidRPr="002F3C3E" w:rsidRDefault="00B56A70" w:rsidP="00B56A70">
            <w:pPr>
              <w:jc w:val="center"/>
              <w:rPr>
                <w:sz w:val="20"/>
                <w:szCs w:val="20"/>
              </w:rPr>
            </w:pPr>
            <w:r w:rsidRPr="000A1DCC">
              <w:rPr>
                <w:sz w:val="20"/>
                <w:szCs w:val="20"/>
                <w:lang w:val="en-US"/>
              </w:rPr>
              <w:t xml:space="preserve">353 096,60 </w:t>
            </w:r>
            <w:r w:rsidRPr="002F3C3E">
              <w:rPr>
                <w:sz w:val="20"/>
                <w:szCs w:val="20"/>
              </w:rPr>
              <w:t>рублей</w:t>
            </w:r>
          </w:p>
        </w:tc>
        <w:tc>
          <w:tcPr>
            <w:tcW w:w="3265" w:type="dxa"/>
            <w:vMerge w:val="restart"/>
            <w:vAlign w:val="center"/>
          </w:tcPr>
          <w:p w:rsidR="00B56A70" w:rsidRPr="002F3C3E" w:rsidRDefault="00B56A70" w:rsidP="00B56A70">
            <w:pPr>
              <w:rPr>
                <w:color w:val="000000"/>
                <w:sz w:val="20"/>
                <w:szCs w:val="20"/>
              </w:rPr>
            </w:pPr>
            <w:r w:rsidRPr="002F3C3E">
              <w:rPr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567" w:type="dxa"/>
            <w:tcBorders>
              <w:right w:val="nil"/>
            </w:tcBorders>
          </w:tcPr>
          <w:p w:rsidR="00B56A70" w:rsidRPr="002F3C3E" w:rsidRDefault="00B56A70" w:rsidP="00B56A70">
            <w:pPr>
              <w:jc w:val="right"/>
              <w:rPr>
                <w:sz w:val="20"/>
                <w:szCs w:val="20"/>
              </w:rPr>
            </w:pPr>
            <w:r w:rsidRPr="002F3C3E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59" w:type="dxa"/>
            <w:tcBorders>
              <w:left w:val="nil"/>
            </w:tcBorders>
          </w:tcPr>
          <w:p w:rsidR="00B56A70" w:rsidRPr="002F3C3E" w:rsidRDefault="00B56A70" w:rsidP="00B56A70">
            <w:pPr>
              <w:rPr>
                <w:sz w:val="20"/>
                <w:szCs w:val="20"/>
              </w:rPr>
            </w:pPr>
            <w:r w:rsidRPr="002F3C3E">
              <w:rPr>
                <w:sz w:val="20"/>
                <w:szCs w:val="20"/>
              </w:rPr>
              <w:t>-Нахов С.И.</w:t>
            </w:r>
          </w:p>
        </w:tc>
      </w:tr>
      <w:tr w:rsidR="00B56A70" w:rsidRPr="002F3C3E" w:rsidTr="00A61B64">
        <w:trPr>
          <w:jc w:val="center"/>
        </w:trPr>
        <w:tc>
          <w:tcPr>
            <w:tcW w:w="2410" w:type="dxa"/>
            <w:vMerge/>
            <w:vAlign w:val="center"/>
          </w:tcPr>
          <w:p w:rsidR="00B56A70" w:rsidRPr="002F3C3E" w:rsidRDefault="00B56A70" w:rsidP="00B56A70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  <w:vMerge/>
            <w:vAlign w:val="center"/>
          </w:tcPr>
          <w:p w:rsidR="00B56A70" w:rsidRPr="002F3C3E" w:rsidRDefault="00B56A70" w:rsidP="00B56A7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B56A70" w:rsidRPr="002F3C3E" w:rsidRDefault="00B56A70" w:rsidP="00B56A70">
            <w:pPr>
              <w:rPr>
                <w:sz w:val="20"/>
                <w:szCs w:val="20"/>
              </w:rPr>
            </w:pPr>
          </w:p>
        </w:tc>
        <w:tc>
          <w:tcPr>
            <w:tcW w:w="3265" w:type="dxa"/>
            <w:vMerge/>
            <w:vAlign w:val="center"/>
          </w:tcPr>
          <w:p w:rsidR="00B56A70" w:rsidRPr="002F3C3E" w:rsidRDefault="00B56A70" w:rsidP="00B56A70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</w:tcPr>
          <w:p w:rsidR="00B56A70" w:rsidRPr="002F3C3E" w:rsidRDefault="00B56A70" w:rsidP="00B56A70">
            <w:pPr>
              <w:jc w:val="right"/>
              <w:rPr>
                <w:bCs/>
                <w:sz w:val="20"/>
                <w:szCs w:val="20"/>
              </w:rPr>
            </w:pPr>
            <w:r w:rsidRPr="002F3C3E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59" w:type="dxa"/>
            <w:tcBorders>
              <w:left w:val="nil"/>
            </w:tcBorders>
          </w:tcPr>
          <w:p w:rsidR="00B56A70" w:rsidRPr="002F3C3E" w:rsidRDefault="00B56A70" w:rsidP="00B56A70">
            <w:pPr>
              <w:rPr>
                <w:sz w:val="20"/>
                <w:szCs w:val="20"/>
              </w:rPr>
            </w:pPr>
            <w:r w:rsidRPr="002F3C3E">
              <w:rPr>
                <w:sz w:val="20"/>
                <w:szCs w:val="20"/>
              </w:rPr>
              <w:t>-Платонова Э.Ю.</w:t>
            </w:r>
          </w:p>
        </w:tc>
      </w:tr>
      <w:tr w:rsidR="00B56A70" w:rsidRPr="002F3C3E" w:rsidTr="00A61B64">
        <w:trPr>
          <w:jc w:val="center"/>
        </w:trPr>
        <w:tc>
          <w:tcPr>
            <w:tcW w:w="2410" w:type="dxa"/>
            <w:vMerge/>
            <w:vAlign w:val="center"/>
          </w:tcPr>
          <w:p w:rsidR="00B56A70" w:rsidRPr="002F3C3E" w:rsidRDefault="00B56A70" w:rsidP="00B56A70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  <w:vMerge/>
            <w:vAlign w:val="center"/>
          </w:tcPr>
          <w:p w:rsidR="00B56A70" w:rsidRPr="002F3C3E" w:rsidRDefault="00B56A70" w:rsidP="00B56A7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B56A70" w:rsidRPr="002F3C3E" w:rsidRDefault="00B56A70" w:rsidP="00B56A70">
            <w:pPr>
              <w:rPr>
                <w:sz w:val="20"/>
                <w:szCs w:val="20"/>
              </w:rPr>
            </w:pPr>
          </w:p>
        </w:tc>
        <w:tc>
          <w:tcPr>
            <w:tcW w:w="3265" w:type="dxa"/>
            <w:vMerge/>
            <w:vAlign w:val="center"/>
          </w:tcPr>
          <w:p w:rsidR="00B56A70" w:rsidRPr="002F3C3E" w:rsidRDefault="00B56A70" w:rsidP="00B56A70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</w:tcPr>
          <w:p w:rsidR="00B56A70" w:rsidRPr="002F3C3E" w:rsidRDefault="00B56A70" w:rsidP="00B56A70">
            <w:pPr>
              <w:jc w:val="right"/>
              <w:rPr>
                <w:bCs/>
                <w:sz w:val="20"/>
                <w:szCs w:val="20"/>
              </w:rPr>
            </w:pPr>
            <w:r w:rsidRPr="002F3C3E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59" w:type="dxa"/>
            <w:tcBorders>
              <w:left w:val="nil"/>
            </w:tcBorders>
          </w:tcPr>
          <w:p w:rsidR="00B56A70" w:rsidRPr="002F3C3E" w:rsidRDefault="00B56A70" w:rsidP="00B56A70">
            <w:pPr>
              <w:rPr>
                <w:sz w:val="20"/>
                <w:szCs w:val="20"/>
              </w:rPr>
            </w:pPr>
            <w:r w:rsidRPr="002F3C3E">
              <w:rPr>
                <w:sz w:val="20"/>
                <w:szCs w:val="20"/>
              </w:rPr>
              <w:t>-Троева С.П.</w:t>
            </w:r>
          </w:p>
        </w:tc>
      </w:tr>
      <w:tr w:rsidR="00B56A70" w:rsidRPr="002F3C3E" w:rsidTr="00A61B64">
        <w:trPr>
          <w:jc w:val="center"/>
        </w:trPr>
        <w:tc>
          <w:tcPr>
            <w:tcW w:w="2410" w:type="dxa"/>
            <w:vMerge w:val="restart"/>
            <w:vAlign w:val="center"/>
          </w:tcPr>
          <w:p w:rsidR="00B56A70" w:rsidRPr="000A1DCC" w:rsidRDefault="00B56A70" w:rsidP="00B56A70">
            <w:pPr>
              <w:ind w:right="57"/>
              <w:rPr>
                <w:sz w:val="20"/>
                <w:szCs w:val="20"/>
              </w:rPr>
            </w:pPr>
            <w:r w:rsidRPr="000A1DCC">
              <w:rPr>
                <w:sz w:val="20"/>
                <w:szCs w:val="20"/>
              </w:rPr>
              <w:lastRenderedPageBreak/>
              <w:t>ОБЩЕСТВО С ОГРАНИЧЕННОЙ ОТВЕТСТВЕННОСТЬЮ "ЦЕНТР ИННОВАЦИОННОГО КОНСАЛТИНГА И ЛОГИСТИКИ"</w:t>
            </w:r>
            <w:r w:rsidRPr="000A1DCC">
              <w:rPr>
                <w:color w:val="000000"/>
                <w:sz w:val="20"/>
                <w:szCs w:val="20"/>
              </w:rPr>
              <w:t xml:space="preserve"> </w:t>
            </w:r>
          </w:p>
          <w:p w:rsidR="00B56A70" w:rsidRPr="000A1DCC" w:rsidRDefault="00B56A70" w:rsidP="00B56A70">
            <w:pPr>
              <w:ind w:right="57"/>
              <w:rPr>
                <w:sz w:val="20"/>
                <w:szCs w:val="20"/>
              </w:rPr>
            </w:pPr>
            <w:r w:rsidRPr="000A1DCC">
              <w:rPr>
                <w:color w:val="000000"/>
                <w:sz w:val="20"/>
                <w:szCs w:val="20"/>
              </w:rPr>
              <w:t xml:space="preserve">ИНН </w:t>
            </w:r>
            <w:r w:rsidRPr="000A1DCC">
              <w:rPr>
                <w:color w:val="000000"/>
                <w:sz w:val="20"/>
                <w:szCs w:val="20"/>
                <w:lang w:val="en-US"/>
              </w:rPr>
              <w:t>1435246636</w:t>
            </w:r>
          </w:p>
          <w:p w:rsidR="00B56A70" w:rsidRPr="002F3C3E" w:rsidRDefault="00B56A70" w:rsidP="00B56A70">
            <w:pPr>
              <w:rPr>
                <w:sz w:val="20"/>
                <w:szCs w:val="20"/>
              </w:rPr>
            </w:pPr>
            <w:r w:rsidRPr="000A1DCC">
              <w:rPr>
                <w:color w:val="000000"/>
                <w:sz w:val="20"/>
                <w:szCs w:val="20"/>
              </w:rPr>
              <w:t>Тел.79143010832</w:t>
            </w:r>
          </w:p>
        </w:tc>
        <w:tc>
          <w:tcPr>
            <w:tcW w:w="987" w:type="dxa"/>
            <w:vMerge w:val="restart"/>
            <w:vAlign w:val="center"/>
          </w:tcPr>
          <w:p w:rsidR="00B56A70" w:rsidRPr="002F3C3E" w:rsidRDefault="00B56A70" w:rsidP="00B56A70">
            <w:pPr>
              <w:ind w:right="57"/>
              <w:rPr>
                <w:sz w:val="20"/>
                <w:szCs w:val="20"/>
              </w:rPr>
            </w:pPr>
            <w:r w:rsidRPr="000A1DCC">
              <w:rPr>
                <w:sz w:val="20"/>
                <w:szCs w:val="20"/>
                <w:lang w:val="en-US"/>
              </w:rPr>
              <w:t>EA</w:t>
            </w:r>
            <w:r w:rsidRPr="000A1DCC">
              <w:rPr>
                <w:sz w:val="20"/>
                <w:szCs w:val="20"/>
              </w:rPr>
              <w:t>-73970</w:t>
            </w:r>
          </w:p>
        </w:tc>
        <w:tc>
          <w:tcPr>
            <w:tcW w:w="1276" w:type="dxa"/>
            <w:vMerge w:val="restart"/>
            <w:vAlign w:val="center"/>
          </w:tcPr>
          <w:p w:rsidR="00B56A70" w:rsidRPr="002F3C3E" w:rsidRDefault="00B56A70" w:rsidP="00B56A70">
            <w:pPr>
              <w:jc w:val="center"/>
              <w:rPr>
                <w:sz w:val="20"/>
                <w:szCs w:val="20"/>
              </w:rPr>
            </w:pPr>
            <w:r w:rsidRPr="000A1DCC">
              <w:rPr>
                <w:sz w:val="20"/>
                <w:szCs w:val="20"/>
                <w:lang w:val="en-US"/>
              </w:rPr>
              <w:t xml:space="preserve">401 676,20 </w:t>
            </w:r>
            <w:r w:rsidRPr="002F3C3E">
              <w:rPr>
                <w:sz w:val="20"/>
                <w:szCs w:val="20"/>
              </w:rPr>
              <w:t>рублей</w:t>
            </w:r>
          </w:p>
        </w:tc>
        <w:tc>
          <w:tcPr>
            <w:tcW w:w="3265" w:type="dxa"/>
            <w:vMerge w:val="restart"/>
            <w:vAlign w:val="center"/>
          </w:tcPr>
          <w:p w:rsidR="00B56A70" w:rsidRPr="002F3C3E" w:rsidRDefault="00B56A70" w:rsidP="00B56A70">
            <w:pPr>
              <w:rPr>
                <w:color w:val="000000"/>
                <w:sz w:val="20"/>
                <w:szCs w:val="20"/>
              </w:rPr>
            </w:pPr>
            <w:r w:rsidRPr="002F3C3E">
              <w:rPr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567" w:type="dxa"/>
            <w:tcBorders>
              <w:right w:val="nil"/>
            </w:tcBorders>
          </w:tcPr>
          <w:p w:rsidR="00B56A70" w:rsidRPr="002F3C3E" w:rsidRDefault="00B56A70" w:rsidP="00B56A70">
            <w:pPr>
              <w:jc w:val="right"/>
              <w:rPr>
                <w:sz w:val="20"/>
                <w:szCs w:val="20"/>
              </w:rPr>
            </w:pPr>
            <w:r w:rsidRPr="002F3C3E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59" w:type="dxa"/>
            <w:tcBorders>
              <w:left w:val="nil"/>
            </w:tcBorders>
          </w:tcPr>
          <w:p w:rsidR="00B56A70" w:rsidRPr="002F3C3E" w:rsidRDefault="00B56A70" w:rsidP="00B56A70">
            <w:pPr>
              <w:rPr>
                <w:sz w:val="20"/>
                <w:szCs w:val="20"/>
              </w:rPr>
            </w:pPr>
            <w:r w:rsidRPr="002F3C3E">
              <w:rPr>
                <w:sz w:val="20"/>
                <w:szCs w:val="20"/>
              </w:rPr>
              <w:t>-Нахов С.И.</w:t>
            </w:r>
          </w:p>
        </w:tc>
      </w:tr>
      <w:tr w:rsidR="00B56A70" w:rsidRPr="002F3C3E" w:rsidTr="00A61B64">
        <w:trPr>
          <w:jc w:val="center"/>
        </w:trPr>
        <w:tc>
          <w:tcPr>
            <w:tcW w:w="2410" w:type="dxa"/>
            <w:vMerge/>
            <w:vAlign w:val="center"/>
          </w:tcPr>
          <w:p w:rsidR="00B56A70" w:rsidRPr="002F3C3E" w:rsidRDefault="00B56A70" w:rsidP="00B56A70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  <w:vMerge/>
            <w:vAlign w:val="center"/>
          </w:tcPr>
          <w:p w:rsidR="00B56A70" w:rsidRPr="002F3C3E" w:rsidRDefault="00B56A70" w:rsidP="00B56A7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B56A70" w:rsidRPr="002F3C3E" w:rsidRDefault="00B56A70" w:rsidP="00B56A70">
            <w:pPr>
              <w:rPr>
                <w:sz w:val="20"/>
                <w:szCs w:val="20"/>
              </w:rPr>
            </w:pPr>
          </w:p>
        </w:tc>
        <w:tc>
          <w:tcPr>
            <w:tcW w:w="3265" w:type="dxa"/>
            <w:vMerge/>
            <w:vAlign w:val="center"/>
          </w:tcPr>
          <w:p w:rsidR="00B56A70" w:rsidRPr="002F3C3E" w:rsidRDefault="00B56A70" w:rsidP="00B56A70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</w:tcPr>
          <w:p w:rsidR="00B56A70" w:rsidRPr="002F3C3E" w:rsidRDefault="00B56A70" w:rsidP="00B56A70">
            <w:pPr>
              <w:jc w:val="right"/>
              <w:rPr>
                <w:bCs/>
                <w:sz w:val="20"/>
                <w:szCs w:val="20"/>
              </w:rPr>
            </w:pPr>
            <w:r w:rsidRPr="002F3C3E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59" w:type="dxa"/>
            <w:tcBorders>
              <w:left w:val="nil"/>
            </w:tcBorders>
          </w:tcPr>
          <w:p w:rsidR="00B56A70" w:rsidRPr="002F3C3E" w:rsidRDefault="00B56A70" w:rsidP="00B56A70">
            <w:pPr>
              <w:rPr>
                <w:sz w:val="20"/>
                <w:szCs w:val="20"/>
              </w:rPr>
            </w:pPr>
            <w:r w:rsidRPr="002F3C3E">
              <w:rPr>
                <w:sz w:val="20"/>
                <w:szCs w:val="20"/>
              </w:rPr>
              <w:t>-Платонова Э.Ю.</w:t>
            </w:r>
          </w:p>
        </w:tc>
      </w:tr>
      <w:tr w:rsidR="00B56A70" w:rsidRPr="002F3C3E" w:rsidTr="00A61B64">
        <w:trPr>
          <w:jc w:val="center"/>
        </w:trPr>
        <w:tc>
          <w:tcPr>
            <w:tcW w:w="2410" w:type="dxa"/>
            <w:vMerge/>
            <w:vAlign w:val="center"/>
          </w:tcPr>
          <w:p w:rsidR="00B56A70" w:rsidRPr="002F3C3E" w:rsidRDefault="00B56A70" w:rsidP="00B56A70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  <w:vMerge/>
            <w:vAlign w:val="center"/>
          </w:tcPr>
          <w:p w:rsidR="00B56A70" w:rsidRPr="002F3C3E" w:rsidRDefault="00B56A70" w:rsidP="00B56A7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B56A70" w:rsidRPr="002F3C3E" w:rsidRDefault="00B56A70" w:rsidP="00B56A70">
            <w:pPr>
              <w:rPr>
                <w:sz w:val="20"/>
                <w:szCs w:val="20"/>
              </w:rPr>
            </w:pPr>
          </w:p>
        </w:tc>
        <w:tc>
          <w:tcPr>
            <w:tcW w:w="3265" w:type="dxa"/>
            <w:vMerge/>
            <w:vAlign w:val="center"/>
          </w:tcPr>
          <w:p w:rsidR="00B56A70" w:rsidRPr="002F3C3E" w:rsidRDefault="00B56A70" w:rsidP="00B56A70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</w:tcPr>
          <w:p w:rsidR="00B56A70" w:rsidRPr="002F3C3E" w:rsidRDefault="00B56A70" w:rsidP="00B56A70">
            <w:pPr>
              <w:jc w:val="right"/>
              <w:rPr>
                <w:bCs/>
                <w:sz w:val="20"/>
                <w:szCs w:val="20"/>
              </w:rPr>
            </w:pPr>
            <w:r w:rsidRPr="002F3C3E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59" w:type="dxa"/>
            <w:tcBorders>
              <w:left w:val="nil"/>
            </w:tcBorders>
          </w:tcPr>
          <w:p w:rsidR="00B56A70" w:rsidRPr="002F3C3E" w:rsidRDefault="00B56A70" w:rsidP="00B56A70">
            <w:pPr>
              <w:rPr>
                <w:sz w:val="20"/>
                <w:szCs w:val="20"/>
              </w:rPr>
            </w:pPr>
            <w:r w:rsidRPr="002F3C3E">
              <w:rPr>
                <w:sz w:val="20"/>
                <w:szCs w:val="20"/>
              </w:rPr>
              <w:t>-Троева С.П.</w:t>
            </w:r>
          </w:p>
        </w:tc>
      </w:tr>
      <w:tr w:rsidR="00B56A70" w:rsidRPr="002F3C3E" w:rsidTr="00A61B64">
        <w:trPr>
          <w:jc w:val="center"/>
        </w:trPr>
        <w:tc>
          <w:tcPr>
            <w:tcW w:w="2410" w:type="dxa"/>
            <w:vMerge w:val="restart"/>
            <w:vAlign w:val="center"/>
          </w:tcPr>
          <w:p w:rsidR="00B56A70" w:rsidRPr="000A1DCC" w:rsidRDefault="00B56A70" w:rsidP="00B56A70">
            <w:pPr>
              <w:ind w:right="57"/>
              <w:rPr>
                <w:sz w:val="20"/>
                <w:szCs w:val="20"/>
              </w:rPr>
            </w:pPr>
            <w:r w:rsidRPr="000A1DCC">
              <w:rPr>
                <w:sz w:val="20"/>
                <w:szCs w:val="20"/>
              </w:rPr>
              <w:t>ОБЩЕСТВО С ОГРАНИЧЕННОЙ ОТВЕТСТВЕННОСТЬЮ "АЛЕКС ПРИНТ"</w:t>
            </w:r>
            <w:r w:rsidRPr="000A1DCC">
              <w:rPr>
                <w:color w:val="000000"/>
                <w:sz w:val="20"/>
                <w:szCs w:val="20"/>
              </w:rPr>
              <w:t xml:space="preserve"> </w:t>
            </w:r>
          </w:p>
          <w:p w:rsidR="00B56A70" w:rsidRPr="000A1DCC" w:rsidRDefault="00B56A70" w:rsidP="00B56A70">
            <w:pPr>
              <w:ind w:right="57"/>
              <w:rPr>
                <w:sz w:val="20"/>
                <w:szCs w:val="20"/>
              </w:rPr>
            </w:pPr>
            <w:r w:rsidRPr="000A1DCC">
              <w:rPr>
                <w:color w:val="000000"/>
                <w:sz w:val="20"/>
                <w:szCs w:val="20"/>
              </w:rPr>
              <w:t xml:space="preserve">ИНН </w:t>
            </w:r>
            <w:r w:rsidRPr="000A1DCC">
              <w:rPr>
                <w:color w:val="000000"/>
                <w:sz w:val="20"/>
                <w:szCs w:val="20"/>
                <w:lang w:val="en-US"/>
              </w:rPr>
              <w:t>3663112610</w:t>
            </w:r>
          </w:p>
          <w:p w:rsidR="00B56A70" w:rsidRPr="002F3C3E" w:rsidRDefault="00B56A70" w:rsidP="00B56A70">
            <w:pPr>
              <w:rPr>
                <w:sz w:val="20"/>
                <w:szCs w:val="20"/>
              </w:rPr>
            </w:pPr>
            <w:r w:rsidRPr="000A1DCC">
              <w:rPr>
                <w:color w:val="000000"/>
                <w:sz w:val="20"/>
                <w:szCs w:val="20"/>
              </w:rPr>
              <w:t>Тел.79601212857</w:t>
            </w:r>
          </w:p>
        </w:tc>
        <w:tc>
          <w:tcPr>
            <w:tcW w:w="987" w:type="dxa"/>
            <w:vMerge w:val="restart"/>
            <w:vAlign w:val="center"/>
          </w:tcPr>
          <w:p w:rsidR="00B56A70" w:rsidRPr="002F3C3E" w:rsidRDefault="00B56A70" w:rsidP="00B56A70">
            <w:pPr>
              <w:ind w:right="57"/>
              <w:rPr>
                <w:sz w:val="20"/>
                <w:szCs w:val="20"/>
              </w:rPr>
            </w:pPr>
            <w:r w:rsidRPr="000A1DCC">
              <w:rPr>
                <w:sz w:val="20"/>
                <w:szCs w:val="20"/>
                <w:lang w:val="en-US"/>
              </w:rPr>
              <w:t>EA</w:t>
            </w:r>
            <w:r w:rsidRPr="000A1DCC">
              <w:rPr>
                <w:sz w:val="20"/>
                <w:szCs w:val="20"/>
              </w:rPr>
              <w:t>-74198</w:t>
            </w:r>
          </w:p>
        </w:tc>
        <w:tc>
          <w:tcPr>
            <w:tcW w:w="1276" w:type="dxa"/>
            <w:vMerge w:val="restart"/>
            <w:vAlign w:val="center"/>
          </w:tcPr>
          <w:p w:rsidR="00B56A70" w:rsidRPr="002F3C3E" w:rsidRDefault="00B56A70" w:rsidP="00B56A70">
            <w:pPr>
              <w:jc w:val="center"/>
              <w:rPr>
                <w:sz w:val="20"/>
                <w:szCs w:val="20"/>
              </w:rPr>
            </w:pPr>
            <w:r w:rsidRPr="000A1DCC">
              <w:rPr>
                <w:sz w:val="20"/>
                <w:szCs w:val="20"/>
                <w:lang w:val="en-US"/>
              </w:rPr>
              <w:t xml:space="preserve">446 548,30 </w:t>
            </w:r>
            <w:r w:rsidRPr="002F3C3E">
              <w:rPr>
                <w:sz w:val="20"/>
                <w:szCs w:val="20"/>
              </w:rPr>
              <w:t>рублей</w:t>
            </w:r>
          </w:p>
        </w:tc>
        <w:tc>
          <w:tcPr>
            <w:tcW w:w="3265" w:type="dxa"/>
            <w:vMerge w:val="restart"/>
            <w:vAlign w:val="center"/>
          </w:tcPr>
          <w:p w:rsidR="00B56A70" w:rsidRPr="002F3C3E" w:rsidRDefault="00B56A70" w:rsidP="00B56A70">
            <w:pPr>
              <w:rPr>
                <w:color w:val="000000"/>
                <w:sz w:val="20"/>
                <w:szCs w:val="20"/>
              </w:rPr>
            </w:pPr>
            <w:r w:rsidRPr="002F3C3E">
              <w:rPr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567" w:type="dxa"/>
            <w:tcBorders>
              <w:right w:val="nil"/>
            </w:tcBorders>
          </w:tcPr>
          <w:p w:rsidR="00B56A70" w:rsidRPr="002F3C3E" w:rsidRDefault="00B56A70" w:rsidP="00B56A70">
            <w:pPr>
              <w:jc w:val="right"/>
              <w:rPr>
                <w:sz w:val="20"/>
                <w:szCs w:val="20"/>
              </w:rPr>
            </w:pPr>
            <w:r w:rsidRPr="002F3C3E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59" w:type="dxa"/>
            <w:tcBorders>
              <w:left w:val="nil"/>
            </w:tcBorders>
          </w:tcPr>
          <w:p w:rsidR="00B56A70" w:rsidRPr="002F3C3E" w:rsidRDefault="00B56A70" w:rsidP="00B56A70">
            <w:pPr>
              <w:rPr>
                <w:sz w:val="20"/>
                <w:szCs w:val="20"/>
              </w:rPr>
            </w:pPr>
            <w:r w:rsidRPr="002F3C3E">
              <w:rPr>
                <w:sz w:val="20"/>
                <w:szCs w:val="20"/>
              </w:rPr>
              <w:t>-Нахов С.И.</w:t>
            </w:r>
          </w:p>
        </w:tc>
      </w:tr>
      <w:tr w:rsidR="00B56A70" w:rsidRPr="002F3C3E" w:rsidTr="00A61B64">
        <w:trPr>
          <w:jc w:val="center"/>
        </w:trPr>
        <w:tc>
          <w:tcPr>
            <w:tcW w:w="2410" w:type="dxa"/>
            <w:vMerge/>
            <w:vAlign w:val="center"/>
          </w:tcPr>
          <w:p w:rsidR="00B56A70" w:rsidRPr="002F3C3E" w:rsidRDefault="00B56A70" w:rsidP="00B56A70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  <w:vMerge/>
            <w:vAlign w:val="center"/>
          </w:tcPr>
          <w:p w:rsidR="00B56A70" w:rsidRPr="002F3C3E" w:rsidRDefault="00B56A70" w:rsidP="00B56A7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B56A70" w:rsidRPr="002F3C3E" w:rsidRDefault="00B56A70" w:rsidP="00B56A70">
            <w:pPr>
              <w:rPr>
                <w:sz w:val="20"/>
                <w:szCs w:val="20"/>
              </w:rPr>
            </w:pPr>
          </w:p>
        </w:tc>
        <w:tc>
          <w:tcPr>
            <w:tcW w:w="3265" w:type="dxa"/>
            <w:vMerge/>
            <w:vAlign w:val="center"/>
          </w:tcPr>
          <w:p w:rsidR="00B56A70" w:rsidRPr="002F3C3E" w:rsidRDefault="00B56A70" w:rsidP="00B56A70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</w:tcPr>
          <w:p w:rsidR="00B56A70" w:rsidRPr="002F3C3E" w:rsidRDefault="00B56A70" w:rsidP="00B56A70">
            <w:pPr>
              <w:jc w:val="right"/>
              <w:rPr>
                <w:bCs/>
                <w:sz w:val="20"/>
                <w:szCs w:val="20"/>
              </w:rPr>
            </w:pPr>
            <w:r w:rsidRPr="002F3C3E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59" w:type="dxa"/>
            <w:tcBorders>
              <w:left w:val="nil"/>
            </w:tcBorders>
          </w:tcPr>
          <w:p w:rsidR="00B56A70" w:rsidRPr="002F3C3E" w:rsidRDefault="00B56A70" w:rsidP="00B56A70">
            <w:pPr>
              <w:rPr>
                <w:sz w:val="20"/>
                <w:szCs w:val="20"/>
              </w:rPr>
            </w:pPr>
            <w:r w:rsidRPr="002F3C3E">
              <w:rPr>
                <w:sz w:val="20"/>
                <w:szCs w:val="20"/>
              </w:rPr>
              <w:t>-Платонова Э.Ю.</w:t>
            </w:r>
          </w:p>
        </w:tc>
      </w:tr>
      <w:tr w:rsidR="00B56A70" w:rsidRPr="002F3C3E" w:rsidTr="00A61B64">
        <w:trPr>
          <w:jc w:val="center"/>
        </w:trPr>
        <w:tc>
          <w:tcPr>
            <w:tcW w:w="2410" w:type="dxa"/>
            <w:vMerge/>
            <w:vAlign w:val="center"/>
          </w:tcPr>
          <w:p w:rsidR="00B56A70" w:rsidRPr="002F3C3E" w:rsidRDefault="00B56A70" w:rsidP="00B56A70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  <w:vMerge/>
            <w:vAlign w:val="center"/>
          </w:tcPr>
          <w:p w:rsidR="00B56A70" w:rsidRPr="002F3C3E" w:rsidRDefault="00B56A70" w:rsidP="00B56A7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B56A70" w:rsidRPr="002F3C3E" w:rsidRDefault="00B56A70" w:rsidP="00B56A70">
            <w:pPr>
              <w:rPr>
                <w:sz w:val="20"/>
                <w:szCs w:val="20"/>
              </w:rPr>
            </w:pPr>
          </w:p>
        </w:tc>
        <w:tc>
          <w:tcPr>
            <w:tcW w:w="3265" w:type="dxa"/>
            <w:vMerge/>
            <w:vAlign w:val="center"/>
          </w:tcPr>
          <w:p w:rsidR="00B56A70" w:rsidRPr="002F3C3E" w:rsidRDefault="00B56A70" w:rsidP="00B56A70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</w:tcPr>
          <w:p w:rsidR="00B56A70" w:rsidRPr="002F3C3E" w:rsidRDefault="00B56A70" w:rsidP="00B56A70">
            <w:pPr>
              <w:jc w:val="right"/>
              <w:rPr>
                <w:bCs/>
                <w:sz w:val="20"/>
                <w:szCs w:val="20"/>
              </w:rPr>
            </w:pPr>
            <w:r w:rsidRPr="002F3C3E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59" w:type="dxa"/>
            <w:tcBorders>
              <w:left w:val="nil"/>
            </w:tcBorders>
          </w:tcPr>
          <w:p w:rsidR="00B56A70" w:rsidRPr="002F3C3E" w:rsidRDefault="00B56A70" w:rsidP="00B56A70">
            <w:pPr>
              <w:rPr>
                <w:sz w:val="20"/>
                <w:szCs w:val="20"/>
              </w:rPr>
            </w:pPr>
            <w:r w:rsidRPr="002F3C3E">
              <w:rPr>
                <w:sz w:val="20"/>
                <w:szCs w:val="20"/>
              </w:rPr>
              <w:t>-Троева С.П.</w:t>
            </w:r>
          </w:p>
        </w:tc>
      </w:tr>
      <w:tr w:rsidR="00B56A70" w:rsidRPr="002F3C3E" w:rsidTr="00A61B64">
        <w:trPr>
          <w:jc w:val="center"/>
        </w:trPr>
        <w:tc>
          <w:tcPr>
            <w:tcW w:w="2410" w:type="dxa"/>
            <w:vMerge w:val="restart"/>
            <w:vAlign w:val="center"/>
          </w:tcPr>
          <w:p w:rsidR="00B56A70" w:rsidRPr="000A1DCC" w:rsidRDefault="00B56A70" w:rsidP="00B56A70">
            <w:pPr>
              <w:ind w:right="57"/>
              <w:rPr>
                <w:sz w:val="20"/>
                <w:szCs w:val="20"/>
              </w:rPr>
            </w:pPr>
            <w:r w:rsidRPr="000A1DCC">
              <w:rPr>
                <w:sz w:val="20"/>
                <w:szCs w:val="20"/>
              </w:rPr>
              <w:t>ОБЩЕСТВО С ОГРАНИЧЕННОЙ ОТВЕТСТВЕННОСТЬЮ "СИБКАРТ"</w:t>
            </w:r>
            <w:r w:rsidRPr="000A1DCC">
              <w:rPr>
                <w:color w:val="000000"/>
                <w:sz w:val="20"/>
                <w:szCs w:val="20"/>
              </w:rPr>
              <w:t xml:space="preserve"> </w:t>
            </w:r>
          </w:p>
          <w:p w:rsidR="00B56A70" w:rsidRPr="000A1DCC" w:rsidRDefault="00B56A70" w:rsidP="00B56A70">
            <w:pPr>
              <w:ind w:right="57"/>
              <w:rPr>
                <w:sz w:val="20"/>
                <w:szCs w:val="20"/>
              </w:rPr>
            </w:pPr>
            <w:r w:rsidRPr="000A1DCC">
              <w:rPr>
                <w:color w:val="000000"/>
                <w:sz w:val="20"/>
                <w:szCs w:val="20"/>
              </w:rPr>
              <w:t xml:space="preserve">ИНН </w:t>
            </w:r>
            <w:r w:rsidRPr="000A1DCC">
              <w:rPr>
                <w:color w:val="000000"/>
                <w:sz w:val="20"/>
                <w:szCs w:val="20"/>
                <w:lang w:val="en-US"/>
              </w:rPr>
              <w:t>2461120952</w:t>
            </w:r>
          </w:p>
          <w:p w:rsidR="00B56A70" w:rsidRPr="002F3C3E" w:rsidRDefault="00B56A70" w:rsidP="00B56A70">
            <w:pPr>
              <w:rPr>
                <w:sz w:val="20"/>
                <w:szCs w:val="20"/>
              </w:rPr>
            </w:pPr>
            <w:r w:rsidRPr="000A1DCC">
              <w:rPr>
                <w:color w:val="000000"/>
                <w:sz w:val="20"/>
                <w:szCs w:val="20"/>
              </w:rPr>
              <w:t>Тел.73912026466</w:t>
            </w:r>
          </w:p>
        </w:tc>
        <w:tc>
          <w:tcPr>
            <w:tcW w:w="987" w:type="dxa"/>
            <w:vMerge w:val="restart"/>
            <w:vAlign w:val="center"/>
          </w:tcPr>
          <w:p w:rsidR="00B56A70" w:rsidRPr="002F3C3E" w:rsidRDefault="00B56A70" w:rsidP="00B56A70">
            <w:pPr>
              <w:ind w:right="57"/>
              <w:rPr>
                <w:sz w:val="20"/>
                <w:szCs w:val="20"/>
              </w:rPr>
            </w:pPr>
            <w:r w:rsidRPr="000A1DCC">
              <w:rPr>
                <w:sz w:val="20"/>
                <w:szCs w:val="20"/>
                <w:lang w:val="en-US"/>
              </w:rPr>
              <w:t>EA</w:t>
            </w:r>
            <w:r w:rsidRPr="000A1DCC">
              <w:rPr>
                <w:sz w:val="20"/>
                <w:szCs w:val="20"/>
              </w:rPr>
              <w:t>-73161</w:t>
            </w:r>
          </w:p>
        </w:tc>
        <w:tc>
          <w:tcPr>
            <w:tcW w:w="1276" w:type="dxa"/>
            <w:vMerge w:val="restart"/>
            <w:vAlign w:val="center"/>
          </w:tcPr>
          <w:p w:rsidR="00B56A70" w:rsidRPr="002F3C3E" w:rsidRDefault="00B56A70" w:rsidP="00B56A70">
            <w:pPr>
              <w:jc w:val="center"/>
              <w:rPr>
                <w:sz w:val="20"/>
                <w:szCs w:val="20"/>
              </w:rPr>
            </w:pPr>
            <w:r w:rsidRPr="000A1DCC">
              <w:rPr>
                <w:sz w:val="20"/>
                <w:szCs w:val="20"/>
                <w:lang w:val="en-US"/>
              </w:rPr>
              <w:t xml:space="preserve">628 209,40 </w:t>
            </w:r>
            <w:r w:rsidRPr="002F3C3E">
              <w:rPr>
                <w:sz w:val="20"/>
                <w:szCs w:val="20"/>
              </w:rPr>
              <w:t>рублей</w:t>
            </w:r>
          </w:p>
        </w:tc>
        <w:tc>
          <w:tcPr>
            <w:tcW w:w="3265" w:type="dxa"/>
            <w:vMerge w:val="restart"/>
            <w:vAlign w:val="center"/>
          </w:tcPr>
          <w:p w:rsidR="00B56A70" w:rsidRPr="002F3C3E" w:rsidRDefault="00B56A70" w:rsidP="00B56A70">
            <w:pPr>
              <w:rPr>
                <w:color w:val="000000"/>
                <w:sz w:val="20"/>
                <w:szCs w:val="20"/>
              </w:rPr>
            </w:pPr>
            <w:r w:rsidRPr="002F3C3E">
              <w:rPr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567" w:type="dxa"/>
            <w:tcBorders>
              <w:right w:val="nil"/>
            </w:tcBorders>
          </w:tcPr>
          <w:p w:rsidR="00B56A70" w:rsidRPr="002F3C3E" w:rsidRDefault="00B56A70" w:rsidP="00B56A70">
            <w:pPr>
              <w:jc w:val="right"/>
              <w:rPr>
                <w:sz w:val="20"/>
                <w:szCs w:val="20"/>
              </w:rPr>
            </w:pPr>
            <w:r w:rsidRPr="002F3C3E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59" w:type="dxa"/>
            <w:tcBorders>
              <w:left w:val="nil"/>
            </w:tcBorders>
          </w:tcPr>
          <w:p w:rsidR="00B56A70" w:rsidRPr="002F3C3E" w:rsidRDefault="00B56A70" w:rsidP="00B56A70">
            <w:pPr>
              <w:rPr>
                <w:sz w:val="20"/>
                <w:szCs w:val="20"/>
              </w:rPr>
            </w:pPr>
            <w:r w:rsidRPr="002F3C3E">
              <w:rPr>
                <w:sz w:val="20"/>
                <w:szCs w:val="20"/>
              </w:rPr>
              <w:t>-Нахов С.И.</w:t>
            </w:r>
          </w:p>
        </w:tc>
      </w:tr>
      <w:tr w:rsidR="00B56A70" w:rsidRPr="002F3C3E" w:rsidTr="00A61B64">
        <w:trPr>
          <w:jc w:val="center"/>
        </w:trPr>
        <w:tc>
          <w:tcPr>
            <w:tcW w:w="2410" w:type="dxa"/>
            <w:vMerge/>
            <w:vAlign w:val="center"/>
          </w:tcPr>
          <w:p w:rsidR="00B56A70" w:rsidRPr="002F3C3E" w:rsidRDefault="00B56A70" w:rsidP="00B56A70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  <w:vMerge/>
            <w:vAlign w:val="center"/>
          </w:tcPr>
          <w:p w:rsidR="00B56A70" w:rsidRPr="002F3C3E" w:rsidRDefault="00B56A70" w:rsidP="00B56A7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B56A70" w:rsidRPr="002F3C3E" w:rsidRDefault="00B56A70" w:rsidP="00B56A70">
            <w:pPr>
              <w:rPr>
                <w:sz w:val="20"/>
                <w:szCs w:val="20"/>
              </w:rPr>
            </w:pPr>
          </w:p>
        </w:tc>
        <w:tc>
          <w:tcPr>
            <w:tcW w:w="3265" w:type="dxa"/>
            <w:vMerge/>
            <w:vAlign w:val="center"/>
          </w:tcPr>
          <w:p w:rsidR="00B56A70" w:rsidRPr="002F3C3E" w:rsidRDefault="00B56A70" w:rsidP="00B56A70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</w:tcPr>
          <w:p w:rsidR="00B56A70" w:rsidRPr="002F3C3E" w:rsidRDefault="00B56A70" w:rsidP="00B56A70">
            <w:pPr>
              <w:jc w:val="right"/>
              <w:rPr>
                <w:bCs/>
                <w:sz w:val="20"/>
                <w:szCs w:val="20"/>
              </w:rPr>
            </w:pPr>
            <w:r w:rsidRPr="002F3C3E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59" w:type="dxa"/>
            <w:tcBorders>
              <w:left w:val="nil"/>
            </w:tcBorders>
          </w:tcPr>
          <w:p w:rsidR="00B56A70" w:rsidRPr="002F3C3E" w:rsidRDefault="00B56A70" w:rsidP="00B56A70">
            <w:pPr>
              <w:rPr>
                <w:sz w:val="20"/>
                <w:szCs w:val="20"/>
              </w:rPr>
            </w:pPr>
            <w:r w:rsidRPr="002F3C3E">
              <w:rPr>
                <w:sz w:val="20"/>
                <w:szCs w:val="20"/>
              </w:rPr>
              <w:t>-Платонова Э.Ю.</w:t>
            </w:r>
          </w:p>
        </w:tc>
      </w:tr>
      <w:tr w:rsidR="00B56A70" w:rsidRPr="002F3C3E" w:rsidTr="00A61B64">
        <w:trPr>
          <w:jc w:val="center"/>
        </w:trPr>
        <w:tc>
          <w:tcPr>
            <w:tcW w:w="2410" w:type="dxa"/>
            <w:vMerge/>
            <w:vAlign w:val="center"/>
          </w:tcPr>
          <w:p w:rsidR="00B56A70" w:rsidRPr="002F3C3E" w:rsidRDefault="00B56A70" w:rsidP="00B56A70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  <w:vMerge/>
            <w:vAlign w:val="center"/>
          </w:tcPr>
          <w:p w:rsidR="00B56A70" w:rsidRPr="002F3C3E" w:rsidRDefault="00B56A70" w:rsidP="00B56A7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B56A70" w:rsidRPr="002F3C3E" w:rsidRDefault="00B56A70" w:rsidP="00B56A70">
            <w:pPr>
              <w:rPr>
                <w:sz w:val="20"/>
                <w:szCs w:val="20"/>
              </w:rPr>
            </w:pPr>
          </w:p>
        </w:tc>
        <w:tc>
          <w:tcPr>
            <w:tcW w:w="3265" w:type="dxa"/>
            <w:vMerge/>
            <w:vAlign w:val="center"/>
          </w:tcPr>
          <w:p w:rsidR="00B56A70" w:rsidRPr="002F3C3E" w:rsidRDefault="00B56A70" w:rsidP="00B56A70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</w:tcPr>
          <w:p w:rsidR="00B56A70" w:rsidRPr="002F3C3E" w:rsidRDefault="00B56A70" w:rsidP="00B56A70">
            <w:pPr>
              <w:jc w:val="right"/>
              <w:rPr>
                <w:bCs/>
                <w:sz w:val="20"/>
                <w:szCs w:val="20"/>
              </w:rPr>
            </w:pPr>
            <w:r w:rsidRPr="002F3C3E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59" w:type="dxa"/>
            <w:tcBorders>
              <w:left w:val="nil"/>
            </w:tcBorders>
          </w:tcPr>
          <w:p w:rsidR="00B56A70" w:rsidRPr="002F3C3E" w:rsidRDefault="00B56A70" w:rsidP="00B56A70">
            <w:pPr>
              <w:rPr>
                <w:sz w:val="20"/>
                <w:szCs w:val="20"/>
              </w:rPr>
            </w:pPr>
            <w:r w:rsidRPr="002F3C3E">
              <w:rPr>
                <w:sz w:val="20"/>
                <w:szCs w:val="20"/>
              </w:rPr>
              <w:t>-Троева С.П.</w:t>
            </w:r>
          </w:p>
        </w:tc>
      </w:tr>
    </w:tbl>
    <w:p w:rsidR="005804E7" w:rsidRPr="000A1DCC" w:rsidRDefault="005804E7" w:rsidP="000A1DCC">
      <w:pPr>
        <w:jc w:val="both"/>
        <w:rPr>
          <w:sz w:val="20"/>
          <w:szCs w:val="20"/>
        </w:rPr>
      </w:pPr>
    </w:p>
    <w:p w:rsidR="005804E7" w:rsidRPr="000A1DCC" w:rsidRDefault="002E0ECE" w:rsidP="000A1DCC">
      <w:pPr>
        <w:ind w:firstLine="708"/>
        <w:jc w:val="both"/>
        <w:rPr>
          <w:sz w:val="20"/>
          <w:szCs w:val="20"/>
        </w:rPr>
      </w:pPr>
      <w:r w:rsidRPr="000A1DCC">
        <w:rPr>
          <w:sz w:val="20"/>
          <w:szCs w:val="20"/>
        </w:rPr>
        <w:t xml:space="preserve">Признать участника электронного аукциона, заявке которого присвоен идентификационный номер заявки </w:t>
      </w:r>
      <w:r w:rsidRPr="000A1DCC">
        <w:rPr>
          <w:sz w:val="20"/>
          <w:szCs w:val="20"/>
          <w:lang w:val="en-US"/>
        </w:rPr>
        <w:t>EA</w:t>
      </w:r>
      <w:r w:rsidRPr="000A1DCC">
        <w:rPr>
          <w:sz w:val="20"/>
          <w:szCs w:val="20"/>
        </w:rPr>
        <w:t>-73630 победителем настоящего электронного аукциона.</w:t>
      </w:r>
    </w:p>
    <w:p w:rsidR="005804E7" w:rsidRDefault="002E0ECE" w:rsidP="000A1DCC">
      <w:pPr>
        <w:pStyle w:val="aff6"/>
        <w:ind w:firstLine="709"/>
        <w:jc w:val="both"/>
        <w:rPr>
          <w:rFonts w:ascii="Times New Roman" w:hAnsi="Times New Roman"/>
          <w:sz w:val="20"/>
          <w:szCs w:val="20"/>
        </w:rPr>
      </w:pPr>
      <w:r w:rsidRPr="000A1DCC">
        <w:rPr>
          <w:rFonts w:ascii="Times New Roman" w:hAnsi="Times New Roman"/>
          <w:sz w:val="20"/>
          <w:szCs w:val="20"/>
        </w:rPr>
        <w:t xml:space="preserve">Рекомендовать заказчику заключить контракт с участником электронного аукциона </w:t>
      </w:r>
      <w:r w:rsidR="00893F8C">
        <w:rPr>
          <w:rFonts w:ascii="Times New Roman" w:hAnsi="Times New Roman"/>
          <w:sz w:val="20"/>
          <w:szCs w:val="20"/>
        </w:rPr>
        <w:t>–</w:t>
      </w:r>
      <w:r w:rsidRPr="000A1DCC">
        <w:rPr>
          <w:rFonts w:ascii="Times New Roman" w:hAnsi="Times New Roman"/>
          <w:sz w:val="20"/>
          <w:szCs w:val="20"/>
        </w:rPr>
        <w:t xml:space="preserve"> </w:t>
      </w:r>
      <w:r w:rsidR="00893F8C">
        <w:rPr>
          <w:rFonts w:ascii="Times New Roman" w:hAnsi="Times New Roman"/>
          <w:sz w:val="20"/>
          <w:szCs w:val="20"/>
        </w:rPr>
        <w:t xml:space="preserve">ИП </w:t>
      </w:r>
      <w:r w:rsidRPr="000A1DCC">
        <w:rPr>
          <w:rFonts w:ascii="Times New Roman" w:hAnsi="Times New Roman"/>
          <w:color w:val="00000A"/>
          <w:sz w:val="20"/>
          <w:szCs w:val="20"/>
        </w:rPr>
        <w:t>ГЕРМОГЕНОВА АЛЬБИНА ЕГОРОВНА</w:t>
      </w:r>
      <w:r w:rsidR="000A1DCC" w:rsidRPr="000A1DCC">
        <w:t xml:space="preserve"> </w:t>
      </w:r>
      <w:r w:rsidR="000A1DCC">
        <w:t>(</w:t>
      </w:r>
      <w:r w:rsidR="000A1DCC" w:rsidRPr="000A1DCC">
        <w:rPr>
          <w:rFonts w:ascii="Times New Roman" w:hAnsi="Times New Roman"/>
          <w:color w:val="00000A"/>
          <w:sz w:val="20"/>
          <w:szCs w:val="20"/>
        </w:rPr>
        <w:t>ИНН 143519059970</w:t>
      </w:r>
      <w:r w:rsidR="000A1DCC">
        <w:rPr>
          <w:rFonts w:ascii="Times New Roman" w:hAnsi="Times New Roman"/>
          <w:color w:val="00000A"/>
          <w:sz w:val="20"/>
          <w:szCs w:val="20"/>
        </w:rPr>
        <w:t>)</w:t>
      </w:r>
      <w:r w:rsidRPr="000A1DCC">
        <w:rPr>
          <w:rFonts w:ascii="Times New Roman" w:hAnsi="Times New Roman"/>
          <w:sz w:val="20"/>
          <w:szCs w:val="20"/>
        </w:rPr>
        <w:t>, который предложил наиболее низкую цену контракта и заявка которого соответствует требованиям законодательства и документации об электронном аукционе в соответствии с ч.10 ст.69 Федерального закона от 05 апреля 2013 года № 44-ФЗ.</w:t>
      </w:r>
    </w:p>
    <w:p w:rsidR="00712B4C" w:rsidRDefault="00712B4C" w:rsidP="00712B4C">
      <w:pPr>
        <w:pStyle w:val="aff6"/>
        <w:ind w:firstLine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Обратить внимание Заказчика на требование статьи 37 Федерального закона № 44-ФЗ при заключении контракта.</w:t>
      </w:r>
    </w:p>
    <w:p w:rsidR="005804E7" w:rsidRDefault="002E0ECE" w:rsidP="000A1DCC">
      <w:pPr>
        <w:ind w:firstLine="709"/>
        <w:jc w:val="both"/>
        <w:rPr>
          <w:bCs/>
          <w:sz w:val="20"/>
          <w:szCs w:val="20"/>
        </w:rPr>
      </w:pPr>
      <w:bookmarkStart w:id="1" w:name="_GoBack"/>
      <w:bookmarkEnd w:id="1"/>
      <w:r w:rsidRPr="000A1DCC">
        <w:rPr>
          <w:sz w:val="20"/>
          <w:szCs w:val="20"/>
        </w:rPr>
        <w:t xml:space="preserve">Настоящий протокол подлежит размещению на официальном сайте </w:t>
      </w:r>
      <w:hyperlink r:id="rId9">
        <w:r w:rsidRPr="000A1DCC">
          <w:rPr>
            <w:color w:val="0000FF"/>
            <w:sz w:val="20"/>
            <w:szCs w:val="20"/>
            <w:u w:val="single"/>
            <w:lang w:val="en-US"/>
          </w:rPr>
          <w:t>www</w:t>
        </w:r>
        <w:r w:rsidRPr="000A1DCC">
          <w:rPr>
            <w:color w:val="0000FF"/>
            <w:sz w:val="20"/>
            <w:szCs w:val="20"/>
            <w:u w:val="single"/>
          </w:rPr>
          <w:t>.</w:t>
        </w:r>
        <w:r w:rsidRPr="000A1DCC">
          <w:rPr>
            <w:color w:val="0000FF"/>
            <w:sz w:val="20"/>
            <w:szCs w:val="20"/>
            <w:u w:val="single"/>
            <w:lang w:val="en-US"/>
          </w:rPr>
          <w:t>zakupki</w:t>
        </w:r>
        <w:r w:rsidRPr="000A1DCC">
          <w:rPr>
            <w:color w:val="0000FF"/>
            <w:sz w:val="20"/>
            <w:szCs w:val="20"/>
            <w:u w:val="single"/>
          </w:rPr>
          <w:t>.</w:t>
        </w:r>
        <w:r w:rsidRPr="000A1DCC">
          <w:rPr>
            <w:color w:val="0000FF"/>
            <w:sz w:val="20"/>
            <w:szCs w:val="20"/>
            <w:u w:val="single"/>
            <w:lang w:val="en-US"/>
          </w:rPr>
          <w:t>gov</w:t>
        </w:r>
        <w:r w:rsidRPr="000A1DCC">
          <w:rPr>
            <w:color w:val="0000FF"/>
            <w:sz w:val="20"/>
            <w:szCs w:val="20"/>
            <w:u w:val="single"/>
          </w:rPr>
          <w:t>.</w:t>
        </w:r>
        <w:r w:rsidRPr="000A1DCC">
          <w:rPr>
            <w:color w:val="0000FF"/>
            <w:sz w:val="20"/>
            <w:szCs w:val="20"/>
            <w:u w:val="single"/>
            <w:lang w:val="en-US"/>
          </w:rPr>
          <w:t>ru</w:t>
        </w:r>
      </w:hyperlink>
      <w:r w:rsidRPr="000A1DCC">
        <w:rPr>
          <w:sz w:val="20"/>
          <w:szCs w:val="20"/>
        </w:rPr>
        <w:t xml:space="preserve">, </w:t>
      </w:r>
      <w:r w:rsidRPr="000A1DCC">
        <w:rPr>
          <w:bCs/>
          <w:sz w:val="20"/>
          <w:szCs w:val="20"/>
        </w:rPr>
        <w:t xml:space="preserve">на электронной площадке «РАД </w:t>
      </w:r>
      <w:proofErr w:type="spellStart"/>
      <w:r w:rsidRPr="000A1DCC">
        <w:rPr>
          <w:bCs/>
          <w:sz w:val="20"/>
          <w:szCs w:val="20"/>
        </w:rPr>
        <w:t>Госзакупки</w:t>
      </w:r>
      <w:proofErr w:type="spellEnd"/>
      <w:r w:rsidRPr="000A1DCC">
        <w:rPr>
          <w:bCs/>
          <w:sz w:val="20"/>
          <w:szCs w:val="20"/>
        </w:rPr>
        <w:t xml:space="preserve">» </w:t>
      </w:r>
      <w:hyperlink r:id="rId10">
        <w:r w:rsidRPr="000A1DCC">
          <w:rPr>
            <w:rStyle w:val="-"/>
            <w:bCs/>
            <w:sz w:val="20"/>
            <w:szCs w:val="20"/>
            <w:lang w:eastAsia="en-US"/>
          </w:rPr>
          <w:t>http://</w:t>
        </w:r>
        <w:r w:rsidRPr="000A1DCC">
          <w:rPr>
            <w:rStyle w:val="-"/>
            <w:bCs/>
            <w:sz w:val="20"/>
            <w:szCs w:val="20"/>
            <w:lang w:val="en-US" w:eastAsia="en-US"/>
          </w:rPr>
          <w:t>www</w:t>
        </w:r>
        <w:r w:rsidRPr="000A1DCC">
          <w:rPr>
            <w:rStyle w:val="-"/>
            <w:bCs/>
            <w:sz w:val="20"/>
            <w:szCs w:val="20"/>
            <w:lang w:eastAsia="en-US"/>
          </w:rPr>
          <w:t>.</w:t>
        </w:r>
        <w:r w:rsidRPr="000A1DCC">
          <w:rPr>
            <w:rStyle w:val="-"/>
            <w:bCs/>
            <w:sz w:val="20"/>
            <w:szCs w:val="20"/>
            <w:lang w:val="en-US" w:eastAsia="en-US"/>
          </w:rPr>
          <w:t>gz</w:t>
        </w:r>
        <w:r w:rsidRPr="000A1DCC">
          <w:rPr>
            <w:rStyle w:val="-"/>
            <w:bCs/>
            <w:sz w:val="20"/>
            <w:szCs w:val="20"/>
            <w:lang w:eastAsia="en-US"/>
          </w:rPr>
          <w:t>.</w:t>
        </w:r>
        <w:r w:rsidRPr="000A1DCC">
          <w:rPr>
            <w:rStyle w:val="-"/>
            <w:bCs/>
            <w:sz w:val="20"/>
            <w:szCs w:val="20"/>
            <w:lang w:val="en-US" w:eastAsia="en-US"/>
          </w:rPr>
          <w:t>lot</w:t>
        </w:r>
        <w:r w:rsidRPr="000A1DCC">
          <w:rPr>
            <w:rStyle w:val="-"/>
            <w:bCs/>
            <w:sz w:val="20"/>
            <w:szCs w:val="20"/>
            <w:lang w:eastAsia="en-US"/>
          </w:rPr>
          <w:t>-</w:t>
        </w:r>
        <w:r w:rsidRPr="000A1DCC">
          <w:rPr>
            <w:rStyle w:val="-"/>
            <w:bCs/>
            <w:sz w:val="20"/>
            <w:szCs w:val="20"/>
            <w:lang w:val="en-US" w:eastAsia="en-US"/>
          </w:rPr>
          <w:t>online</w:t>
        </w:r>
        <w:r w:rsidRPr="000A1DCC">
          <w:rPr>
            <w:rStyle w:val="-"/>
            <w:bCs/>
            <w:sz w:val="20"/>
            <w:szCs w:val="20"/>
            <w:lang w:eastAsia="en-US"/>
          </w:rPr>
          <w:t>.</w:t>
        </w:r>
        <w:proofErr w:type="spellStart"/>
        <w:r w:rsidRPr="000A1DCC">
          <w:rPr>
            <w:rStyle w:val="-"/>
            <w:bCs/>
            <w:sz w:val="20"/>
            <w:szCs w:val="20"/>
            <w:lang w:eastAsia="en-US"/>
          </w:rPr>
          <w:t>ru</w:t>
        </w:r>
        <w:proofErr w:type="spellEnd"/>
        <w:r w:rsidRPr="000A1DCC">
          <w:rPr>
            <w:rStyle w:val="-"/>
            <w:bCs/>
            <w:sz w:val="20"/>
            <w:szCs w:val="20"/>
            <w:lang w:eastAsia="en-US"/>
          </w:rPr>
          <w:t>/</w:t>
        </w:r>
      </w:hyperlink>
      <w:r w:rsidRPr="000A1DCC">
        <w:rPr>
          <w:bCs/>
          <w:sz w:val="20"/>
          <w:szCs w:val="20"/>
          <w:lang w:eastAsia="en-US"/>
        </w:rPr>
        <w:t xml:space="preserve"> </w:t>
      </w:r>
      <w:r w:rsidRPr="000A1DCC">
        <w:rPr>
          <w:bCs/>
          <w:sz w:val="20"/>
          <w:szCs w:val="20"/>
        </w:rPr>
        <w:t>в сети «Интернет».</w:t>
      </w:r>
    </w:p>
    <w:p w:rsidR="000A1DCC" w:rsidRDefault="000A1DCC" w:rsidP="000A1DCC">
      <w:pPr>
        <w:ind w:firstLine="709"/>
        <w:jc w:val="both"/>
        <w:rPr>
          <w:bCs/>
          <w:sz w:val="20"/>
          <w:szCs w:val="20"/>
        </w:rPr>
      </w:pPr>
    </w:p>
    <w:p w:rsidR="000A1DCC" w:rsidRPr="000A1DCC" w:rsidRDefault="000A1DCC" w:rsidP="000A1DCC">
      <w:pPr>
        <w:ind w:firstLine="709"/>
        <w:jc w:val="both"/>
        <w:rPr>
          <w:sz w:val="20"/>
          <w:szCs w:val="20"/>
        </w:rPr>
      </w:pPr>
    </w:p>
    <w:tbl>
      <w:tblPr>
        <w:tblW w:w="10488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96"/>
        <w:gridCol w:w="3496"/>
        <w:gridCol w:w="3496"/>
      </w:tblGrid>
      <w:tr w:rsidR="005804E7" w:rsidRPr="000A1DCC">
        <w:trPr>
          <w:trHeight w:hRule="exact" w:val="342"/>
        </w:trPr>
        <w:tc>
          <w:tcPr>
            <w:tcW w:w="3496" w:type="dxa"/>
            <w:shd w:val="clear" w:color="auto" w:fill="auto"/>
          </w:tcPr>
          <w:p w:rsidR="005804E7" w:rsidRPr="000A1DCC" w:rsidRDefault="005804E7" w:rsidP="000A1DCC">
            <w:pPr>
              <w:pStyle w:val="afff"/>
              <w:overflowPunct w:val="0"/>
              <w:ind w:left="57"/>
              <w:jc w:val="center"/>
              <w:rPr>
                <w:sz w:val="20"/>
                <w:szCs w:val="20"/>
              </w:rPr>
            </w:pPr>
          </w:p>
        </w:tc>
        <w:tc>
          <w:tcPr>
            <w:tcW w:w="3496" w:type="dxa"/>
            <w:shd w:val="clear" w:color="auto" w:fill="auto"/>
          </w:tcPr>
          <w:p w:rsidR="005804E7" w:rsidRPr="000A1DCC" w:rsidRDefault="005804E7" w:rsidP="000A1D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96" w:type="dxa"/>
            <w:shd w:val="clear" w:color="auto" w:fill="auto"/>
          </w:tcPr>
          <w:p w:rsidR="005804E7" w:rsidRPr="000A1DCC" w:rsidRDefault="005804E7" w:rsidP="000A1DCC">
            <w:pPr>
              <w:pStyle w:val="afff"/>
              <w:jc w:val="center"/>
              <w:rPr>
                <w:sz w:val="20"/>
                <w:szCs w:val="20"/>
              </w:rPr>
            </w:pPr>
          </w:p>
        </w:tc>
      </w:tr>
      <w:tr w:rsidR="005804E7" w:rsidRPr="000A1DCC">
        <w:tc>
          <w:tcPr>
            <w:tcW w:w="3496" w:type="dxa"/>
            <w:shd w:val="clear" w:color="auto" w:fill="auto"/>
          </w:tcPr>
          <w:p w:rsidR="005804E7" w:rsidRPr="000A1DCC" w:rsidRDefault="002E0ECE" w:rsidP="000A1DCC">
            <w:pPr>
              <w:pStyle w:val="afff"/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0A1DCC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0A1DCC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0A1DCC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0A1DCC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A1DCC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96" w:type="dxa"/>
            <w:shd w:val="clear" w:color="auto" w:fill="auto"/>
          </w:tcPr>
          <w:p w:rsidR="005804E7" w:rsidRPr="000A1DCC" w:rsidRDefault="002E0ECE" w:rsidP="000A1DCC">
            <w:pPr>
              <w:jc w:val="center"/>
              <w:rPr>
                <w:sz w:val="20"/>
                <w:szCs w:val="20"/>
              </w:rPr>
            </w:pPr>
            <w:r w:rsidRPr="000A1DCC">
              <w:rPr>
                <w:sz w:val="20"/>
                <w:szCs w:val="20"/>
              </w:rPr>
              <w:t>________________________</w:t>
            </w:r>
          </w:p>
          <w:p w:rsidR="005804E7" w:rsidRPr="000A1DCC" w:rsidRDefault="002E0ECE" w:rsidP="000A1DCC">
            <w:pPr>
              <w:jc w:val="center"/>
              <w:rPr>
                <w:sz w:val="20"/>
                <w:szCs w:val="20"/>
              </w:rPr>
            </w:pPr>
            <w:r w:rsidRPr="000A1DCC">
              <w:rPr>
                <w:sz w:val="20"/>
                <w:szCs w:val="20"/>
              </w:rPr>
              <w:t>(</w:t>
            </w:r>
            <w:proofErr w:type="gramStart"/>
            <w:r w:rsidRPr="000A1DCC">
              <w:rPr>
                <w:sz w:val="20"/>
                <w:szCs w:val="20"/>
              </w:rPr>
              <w:t>подпись</w:t>
            </w:r>
            <w:proofErr w:type="gramEnd"/>
            <w:r w:rsidRPr="000A1DCC">
              <w:rPr>
                <w:sz w:val="20"/>
                <w:szCs w:val="20"/>
              </w:rPr>
              <w:t>)</w:t>
            </w:r>
          </w:p>
        </w:tc>
        <w:tc>
          <w:tcPr>
            <w:tcW w:w="3496" w:type="dxa"/>
            <w:shd w:val="clear" w:color="auto" w:fill="auto"/>
          </w:tcPr>
          <w:p w:rsidR="005804E7" w:rsidRPr="000A1DCC" w:rsidRDefault="002E0ECE" w:rsidP="000A1DCC">
            <w:pPr>
              <w:pStyle w:val="afff"/>
              <w:rPr>
                <w:sz w:val="20"/>
                <w:szCs w:val="20"/>
              </w:rPr>
            </w:pPr>
            <w:r w:rsidRPr="000A1DCC">
              <w:rPr>
                <w:sz w:val="20"/>
                <w:szCs w:val="20"/>
                <w:lang w:val="en-US"/>
              </w:rPr>
              <w:t xml:space="preserve">Нахов Сергей </w:t>
            </w:r>
            <w:proofErr w:type="spellStart"/>
            <w:r w:rsidRPr="000A1DCC">
              <w:rPr>
                <w:sz w:val="20"/>
                <w:szCs w:val="20"/>
                <w:lang w:val="en-US"/>
              </w:rPr>
              <w:t>Иннокентьевич</w:t>
            </w:r>
            <w:proofErr w:type="spellEnd"/>
          </w:p>
        </w:tc>
      </w:tr>
      <w:tr w:rsidR="005804E7" w:rsidRPr="000A1DCC">
        <w:tc>
          <w:tcPr>
            <w:tcW w:w="3496" w:type="dxa"/>
            <w:shd w:val="clear" w:color="auto" w:fill="auto"/>
          </w:tcPr>
          <w:p w:rsidR="005804E7" w:rsidRPr="000A1DCC" w:rsidRDefault="002E0ECE" w:rsidP="000A1DCC">
            <w:pPr>
              <w:pStyle w:val="afff"/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0A1DCC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0A1DCC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A1DCC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96" w:type="dxa"/>
            <w:shd w:val="clear" w:color="auto" w:fill="auto"/>
          </w:tcPr>
          <w:p w:rsidR="005804E7" w:rsidRPr="000A1DCC" w:rsidRDefault="002E0ECE" w:rsidP="000A1DCC">
            <w:pPr>
              <w:jc w:val="center"/>
              <w:rPr>
                <w:sz w:val="20"/>
                <w:szCs w:val="20"/>
              </w:rPr>
            </w:pPr>
            <w:r w:rsidRPr="000A1DCC">
              <w:rPr>
                <w:sz w:val="20"/>
                <w:szCs w:val="20"/>
              </w:rPr>
              <w:t>________________________</w:t>
            </w:r>
          </w:p>
          <w:p w:rsidR="005804E7" w:rsidRPr="000A1DCC" w:rsidRDefault="002E0ECE" w:rsidP="000A1DCC">
            <w:pPr>
              <w:jc w:val="center"/>
              <w:rPr>
                <w:sz w:val="20"/>
                <w:szCs w:val="20"/>
              </w:rPr>
            </w:pPr>
            <w:r w:rsidRPr="000A1DCC">
              <w:rPr>
                <w:sz w:val="20"/>
                <w:szCs w:val="20"/>
              </w:rPr>
              <w:t>(</w:t>
            </w:r>
            <w:proofErr w:type="gramStart"/>
            <w:r w:rsidRPr="000A1DCC">
              <w:rPr>
                <w:sz w:val="20"/>
                <w:szCs w:val="20"/>
              </w:rPr>
              <w:t>подпись</w:t>
            </w:r>
            <w:proofErr w:type="gramEnd"/>
            <w:r w:rsidRPr="000A1DCC">
              <w:rPr>
                <w:sz w:val="20"/>
                <w:szCs w:val="20"/>
              </w:rPr>
              <w:t>)</w:t>
            </w:r>
          </w:p>
        </w:tc>
        <w:tc>
          <w:tcPr>
            <w:tcW w:w="3496" w:type="dxa"/>
            <w:shd w:val="clear" w:color="auto" w:fill="auto"/>
          </w:tcPr>
          <w:p w:rsidR="005804E7" w:rsidRPr="000A1DCC" w:rsidRDefault="002E0ECE" w:rsidP="000A1DCC">
            <w:pPr>
              <w:pStyle w:val="afff"/>
              <w:rPr>
                <w:sz w:val="20"/>
                <w:szCs w:val="20"/>
              </w:rPr>
            </w:pPr>
            <w:r w:rsidRPr="000A1DCC">
              <w:rPr>
                <w:sz w:val="20"/>
                <w:szCs w:val="20"/>
                <w:lang w:val="en-US"/>
              </w:rPr>
              <w:t xml:space="preserve">Платонова Эмма </w:t>
            </w:r>
            <w:proofErr w:type="spellStart"/>
            <w:r w:rsidRPr="000A1DCC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5804E7" w:rsidRPr="000A1DCC">
        <w:tc>
          <w:tcPr>
            <w:tcW w:w="3496" w:type="dxa"/>
            <w:shd w:val="clear" w:color="auto" w:fill="auto"/>
          </w:tcPr>
          <w:p w:rsidR="005804E7" w:rsidRPr="000A1DCC" w:rsidRDefault="002E0ECE" w:rsidP="000A1DCC">
            <w:pPr>
              <w:pStyle w:val="afff"/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0A1DCC"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 w:rsidRPr="000A1DCC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A1DCC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96" w:type="dxa"/>
            <w:shd w:val="clear" w:color="auto" w:fill="auto"/>
          </w:tcPr>
          <w:p w:rsidR="005804E7" w:rsidRPr="000A1DCC" w:rsidRDefault="002E0ECE" w:rsidP="000A1DCC">
            <w:pPr>
              <w:jc w:val="center"/>
              <w:rPr>
                <w:sz w:val="20"/>
                <w:szCs w:val="20"/>
              </w:rPr>
            </w:pPr>
            <w:r w:rsidRPr="000A1DCC">
              <w:rPr>
                <w:sz w:val="20"/>
                <w:szCs w:val="20"/>
              </w:rPr>
              <w:t>________________________</w:t>
            </w:r>
          </w:p>
          <w:p w:rsidR="005804E7" w:rsidRPr="000A1DCC" w:rsidRDefault="002E0ECE" w:rsidP="000A1DCC">
            <w:pPr>
              <w:jc w:val="center"/>
              <w:rPr>
                <w:sz w:val="20"/>
                <w:szCs w:val="20"/>
              </w:rPr>
            </w:pPr>
            <w:r w:rsidRPr="000A1DCC">
              <w:rPr>
                <w:sz w:val="20"/>
                <w:szCs w:val="20"/>
              </w:rPr>
              <w:t>(</w:t>
            </w:r>
            <w:proofErr w:type="gramStart"/>
            <w:r w:rsidRPr="000A1DCC">
              <w:rPr>
                <w:sz w:val="20"/>
                <w:szCs w:val="20"/>
              </w:rPr>
              <w:t>подпись</w:t>
            </w:r>
            <w:proofErr w:type="gramEnd"/>
            <w:r w:rsidRPr="000A1DCC">
              <w:rPr>
                <w:sz w:val="20"/>
                <w:szCs w:val="20"/>
              </w:rPr>
              <w:t>)</w:t>
            </w:r>
            <w:bookmarkStart w:id="2" w:name="__UnoMark__148_1393044197"/>
            <w:bookmarkEnd w:id="2"/>
          </w:p>
        </w:tc>
        <w:tc>
          <w:tcPr>
            <w:tcW w:w="3496" w:type="dxa"/>
            <w:shd w:val="clear" w:color="auto" w:fill="auto"/>
          </w:tcPr>
          <w:p w:rsidR="005804E7" w:rsidRPr="000A1DCC" w:rsidRDefault="002E0ECE" w:rsidP="000A1DCC">
            <w:pPr>
              <w:pStyle w:val="afff"/>
              <w:rPr>
                <w:sz w:val="20"/>
                <w:szCs w:val="20"/>
              </w:rPr>
            </w:pPr>
            <w:r w:rsidRPr="000A1DCC">
              <w:rPr>
                <w:sz w:val="20"/>
                <w:szCs w:val="20"/>
                <w:lang w:val="en-US"/>
              </w:rPr>
              <w:t xml:space="preserve">Троева Степанида </w:t>
            </w:r>
            <w:proofErr w:type="spellStart"/>
            <w:r w:rsidRPr="000A1DCC"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</w:tbl>
    <w:p w:rsidR="005804E7" w:rsidRPr="000A1DCC" w:rsidRDefault="005804E7" w:rsidP="000A1DCC">
      <w:pPr>
        <w:pStyle w:val="aff6"/>
        <w:jc w:val="both"/>
        <w:rPr>
          <w:rFonts w:ascii="Times New Roman" w:hAnsi="Times New Roman"/>
          <w:sz w:val="20"/>
          <w:szCs w:val="20"/>
        </w:rPr>
      </w:pPr>
    </w:p>
    <w:p w:rsidR="000A1DCC" w:rsidRDefault="000A1DCC" w:rsidP="000A1DCC">
      <w:pPr>
        <w:pStyle w:val="aff6"/>
        <w:jc w:val="both"/>
        <w:rPr>
          <w:rFonts w:ascii="Times New Roman" w:hAnsi="Times New Roman"/>
          <w:sz w:val="20"/>
          <w:szCs w:val="20"/>
        </w:rPr>
      </w:pPr>
    </w:p>
    <w:p w:rsidR="000A1DCC" w:rsidRDefault="000A1DCC" w:rsidP="000A1DCC">
      <w:pPr>
        <w:pStyle w:val="aff6"/>
        <w:jc w:val="both"/>
        <w:rPr>
          <w:rFonts w:ascii="Times New Roman" w:hAnsi="Times New Roman"/>
          <w:sz w:val="20"/>
          <w:szCs w:val="20"/>
        </w:rPr>
      </w:pPr>
    </w:p>
    <w:p w:rsidR="005804E7" w:rsidRPr="000A1DCC" w:rsidRDefault="002E0ECE" w:rsidP="000A1DCC">
      <w:pPr>
        <w:pStyle w:val="aff6"/>
        <w:jc w:val="both"/>
        <w:rPr>
          <w:rFonts w:ascii="Times New Roman" w:hAnsi="Times New Roman"/>
          <w:sz w:val="20"/>
          <w:szCs w:val="20"/>
        </w:rPr>
      </w:pPr>
      <w:r w:rsidRPr="000A1DCC">
        <w:rPr>
          <w:rFonts w:ascii="Times New Roman" w:hAnsi="Times New Roman"/>
          <w:sz w:val="20"/>
          <w:szCs w:val="20"/>
        </w:rPr>
        <w:t xml:space="preserve">Представитель </w:t>
      </w:r>
      <w:proofErr w:type="gramStart"/>
      <w:r w:rsidRPr="000A1DCC">
        <w:rPr>
          <w:rFonts w:ascii="Times New Roman" w:hAnsi="Times New Roman"/>
          <w:sz w:val="20"/>
          <w:szCs w:val="20"/>
        </w:rPr>
        <w:t>Заказчика:</w:t>
      </w:r>
      <w:r w:rsidRPr="000A1DCC">
        <w:rPr>
          <w:rFonts w:ascii="Times New Roman" w:hAnsi="Times New Roman"/>
          <w:sz w:val="20"/>
          <w:szCs w:val="20"/>
        </w:rPr>
        <w:tab/>
      </w:r>
      <w:proofErr w:type="gramEnd"/>
      <w:r w:rsidRPr="000A1DCC">
        <w:rPr>
          <w:rFonts w:ascii="Times New Roman" w:hAnsi="Times New Roman"/>
          <w:sz w:val="20"/>
          <w:szCs w:val="20"/>
        </w:rPr>
        <w:tab/>
      </w:r>
      <w:r w:rsidRPr="000A1DCC">
        <w:rPr>
          <w:rFonts w:ascii="Times New Roman" w:hAnsi="Times New Roman"/>
          <w:sz w:val="20"/>
          <w:szCs w:val="20"/>
        </w:rPr>
        <w:tab/>
      </w:r>
      <w:r w:rsidRPr="000A1DCC">
        <w:rPr>
          <w:rFonts w:ascii="Times New Roman" w:hAnsi="Times New Roman"/>
          <w:sz w:val="20"/>
          <w:szCs w:val="20"/>
        </w:rPr>
        <w:tab/>
      </w:r>
      <w:r w:rsidRPr="000A1DCC">
        <w:rPr>
          <w:rFonts w:ascii="Times New Roman" w:hAnsi="Times New Roman"/>
          <w:sz w:val="20"/>
          <w:szCs w:val="20"/>
        </w:rPr>
        <w:tab/>
        <w:t>________________/______________________/</w:t>
      </w:r>
    </w:p>
    <w:sectPr w:rsidR="005804E7" w:rsidRPr="000A1DCC" w:rsidSect="000A1DCC">
      <w:pgSz w:w="11906" w:h="16838"/>
      <w:pgMar w:top="567" w:right="567" w:bottom="567" w:left="567" w:header="0" w:footer="0" w:gutter="0"/>
      <w:cols w:space="720"/>
      <w:formProt w:val="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C">
    <w:charset w:val="CC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04E7"/>
    <w:rsid w:val="000A1DCC"/>
    <w:rsid w:val="002E0ECE"/>
    <w:rsid w:val="00303324"/>
    <w:rsid w:val="005804E7"/>
    <w:rsid w:val="00712B4C"/>
    <w:rsid w:val="0077048A"/>
    <w:rsid w:val="00893F8C"/>
    <w:rsid w:val="008C60D9"/>
    <w:rsid w:val="00AA0AAD"/>
    <w:rsid w:val="00B56A70"/>
    <w:rsid w:val="00CB4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C259124-F1A5-4D65-AED7-F2472F0A1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Lucida Sans"/>
        <w:kern w:val="2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Times New Roman" w:hAnsi="Times New Roman" w:cs="Times New Roman"/>
      <w:kern w:val="0"/>
      <w:sz w:val="24"/>
      <w:lang w:eastAsia="ru-RU" w:bidi="ar-SA"/>
    </w:rPr>
  </w:style>
  <w:style w:type="paragraph" w:styleId="1">
    <w:name w:val="heading 1"/>
    <w:basedOn w:val="a"/>
    <w:next w:val="a"/>
    <w:qFormat/>
    <w:pPr>
      <w:keepNext/>
      <w:ind w:left="360"/>
      <w:jc w:val="center"/>
      <w:outlineLvl w:val="0"/>
    </w:pPr>
    <w:rPr>
      <w:b/>
      <w:bCs/>
      <w:szCs w:val="20"/>
    </w:rPr>
  </w:style>
  <w:style w:type="paragraph" w:styleId="2">
    <w:name w:val="heading 2"/>
    <w:basedOn w:val="a"/>
    <w:next w:val="a"/>
    <w:qFormat/>
    <w:pPr>
      <w:keepNext/>
      <w:spacing w:line="360" w:lineRule="auto"/>
      <w:jc w:val="both"/>
      <w:outlineLvl w:val="1"/>
    </w:pPr>
    <w:rPr>
      <w:b/>
      <w:sz w:val="20"/>
      <w:szCs w:val="22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bCs/>
      <w:sz w:val="20"/>
    </w:rPr>
  </w:style>
  <w:style w:type="paragraph" w:styleId="4">
    <w:name w:val="heading 4"/>
    <w:basedOn w:val="a"/>
    <w:next w:val="a"/>
    <w:qFormat/>
    <w:pPr>
      <w:keepNext/>
      <w:jc w:val="both"/>
      <w:outlineLvl w:val="3"/>
    </w:pPr>
    <w:rPr>
      <w:b/>
      <w:bCs/>
      <w:sz w:val="20"/>
      <w:szCs w:val="20"/>
    </w:rPr>
  </w:style>
  <w:style w:type="paragraph" w:styleId="7">
    <w:name w:val="heading 7"/>
    <w:basedOn w:val="a"/>
    <w:next w:val="a"/>
    <w:qFormat/>
    <w:rsid w:val="00F928C9"/>
    <w:pPr>
      <w:widowControl w:val="0"/>
      <w:spacing w:before="240" w:after="60"/>
      <w:outlineLvl w:val="6"/>
    </w:pPr>
  </w:style>
  <w:style w:type="paragraph" w:styleId="9">
    <w:name w:val="heading 9"/>
    <w:basedOn w:val="a"/>
    <w:next w:val="a"/>
    <w:link w:val="90"/>
    <w:qFormat/>
    <w:rsid w:val="00F928C9"/>
    <w:pPr>
      <w:keepNext/>
      <w:widowControl w:val="0"/>
      <w:shd w:val="clear" w:color="auto" w:fill="FFFFFF"/>
      <w:tabs>
        <w:tab w:val="left" w:pos="9355"/>
      </w:tabs>
      <w:ind w:right="284"/>
      <w:jc w:val="both"/>
      <w:outlineLvl w:val="8"/>
    </w:pPr>
    <w:rPr>
      <w:b/>
      <w:bCs/>
      <w:sz w:val="28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Pr>
      <w:color w:val="0000FF"/>
      <w:u w:val="single"/>
    </w:rPr>
  </w:style>
  <w:style w:type="character" w:customStyle="1" w:styleId="a3">
    <w:name w:val="íîìåð ñòðàíèöû"/>
    <w:basedOn w:val="a0"/>
    <w:qFormat/>
  </w:style>
  <w:style w:type="character" w:styleId="a4">
    <w:name w:val="page number"/>
    <w:basedOn w:val="a0"/>
    <w:qFormat/>
    <w:rsid w:val="00F928C9"/>
  </w:style>
  <w:style w:type="character" w:customStyle="1" w:styleId="A141">
    <w:name w:val="A14+1"/>
    <w:qFormat/>
    <w:rsid w:val="00F928C9"/>
    <w:rPr>
      <w:color w:val="211D1E"/>
      <w:sz w:val="24"/>
    </w:rPr>
  </w:style>
  <w:style w:type="character" w:customStyle="1" w:styleId="Normal">
    <w:name w:val="Normal Знак"/>
    <w:link w:val="10"/>
    <w:qFormat/>
    <w:rsid w:val="00F928C9"/>
    <w:rPr>
      <w:sz w:val="24"/>
      <w:lang w:val="ru-RU" w:eastAsia="ru-RU" w:bidi="ar-SA"/>
    </w:rPr>
  </w:style>
  <w:style w:type="character" w:customStyle="1" w:styleId="FontStyle11">
    <w:name w:val="Font Style11"/>
    <w:qFormat/>
    <w:rsid w:val="00F928C9"/>
    <w:rPr>
      <w:rFonts w:ascii="Times New Roman" w:hAnsi="Times New Roman" w:cs="Times New Roman"/>
      <w:sz w:val="22"/>
      <w:szCs w:val="22"/>
    </w:rPr>
  </w:style>
  <w:style w:type="character" w:customStyle="1" w:styleId="FontStyle12">
    <w:name w:val="Font Style12"/>
    <w:qFormat/>
    <w:rsid w:val="00F928C9"/>
    <w:rPr>
      <w:rFonts w:ascii="Times New Roman" w:hAnsi="Times New Roman" w:cs="Times New Roman"/>
      <w:b/>
      <w:bCs/>
      <w:sz w:val="22"/>
      <w:szCs w:val="22"/>
    </w:rPr>
  </w:style>
  <w:style w:type="character" w:customStyle="1" w:styleId="a5">
    <w:name w:val="Обычный (Интернет) Знак"/>
    <w:qFormat/>
    <w:rsid w:val="00B10825"/>
    <w:rPr>
      <w:sz w:val="24"/>
      <w:szCs w:val="24"/>
      <w:lang w:val="ru-RU" w:eastAsia="ru-RU" w:bidi="ar-SA"/>
    </w:rPr>
  </w:style>
  <w:style w:type="character" w:customStyle="1" w:styleId="a6">
    <w:name w:val="Заголовок Знак"/>
    <w:qFormat/>
    <w:rsid w:val="00D72D1A"/>
    <w:rPr>
      <w:color w:val="000000"/>
      <w:sz w:val="24"/>
      <w:szCs w:val="24"/>
      <w:lang w:val="ru-RU" w:eastAsia="ru-RU" w:bidi="ar-SA"/>
    </w:rPr>
  </w:style>
  <w:style w:type="character" w:customStyle="1" w:styleId="FontStyle26">
    <w:name w:val="Font Style26"/>
    <w:qFormat/>
    <w:rsid w:val="00EA2319"/>
    <w:rPr>
      <w:rFonts w:ascii="Times New Roman" w:hAnsi="Times New Roman" w:cs="Times New Roman"/>
      <w:sz w:val="18"/>
      <w:szCs w:val="18"/>
    </w:rPr>
  </w:style>
  <w:style w:type="character" w:customStyle="1" w:styleId="90">
    <w:name w:val="Заголовок 9 Знак"/>
    <w:link w:val="9"/>
    <w:qFormat/>
    <w:rsid w:val="007E4C8A"/>
    <w:rPr>
      <w:sz w:val="28"/>
      <w:shd w:val="clear" w:color="auto" w:fill="FFFFFF"/>
    </w:rPr>
  </w:style>
  <w:style w:type="character" w:customStyle="1" w:styleId="a7">
    <w:name w:val="Основной текст с отступом Знак"/>
    <w:basedOn w:val="a0"/>
    <w:qFormat/>
    <w:rsid w:val="005E4F1C"/>
  </w:style>
  <w:style w:type="character" w:customStyle="1" w:styleId="apple-converted-space">
    <w:name w:val="apple-converted-space"/>
    <w:basedOn w:val="a0"/>
    <w:qFormat/>
    <w:rsid w:val="00145B95"/>
  </w:style>
  <w:style w:type="character" w:customStyle="1" w:styleId="a8">
    <w:name w:val="Без интервала Знак"/>
    <w:uiPriority w:val="1"/>
    <w:qFormat/>
    <w:rsid w:val="00D87ACC"/>
    <w:rPr>
      <w:rFonts w:ascii="Calibri" w:hAnsi="Calibri"/>
      <w:sz w:val="22"/>
      <w:szCs w:val="22"/>
      <w:lang w:val="ru-RU" w:eastAsia="ru-RU" w:bidi="ar-SA"/>
    </w:rPr>
  </w:style>
  <w:style w:type="character" w:customStyle="1" w:styleId="a9">
    <w:name w:val="Текст примечания Знак"/>
    <w:basedOn w:val="a0"/>
    <w:qFormat/>
    <w:rsid w:val="008006B3"/>
  </w:style>
  <w:style w:type="character" w:customStyle="1" w:styleId="aa">
    <w:name w:val="Текст выноски Знак"/>
    <w:semiHidden/>
    <w:qFormat/>
    <w:rsid w:val="004448D2"/>
    <w:rPr>
      <w:rFonts w:ascii="Tahoma" w:hAnsi="Tahoma" w:cs="Tahoma"/>
      <w:sz w:val="16"/>
      <w:szCs w:val="16"/>
    </w:rPr>
  </w:style>
  <w:style w:type="character" w:styleId="ab">
    <w:name w:val="Strong"/>
    <w:uiPriority w:val="22"/>
    <w:qFormat/>
    <w:rsid w:val="00007236"/>
    <w:rPr>
      <w:b/>
      <w:bCs/>
    </w:rPr>
  </w:style>
  <w:style w:type="character" w:customStyle="1" w:styleId="ac">
    <w:name w:val="Основной текст_"/>
    <w:qFormat/>
    <w:locked/>
    <w:rsid w:val="008258FA"/>
    <w:rPr>
      <w:spacing w:val="-6"/>
      <w:sz w:val="19"/>
      <w:szCs w:val="19"/>
      <w:shd w:val="clear" w:color="auto" w:fill="FFFFFF"/>
    </w:rPr>
  </w:style>
  <w:style w:type="character" w:customStyle="1" w:styleId="spellchecker-word-highlight">
    <w:name w:val="spellchecker-word-highlight"/>
    <w:qFormat/>
    <w:rsid w:val="000800AE"/>
  </w:style>
  <w:style w:type="character" w:styleId="ad">
    <w:name w:val="Emphasis"/>
    <w:uiPriority w:val="20"/>
    <w:qFormat/>
    <w:rsid w:val="00B744B7"/>
    <w:rPr>
      <w:i/>
      <w:iCs/>
    </w:rPr>
  </w:style>
  <w:style w:type="character" w:customStyle="1" w:styleId="ae">
    <w:name w:val="Абзац списка Знак"/>
    <w:uiPriority w:val="34"/>
    <w:qFormat/>
    <w:locked/>
    <w:rsid w:val="006906B3"/>
  </w:style>
  <w:style w:type="character" w:styleId="af">
    <w:name w:val="annotation reference"/>
    <w:basedOn w:val="a0"/>
    <w:uiPriority w:val="99"/>
    <w:semiHidden/>
    <w:unhideWhenUsed/>
    <w:qFormat/>
    <w:rsid w:val="00EB284E"/>
    <w:rPr>
      <w:sz w:val="16"/>
      <w:szCs w:val="16"/>
    </w:rPr>
  </w:style>
  <w:style w:type="character" w:customStyle="1" w:styleId="af0">
    <w:name w:val="Тема примечания Знак"/>
    <w:basedOn w:val="a9"/>
    <w:uiPriority w:val="99"/>
    <w:semiHidden/>
    <w:qFormat/>
    <w:rsid w:val="00EB284E"/>
    <w:rPr>
      <w:b/>
      <w:bCs/>
    </w:rPr>
  </w:style>
  <w:style w:type="character" w:customStyle="1" w:styleId="af1">
    <w:name w:val="Маркеры списка"/>
    <w:qFormat/>
    <w:rPr>
      <w:rFonts w:ascii="OpenSymbol" w:eastAsia="OpenSymbol" w:hAnsi="OpenSymbol" w:cs="OpenSymbol"/>
    </w:rPr>
  </w:style>
  <w:style w:type="paragraph" w:customStyle="1" w:styleId="af2">
    <w:name w:val="Заголовок"/>
    <w:basedOn w:val="a"/>
    <w:next w:val="af3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f3">
    <w:name w:val="Body Text"/>
    <w:basedOn w:val="a"/>
    <w:semiHidden/>
    <w:pPr>
      <w:jc w:val="both"/>
    </w:pPr>
    <w:rPr>
      <w:sz w:val="20"/>
      <w:szCs w:val="22"/>
    </w:rPr>
  </w:style>
  <w:style w:type="paragraph" w:styleId="af4">
    <w:name w:val="List"/>
    <w:basedOn w:val="af3"/>
    <w:rPr>
      <w:rFonts w:cs="Lucida Sans"/>
    </w:rPr>
  </w:style>
  <w:style w:type="paragraph" w:styleId="af5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6">
    <w:name w:val="index heading"/>
    <w:basedOn w:val="a"/>
    <w:qFormat/>
    <w:pPr>
      <w:suppressLineNumbers/>
    </w:pPr>
    <w:rPr>
      <w:rFonts w:cs="Noto Sans Devanagari"/>
    </w:rPr>
  </w:style>
  <w:style w:type="paragraph" w:styleId="30">
    <w:name w:val="Body Text 3"/>
    <w:basedOn w:val="a"/>
    <w:semiHidden/>
    <w:qFormat/>
    <w:pPr>
      <w:jc w:val="center"/>
    </w:pPr>
    <w:rPr>
      <w:sz w:val="20"/>
      <w:szCs w:val="20"/>
    </w:rPr>
  </w:style>
  <w:style w:type="paragraph" w:styleId="20">
    <w:name w:val="Body Text Indent 2"/>
    <w:basedOn w:val="a"/>
    <w:semiHidden/>
    <w:qFormat/>
    <w:pPr>
      <w:suppressAutoHyphens/>
      <w:spacing w:before="120" w:after="120"/>
      <w:ind w:firstLine="540"/>
      <w:jc w:val="both"/>
    </w:pPr>
    <w:rPr>
      <w:sz w:val="26"/>
      <w:szCs w:val="20"/>
    </w:rPr>
  </w:style>
  <w:style w:type="paragraph" w:styleId="21">
    <w:name w:val="Body Text 2"/>
    <w:basedOn w:val="a"/>
    <w:semiHidden/>
    <w:qFormat/>
    <w:pPr>
      <w:tabs>
        <w:tab w:val="left" w:pos="284"/>
      </w:tabs>
      <w:jc w:val="both"/>
    </w:pPr>
    <w:rPr>
      <w:b/>
    </w:rPr>
  </w:style>
  <w:style w:type="paragraph" w:customStyle="1" w:styleId="af7">
    <w:name w:val="Верхний и нижний колонтитулы"/>
    <w:basedOn w:val="a"/>
    <w:qFormat/>
  </w:style>
  <w:style w:type="paragraph" w:styleId="af8">
    <w:name w:val="footer"/>
    <w:basedOn w:val="a"/>
    <w:semiHidden/>
    <w:pPr>
      <w:tabs>
        <w:tab w:val="center" w:pos="4153"/>
        <w:tab w:val="right" w:pos="8306"/>
      </w:tabs>
    </w:pPr>
    <w:rPr>
      <w:sz w:val="20"/>
      <w:szCs w:val="20"/>
    </w:rPr>
  </w:style>
  <w:style w:type="paragraph" w:styleId="31">
    <w:name w:val="Body Text Indent 3"/>
    <w:basedOn w:val="a"/>
    <w:semiHidden/>
    <w:qFormat/>
    <w:pPr>
      <w:ind w:firstLine="360"/>
      <w:jc w:val="both"/>
    </w:pPr>
    <w:rPr>
      <w:szCs w:val="20"/>
    </w:rPr>
  </w:style>
  <w:style w:type="paragraph" w:styleId="af9">
    <w:name w:val="Body Text Indent"/>
    <w:basedOn w:val="a"/>
    <w:pPr>
      <w:ind w:firstLine="360"/>
      <w:jc w:val="both"/>
    </w:pPr>
    <w:rPr>
      <w:sz w:val="20"/>
      <w:szCs w:val="20"/>
    </w:rPr>
  </w:style>
  <w:style w:type="paragraph" w:styleId="afa">
    <w:name w:val="Title"/>
    <w:basedOn w:val="a"/>
    <w:qFormat/>
    <w:rsid w:val="00F61AF9"/>
    <w:pPr>
      <w:spacing w:beforeAutospacing="1" w:afterAutospacing="1"/>
    </w:pPr>
    <w:rPr>
      <w:color w:val="000000"/>
    </w:rPr>
  </w:style>
  <w:style w:type="paragraph" w:styleId="afb">
    <w:name w:val="Balloon Text"/>
    <w:basedOn w:val="a"/>
    <w:semiHidden/>
    <w:qFormat/>
    <w:rsid w:val="00F61AF9"/>
    <w:rPr>
      <w:rFonts w:ascii="Tahoma" w:hAnsi="Tahoma"/>
      <w:sz w:val="16"/>
      <w:szCs w:val="16"/>
      <w:lang w:val="x-none" w:eastAsia="x-none"/>
    </w:rPr>
  </w:style>
  <w:style w:type="paragraph" w:styleId="afc">
    <w:name w:val="footnote text"/>
    <w:basedOn w:val="a"/>
    <w:semiHidden/>
    <w:rsid w:val="00F928C9"/>
    <w:rPr>
      <w:sz w:val="20"/>
      <w:szCs w:val="20"/>
    </w:rPr>
  </w:style>
  <w:style w:type="paragraph" w:styleId="afd">
    <w:name w:val="header"/>
    <w:basedOn w:val="a"/>
    <w:rsid w:val="00F928C9"/>
    <w:pPr>
      <w:widowControl w:val="0"/>
      <w:tabs>
        <w:tab w:val="center" w:pos="4677"/>
        <w:tab w:val="right" w:pos="9355"/>
      </w:tabs>
    </w:pPr>
    <w:rPr>
      <w:sz w:val="20"/>
      <w:szCs w:val="20"/>
    </w:rPr>
  </w:style>
  <w:style w:type="paragraph" w:styleId="afe">
    <w:name w:val="Block Text"/>
    <w:basedOn w:val="a"/>
    <w:qFormat/>
    <w:rsid w:val="00F928C9"/>
    <w:pPr>
      <w:widowControl w:val="0"/>
      <w:shd w:val="clear" w:color="auto" w:fill="FFFFFF"/>
      <w:tabs>
        <w:tab w:val="left" w:pos="0"/>
        <w:tab w:val="left" w:pos="1440"/>
      </w:tabs>
      <w:spacing w:after="200"/>
      <w:ind w:left="900" w:right="-5"/>
      <w:jc w:val="both"/>
    </w:pPr>
    <w:rPr>
      <w:color w:val="000000"/>
      <w:sz w:val="28"/>
      <w:szCs w:val="28"/>
    </w:rPr>
  </w:style>
  <w:style w:type="paragraph" w:customStyle="1" w:styleId="ConsPlusNonformat">
    <w:name w:val="ConsPlusNonformat"/>
    <w:qFormat/>
    <w:rsid w:val="00F928C9"/>
    <w:rPr>
      <w:rFonts w:ascii="Courier New" w:eastAsia="Times New Roman" w:hAnsi="Courier New" w:cs="Courier New"/>
      <w:kern w:val="0"/>
      <w:sz w:val="24"/>
      <w:szCs w:val="20"/>
      <w:lang w:eastAsia="ru-RU" w:bidi="ar-SA"/>
    </w:rPr>
  </w:style>
  <w:style w:type="paragraph" w:customStyle="1" w:styleId="ConsPlusNormal">
    <w:name w:val="ConsPlusNormal"/>
    <w:qFormat/>
    <w:rsid w:val="00F928C9"/>
    <w:pPr>
      <w:widowControl w:val="0"/>
      <w:ind w:firstLine="720"/>
    </w:pPr>
    <w:rPr>
      <w:rFonts w:ascii="Arial" w:eastAsia="Times New Roman" w:hAnsi="Arial" w:cs="Arial"/>
      <w:kern w:val="0"/>
      <w:sz w:val="24"/>
      <w:szCs w:val="20"/>
      <w:lang w:eastAsia="ru-RU" w:bidi="ar-SA"/>
    </w:rPr>
  </w:style>
  <w:style w:type="paragraph" w:customStyle="1" w:styleId="aff">
    <w:name w:val="Прижатый влево"/>
    <w:basedOn w:val="a"/>
    <w:next w:val="a"/>
    <w:qFormat/>
    <w:rsid w:val="00F928C9"/>
    <w:pPr>
      <w:widowControl w:val="0"/>
    </w:pPr>
    <w:rPr>
      <w:rFonts w:ascii="Arial" w:hAnsi="Arial" w:cs="Arial"/>
      <w:sz w:val="20"/>
      <w:szCs w:val="20"/>
    </w:rPr>
  </w:style>
  <w:style w:type="paragraph" w:customStyle="1" w:styleId="aff0">
    <w:name w:val="Пункт"/>
    <w:basedOn w:val="a"/>
    <w:qFormat/>
    <w:rsid w:val="00F928C9"/>
    <w:pPr>
      <w:jc w:val="both"/>
    </w:pPr>
  </w:style>
  <w:style w:type="paragraph" w:styleId="aff1">
    <w:name w:val="Plain Text"/>
    <w:basedOn w:val="a"/>
    <w:qFormat/>
    <w:rsid w:val="00F928C9"/>
    <w:rPr>
      <w:rFonts w:ascii="Courier New" w:hAnsi="Courier New"/>
      <w:sz w:val="20"/>
      <w:szCs w:val="20"/>
    </w:rPr>
  </w:style>
  <w:style w:type="paragraph" w:customStyle="1" w:styleId="310">
    <w:name w:val="аголовок 31"/>
    <w:basedOn w:val="a"/>
    <w:next w:val="a"/>
    <w:qFormat/>
    <w:rsid w:val="00F928C9"/>
    <w:pPr>
      <w:keepNext/>
      <w:jc w:val="both"/>
    </w:pPr>
  </w:style>
  <w:style w:type="paragraph" w:customStyle="1" w:styleId="aff2">
    <w:name w:val="Подподпункт"/>
    <w:basedOn w:val="a"/>
    <w:qFormat/>
    <w:rsid w:val="00F928C9"/>
    <w:pPr>
      <w:tabs>
        <w:tab w:val="left" w:pos="5585"/>
      </w:tabs>
      <w:jc w:val="both"/>
    </w:pPr>
  </w:style>
  <w:style w:type="paragraph" w:customStyle="1" w:styleId="11">
    <w:name w:val="Обычный1"/>
    <w:qFormat/>
    <w:rsid w:val="005B769B"/>
    <w:pPr>
      <w:widowControl w:val="0"/>
    </w:pPr>
    <w:rPr>
      <w:rFonts w:ascii="Times New Roman" w:eastAsia="Times New Roman" w:hAnsi="Times New Roman" w:cs="Times New Roman"/>
      <w:kern w:val="0"/>
      <w:sz w:val="24"/>
      <w:szCs w:val="20"/>
      <w:lang w:eastAsia="ru-RU" w:bidi="ar-SA"/>
    </w:rPr>
  </w:style>
  <w:style w:type="paragraph" w:customStyle="1" w:styleId="aff3">
    <w:name w:val="Таблица текст"/>
    <w:basedOn w:val="a"/>
    <w:qFormat/>
    <w:rsid w:val="00F928C9"/>
    <w:pPr>
      <w:spacing w:before="40" w:after="40"/>
      <w:ind w:left="57" w:right="57"/>
    </w:pPr>
    <w:rPr>
      <w:sz w:val="22"/>
      <w:szCs w:val="22"/>
    </w:rPr>
  </w:style>
  <w:style w:type="paragraph" w:customStyle="1" w:styleId="ConsNormal">
    <w:name w:val="ConsNormal"/>
    <w:qFormat/>
    <w:rsid w:val="00F928C9"/>
    <w:pPr>
      <w:widowControl w:val="0"/>
      <w:ind w:right="19772" w:firstLine="720"/>
    </w:pPr>
    <w:rPr>
      <w:rFonts w:ascii="Arial" w:eastAsia="Times New Roman" w:hAnsi="Arial" w:cs="Arial"/>
      <w:kern w:val="0"/>
      <w:sz w:val="24"/>
      <w:szCs w:val="20"/>
      <w:lang w:eastAsia="ru-RU" w:bidi="ar-SA"/>
    </w:rPr>
  </w:style>
  <w:style w:type="paragraph" w:customStyle="1" w:styleId="Style3">
    <w:name w:val="Style3"/>
    <w:basedOn w:val="a"/>
    <w:qFormat/>
    <w:rsid w:val="00F928C9"/>
    <w:pPr>
      <w:widowControl w:val="0"/>
    </w:pPr>
    <w:rPr>
      <w:sz w:val="20"/>
    </w:rPr>
  </w:style>
  <w:style w:type="paragraph" w:customStyle="1" w:styleId="Style1">
    <w:name w:val="Style1"/>
    <w:basedOn w:val="a"/>
    <w:qFormat/>
    <w:rsid w:val="00F928C9"/>
    <w:pPr>
      <w:widowControl w:val="0"/>
      <w:spacing w:line="276" w:lineRule="exact"/>
      <w:ind w:firstLine="562"/>
      <w:jc w:val="both"/>
    </w:pPr>
    <w:rPr>
      <w:sz w:val="20"/>
    </w:rPr>
  </w:style>
  <w:style w:type="paragraph" w:customStyle="1" w:styleId="Style2">
    <w:name w:val="Style2"/>
    <w:basedOn w:val="a"/>
    <w:qFormat/>
    <w:rsid w:val="00F928C9"/>
    <w:pPr>
      <w:widowControl w:val="0"/>
      <w:spacing w:line="274" w:lineRule="exact"/>
      <w:ind w:firstLine="566"/>
    </w:pPr>
    <w:rPr>
      <w:sz w:val="20"/>
    </w:rPr>
  </w:style>
  <w:style w:type="paragraph" w:customStyle="1" w:styleId="Style4">
    <w:name w:val="Style4"/>
    <w:basedOn w:val="a"/>
    <w:qFormat/>
    <w:rsid w:val="00F928C9"/>
    <w:pPr>
      <w:widowControl w:val="0"/>
    </w:pPr>
    <w:rPr>
      <w:sz w:val="20"/>
    </w:rPr>
  </w:style>
  <w:style w:type="paragraph" w:customStyle="1" w:styleId="Style5">
    <w:name w:val="Style5"/>
    <w:basedOn w:val="a"/>
    <w:qFormat/>
    <w:rsid w:val="00F928C9"/>
    <w:pPr>
      <w:widowControl w:val="0"/>
    </w:pPr>
    <w:rPr>
      <w:sz w:val="20"/>
    </w:rPr>
  </w:style>
  <w:style w:type="paragraph" w:customStyle="1" w:styleId="Style6">
    <w:name w:val="Style6"/>
    <w:basedOn w:val="a"/>
    <w:qFormat/>
    <w:rsid w:val="00F928C9"/>
    <w:pPr>
      <w:widowControl w:val="0"/>
    </w:pPr>
    <w:rPr>
      <w:sz w:val="20"/>
    </w:rPr>
  </w:style>
  <w:style w:type="paragraph" w:customStyle="1" w:styleId="Style7">
    <w:name w:val="Style7"/>
    <w:basedOn w:val="a"/>
    <w:qFormat/>
    <w:rsid w:val="00F928C9"/>
    <w:pPr>
      <w:widowControl w:val="0"/>
      <w:spacing w:line="233" w:lineRule="exact"/>
    </w:pPr>
    <w:rPr>
      <w:sz w:val="20"/>
    </w:rPr>
  </w:style>
  <w:style w:type="paragraph" w:customStyle="1" w:styleId="Style8">
    <w:name w:val="Style8"/>
    <w:basedOn w:val="a"/>
    <w:qFormat/>
    <w:rsid w:val="00F928C9"/>
    <w:pPr>
      <w:widowControl w:val="0"/>
    </w:pPr>
    <w:rPr>
      <w:sz w:val="20"/>
    </w:rPr>
  </w:style>
  <w:style w:type="paragraph" w:styleId="aff4">
    <w:name w:val="Normal (Web)"/>
    <w:basedOn w:val="a"/>
    <w:qFormat/>
    <w:rsid w:val="00F928C9"/>
    <w:pPr>
      <w:spacing w:beforeAutospacing="1" w:afterAutospacing="1"/>
    </w:pPr>
  </w:style>
  <w:style w:type="paragraph" w:customStyle="1" w:styleId="aff5">
    <w:name w:val="Знак Знак Знак Знак Знак Знак Знак Знак Знак Знак"/>
    <w:basedOn w:val="a"/>
    <w:qFormat/>
    <w:rsid w:val="0099323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f6">
    <w:name w:val="No Spacing"/>
    <w:uiPriority w:val="1"/>
    <w:qFormat/>
    <w:rsid w:val="001310BA"/>
    <w:rPr>
      <w:rFonts w:ascii="Calibri" w:eastAsia="Times New Roman" w:hAnsi="Calibri" w:cs="Times New Roman"/>
      <w:kern w:val="0"/>
      <w:sz w:val="22"/>
      <w:szCs w:val="22"/>
      <w:lang w:eastAsia="ru-RU" w:bidi="ar-SA"/>
    </w:rPr>
  </w:style>
  <w:style w:type="paragraph" w:customStyle="1" w:styleId="aff7">
    <w:name w:val="Знак"/>
    <w:basedOn w:val="a"/>
    <w:qFormat/>
    <w:rsid w:val="00BF794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"/>
    <w:next w:val="a"/>
    <w:qFormat/>
    <w:rsid w:val="00C84A6D"/>
    <w:pPr>
      <w:keepNext/>
      <w:jc w:val="center"/>
    </w:pPr>
  </w:style>
  <w:style w:type="paragraph" w:customStyle="1" w:styleId="aff8">
    <w:name w:val="Знак Знак Знак Знак"/>
    <w:basedOn w:val="a"/>
    <w:qFormat/>
    <w:rsid w:val="00E15994"/>
    <w:pPr>
      <w:spacing w:after="160" w:line="240" w:lineRule="exact"/>
    </w:pPr>
    <w:rPr>
      <w:rFonts w:ascii="Verdana" w:hAnsi="Verdana"/>
      <w:lang w:val="en-US" w:eastAsia="en-US"/>
    </w:rPr>
  </w:style>
  <w:style w:type="paragraph" w:styleId="aff9">
    <w:name w:val="List Paragraph"/>
    <w:basedOn w:val="a"/>
    <w:uiPriority w:val="34"/>
    <w:qFormat/>
    <w:rsid w:val="005B0C48"/>
    <w:pPr>
      <w:widowControl w:val="0"/>
      <w:ind w:left="720"/>
      <w:contextualSpacing/>
    </w:pPr>
    <w:rPr>
      <w:sz w:val="20"/>
      <w:szCs w:val="20"/>
    </w:rPr>
  </w:style>
  <w:style w:type="paragraph" w:styleId="affa">
    <w:name w:val="annotation text"/>
    <w:basedOn w:val="a"/>
    <w:unhideWhenUsed/>
    <w:qFormat/>
    <w:rsid w:val="008006B3"/>
    <w:pPr>
      <w:widowControl w:val="0"/>
    </w:pPr>
    <w:rPr>
      <w:sz w:val="20"/>
      <w:szCs w:val="20"/>
    </w:rPr>
  </w:style>
  <w:style w:type="paragraph" w:customStyle="1" w:styleId="Iacaaiea">
    <w:name w:val="Iacaaiea"/>
    <w:basedOn w:val="a"/>
    <w:qFormat/>
    <w:rsid w:val="00B87D58"/>
    <w:pPr>
      <w:tabs>
        <w:tab w:val="left" w:pos="426"/>
      </w:tabs>
      <w:spacing w:before="120" w:line="360" w:lineRule="atLeast"/>
      <w:jc w:val="center"/>
    </w:pPr>
    <w:rPr>
      <w:b/>
      <w:bCs/>
      <w:sz w:val="22"/>
      <w:szCs w:val="22"/>
    </w:rPr>
  </w:style>
  <w:style w:type="paragraph" w:customStyle="1" w:styleId="affb">
    <w:name w:val="Таблицы (моноширинный)"/>
    <w:basedOn w:val="a"/>
    <w:next w:val="a"/>
    <w:qFormat/>
    <w:rsid w:val="00C84D72"/>
    <w:pPr>
      <w:widowControl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Pa204">
    <w:name w:val="Pa20++4"/>
    <w:basedOn w:val="a"/>
    <w:next w:val="a"/>
    <w:qFormat/>
    <w:rsid w:val="006A2D60"/>
    <w:pPr>
      <w:widowControl w:val="0"/>
      <w:spacing w:before="500" w:line="241" w:lineRule="atLeast"/>
    </w:pPr>
    <w:rPr>
      <w:rFonts w:ascii="GaramondC" w:hAnsi="GaramondC"/>
      <w:sz w:val="20"/>
      <w:szCs w:val="20"/>
    </w:rPr>
  </w:style>
  <w:style w:type="paragraph" w:customStyle="1" w:styleId="Default">
    <w:name w:val="Default"/>
    <w:qFormat/>
    <w:rsid w:val="00515BD7"/>
    <w:rPr>
      <w:rFonts w:ascii="Times New Roman" w:eastAsia="Times New Roman" w:hAnsi="Times New Roman" w:cs="Times New Roman"/>
      <w:color w:val="000000"/>
      <w:kern w:val="0"/>
      <w:sz w:val="24"/>
      <w:lang w:eastAsia="ru-RU" w:bidi="ar-SA"/>
    </w:rPr>
  </w:style>
  <w:style w:type="paragraph" w:customStyle="1" w:styleId="22">
    <w:name w:val="Основной текст2"/>
    <w:basedOn w:val="a"/>
    <w:qFormat/>
    <w:rsid w:val="008258FA"/>
    <w:pPr>
      <w:widowControl w:val="0"/>
      <w:shd w:val="clear" w:color="auto" w:fill="FFFFFF"/>
      <w:spacing w:after="600" w:line="264" w:lineRule="exact"/>
      <w:ind w:hanging="980"/>
    </w:pPr>
    <w:rPr>
      <w:spacing w:val="-6"/>
      <w:sz w:val="19"/>
      <w:szCs w:val="19"/>
    </w:rPr>
  </w:style>
  <w:style w:type="paragraph" w:customStyle="1" w:styleId="10">
    <w:name w:val="Нумерованный_1"/>
    <w:basedOn w:val="a"/>
    <w:link w:val="Normal"/>
    <w:qFormat/>
    <w:rsid w:val="006906B3"/>
    <w:pPr>
      <w:spacing w:before="120"/>
      <w:jc w:val="both"/>
    </w:pPr>
  </w:style>
  <w:style w:type="paragraph" w:customStyle="1" w:styleId="12">
    <w:name w:val="Заголовок_1"/>
    <w:basedOn w:val="1"/>
    <w:next w:val="10"/>
    <w:qFormat/>
    <w:rsid w:val="006906B3"/>
    <w:pPr>
      <w:keepNext w:val="0"/>
      <w:tabs>
        <w:tab w:val="left" w:pos="360"/>
      </w:tabs>
      <w:spacing w:before="120" w:after="120"/>
      <w:ind w:left="0"/>
      <w:jc w:val="left"/>
    </w:pPr>
    <w:rPr>
      <w:lang w:val="x-none" w:eastAsia="x-none"/>
    </w:rPr>
  </w:style>
  <w:style w:type="paragraph" w:customStyle="1" w:styleId="23">
    <w:name w:val="Нумерованный_2"/>
    <w:basedOn w:val="10"/>
    <w:qFormat/>
    <w:rsid w:val="006906B3"/>
    <w:rPr>
      <w:lang w:eastAsia="x-none"/>
    </w:rPr>
  </w:style>
  <w:style w:type="paragraph" w:customStyle="1" w:styleId="ConsPlusTitle">
    <w:name w:val="ConsPlusTitle"/>
    <w:uiPriority w:val="99"/>
    <w:qFormat/>
    <w:rsid w:val="003E21B2"/>
    <w:pPr>
      <w:widowControl w:val="0"/>
    </w:pPr>
    <w:rPr>
      <w:rFonts w:ascii="Arial" w:eastAsia="Times New Roman" w:hAnsi="Arial" w:cs="Arial"/>
      <w:b/>
      <w:bCs/>
      <w:kern w:val="0"/>
      <w:sz w:val="24"/>
      <w:szCs w:val="20"/>
      <w:lang w:eastAsia="ru-RU" w:bidi="ar-SA"/>
    </w:rPr>
  </w:style>
  <w:style w:type="paragraph" w:customStyle="1" w:styleId="affc">
    <w:name w:val="Текст в заданном формате"/>
    <w:basedOn w:val="a"/>
    <w:qFormat/>
    <w:rsid w:val="00737B77"/>
    <w:pPr>
      <w:suppressAutoHyphens/>
      <w:spacing w:line="276" w:lineRule="auto"/>
      <w:ind w:firstLine="709"/>
    </w:pPr>
    <w:rPr>
      <w:rFonts w:ascii="Courier New" w:eastAsia="NSimSun" w:hAnsi="Courier New" w:cs="Courier New"/>
      <w:color w:val="000000"/>
      <w:sz w:val="20"/>
      <w:szCs w:val="20"/>
      <w:lang w:eastAsia="ar-SA"/>
    </w:rPr>
  </w:style>
  <w:style w:type="paragraph" w:styleId="affd">
    <w:name w:val="annotation subject"/>
    <w:basedOn w:val="affa"/>
    <w:next w:val="affa"/>
    <w:uiPriority w:val="99"/>
    <w:semiHidden/>
    <w:unhideWhenUsed/>
    <w:qFormat/>
    <w:rsid w:val="00EB284E"/>
    <w:pPr>
      <w:widowControl/>
    </w:pPr>
    <w:rPr>
      <w:b/>
      <w:bCs/>
    </w:rPr>
  </w:style>
  <w:style w:type="paragraph" w:customStyle="1" w:styleId="affe">
    <w:name w:val="Содержимое врезки"/>
    <w:basedOn w:val="a"/>
    <w:qFormat/>
  </w:style>
  <w:style w:type="paragraph" w:customStyle="1" w:styleId="afff">
    <w:name w:val="Содержимое таблицы"/>
    <w:basedOn w:val="a"/>
    <w:qFormat/>
  </w:style>
  <w:style w:type="paragraph" w:customStyle="1" w:styleId="afff0">
    <w:name w:val="Заголовок таблицы"/>
    <w:basedOn w:val="afff"/>
    <w:qFormat/>
    <w:pPr>
      <w:suppressLineNumbers/>
      <w:jc w:val="center"/>
    </w:pPr>
    <w:rPr>
      <w:b/>
      <w:bCs/>
    </w:rPr>
  </w:style>
  <w:style w:type="paragraph" w:customStyle="1" w:styleId="dt">
    <w:name w:val="dt"/>
    <w:basedOn w:val="a"/>
    <w:qFormat/>
    <w:pPr>
      <w:spacing w:before="280" w:after="280"/>
    </w:pPr>
  </w:style>
  <w:style w:type="paragraph" w:customStyle="1" w:styleId="th">
    <w:name w:val="th"/>
    <w:basedOn w:val="a"/>
    <w:qFormat/>
    <w:pPr>
      <w:shd w:val="clear" w:color="auto" w:fill="EEEEEE"/>
      <w:spacing w:before="280" w:after="280"/>
    </w:pPr>
  </w:style>
  <w:style w:type="paragraph" w:customStyle="1" w:styleId="fr">
    <w:name w:val="fr"/>
    <w:basedOn w:val="a"/>
    <w:qFormat/>
    <w:pPr>
      <w:spacing w:before="280" w:after="280"/>
    </w:pPr>
  </w:style>
  <w:style w:type="paragraph" w:customStyle="1" w:styleId="headingcenter1">
    <w:name w:val="headingcenter1"/>
    <w:basedOn w:val="a"/>
    <w:qFormat/>
    <w:pPr>
      <w:spacing w:before="280" w:after="280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="280" w:after="200"/>
    </w:pPr>
  </w:style>
  <w:style w:type="paragraph" w:customStyle="1" w:styleId="usual2">
    <w:name w:val="usual2"/>
    <w:basedOn w:val="a"/>
    <w:qFormat/>
    <w:pPr>
      <w:spacing w:before="280" w:after="200"/>
      <w:ind w:left="460"/>
    </w:pPr>
  </w:style>
  <w:style w:type="paragraph" w:customStyle="1" w:styleId="margleft1">
    <w:name w:val="margleft1"/>
    <w:basedOn w:val="a"/>
    <w:qFormat/>
    <w:pPr>
      <w:spacing w:before="280" w:after="280"/>
    </w:pPr>
  </w:style>
  <w:style w:type="paragraph" w:customStyle="1" w:styleId="commissiontable">
    <w:name w:val="commissiontable"/>
    <w:basedOn w:val="a"/>
    <w:qFormat/>
    <w:pPr>
      <w:spacing w:before="280" w:after="280"/>
    </w:pPr>
  </w:style>
  <w:style w:type="paragraph" w:customStyle="1" w:styleId="requests">
    <w:name w:val="requests"/>
    <w:basedOn w:val="a"/>
    <w:qFormat/>
    <w:pPr>
      <w:spacing w:before="280" w:after="280"/>
      <w:ind w:left="460"/>
    </w:pPr>
  </w:style>
  <w:style w:type="paragraph" w:customStyle="1" w:styleId="margtab1">
    <w:name w:val="margtab1"/>
    <w:basedOn w:val="a"/>
    <w:qFormat/>
    <w:pPr>
      <w:spacing w:before="280" w:after="280"/>
      <w:ind w:left="460"/>
    </w:pPr>
  </w:style>
  <w:style w:type="paragraph" w:customStyle="1" w:styleId="DocumentMap">
    <w:name w:val="DocumentMap"/>
    <w:qFormat/>
    <w:pPr>
      <w:overflowPunct w:val="0"/>
    </w:pPr>
    <w:rPr>
      <w:rFonts w:cs="Liberation Serif"/>
      <w:color w:val="00000A"/>
    </w:rPr>
  </w:style>
  <w:style w:type="table" w:styleId="afff1">
    <w:name w:val="Table Grid"/>
    <w:basedOn w:val="a1"/>
    <w:uiPriority w:val="59"/>
    <w:rsid w:val="00FB7D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383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E437D9C502B3DEB03BB04F56196E780C03D397250EDF90DE7243644C7F08059B17D708AB97002EDD2f3C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DE437D9C502B3DEB03BB04F56196E780C03D397250EDF90DE7243644C7DFf0C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gz.lot-online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zakupki.gov.ru/" TargetMode="External"/><Relationship Id="rId10" Type="http://schemas.openxmlformats.org/officeDocument/2006/relationships/hyperlink" Target="http://www.gz.lot-online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BC1681-D547-4734-938D-BFA6223973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909</Words>
  <Characters>5184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№15 – ОА - 08</vt:lpstr>
    </vt:vector>
  </TitlesOfParts>
  <Company>*</Company>
  <LinksUpToDate>false</LinksUpToDate>
  <CharactersWithSpaces>6081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№15 – ОА - 08</dc:title>
  <dc:subject/>
  <dc:creator>Александр</dc:creator>
  <dc:description/>
  <cp:lastModifiedBy>Степанида П. Троева</cp:lastModifiedBy>
  <cp:revision>10</cp:revision>
  <cp:lastPrinted>2021-02-18T07:23:00Z</cp:lastPrinted>
  <dcterms:created xsi:type="dcterms:W3CDTF">2021-02-18T07:05:00Z</dcterms:created>
  <dcterms:modified xsi:type="dcterms:W3CDTF">2021-02-18T11:46:00Z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*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