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44F" w:rsidRDefault="0057680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444F" w:rsidRDefault="005768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парка по улице Мещерякова с. Романовка м.р. Хворостянский Самарской обл. по адресу: 445585, Самарская обл., Хворостянский р-н, с. Романовка, ул. Мещерякова"</w:t>
      </w:r>
    </w:p>
    <w:p w:rsidR="009A444F" w:rsidRDefault="0057680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0342300086521000005) </w:t>
      </w:r>
    </w:p>
    <w:p w:rsidR="009A444F" w:rsidRDefault="009A444F">
      <w:pPr>
        <w:ind w:firstLine="567"/>
        <w:jc w:val="center"/>
        <w:rPr>
          <w:sz w:val="20"/>
          <w:szCs w:val="20"/>
          <w:lang w:val="en-US"/>
        </w:rPr>
      </w:pPr>
    </w:p>
    <w:p w:rsidR="009A444F" w:rsidRDefault="0057680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19.02.21 16:16:37 (MSK+01:00)</w:t>
      </w:r>
    </w:p>
    <w:p w:rsidR="009A444F" w:rsidRDefault="009A444F">
      <w:pPr>
        <w:ind w:firstLine="567"/>
        <w:rPr>
          <w:rFonts w:eastAsia="Times New Roman"/>
          <w:sz w:val="20"/>
          <w:szCs w:val="20"/>
          <w:lang w:val="en-US"/>
        </w:rPr>
      </w:pPr>
    </w:p>
    <w:p w:rsidR="009A444F" w:rsidRDefault="0057680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445590, Самарская обл, Хворостянский р-н, Хворостянка с, ПЛ ПЛЯСУНКОВА, 10</w:t>
      </w:r>
    </w:p>
    <w:p w:rsidR="009A444F" w:rsidRDefault="009A444F">
      <w:pPr>
        <w:rPr>
          <w:rFonts w:eastAsia="Times New Roman"/>
          <w:sz w:val="20"/>
          <w:szCs w:val="20"/>
          <w:lang w:val="en-US"/>
        </w:rPr>
      </w:pPr>
    </w:p>
    <w:p w:rsidR="009A444F" w:rsidRDefault="00576807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МУНИЦИПАЛЬНОЕ КАЗЕННОЕ УЧРЕЖДЕНИЕ "УПРАВЛЕНИЕ ПО СТРОИТЕЛЬСТВУ </w:t>
      </w:r>
      <w:r>
        <w:rPr>
          <w:rFonts w:eastAsia="Times New Roman"/>
          <w:sz w:val="20"/>
          <w:szCs w:val="20"/>
          <w:lang w:val="en-US"/>
        </w:rPr>
        <w:t>И ЖИЛИЩНО-КОММУНАЛЬНОМУ ХОЗЯЙСТВУ" МУНИЦИПАЛЬНОГО РАЙОНА ХВОРОСТЯНСКИЙ САМАРСКОЙ ОБЛАСТИ</w:t>
      </w:r>
    </w:p>
    <w:p w:rsidR="009A444F" w:rsidRDefault="009A444F">
      <w:pPr>
        <w:rPr>
          <w:rFonts w:eastAsia="Times New Roman"/>
          <w:sz w:val="20"/>
          <w:szCs w:val="20"/>
          <w:lang w:val="en-US"/>
        </w:rPr>
      </w:pPr>
    </w:p>
    <w:p w:rsidR="009A444F" w:rsidRDefault="00576807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РОМАНОВКА МУНИЦИПАЛЬНОГО РАЙОНА ХВОРОСТЯНСКИЙ САМАРСКОЙ ОБЛАСТИ</w:t>
      </w:r>
    </w:p>
    <w:p w:rsidR="009A444F" w:rsidRDefault="009A444F">
      <w:pPr>
        <w:rPr>
          <w:rFonts w:eastAsia="Times New Roman"/>
          <w:sz w:val="20"/>
          <w:szCs w:val="20"/>
          <w:lang w:val="en-US"/>
        </w:rPr>
      </w:pPr>
    </w:p>
    <w:p w:rsidR="009A444F" w:rsidRDefault="0057680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Благоустройство парка по улице Меще</w:t>
      </w:r>
      <w:r>
        <w:rPr>
          <w:rFonts w:eastAsia="Times New Roman"/>
          <w:sz w:val="20"/>
          <w:szCs w:val="20"/>
          <w:lang w:val="en-US"/>
        </w:rPr>
        <w:t xml:space="preserve">рякова с. Романовка м.р. Хворостянский Самарской обл. по адресу: 445585, Самарская обл., Хворостянский р-н, с. Романовка, ул. Мещерякова </w:t>
      </w:r>
    </w:p>
    <w:p w:rsidR="009A444F" w:rsidRDefault="009A444F">
      <w:pPr>
        <w:rPr>
          <w:rFonts w:eastAsia="Times New Roman"/>
          <w:sz w:val="20"/>
          <w:szCs w:val="20"/>
          <w:lang w:val="en-US"/>
        </w:rPr>
      </w:pPr>
    </w:p>
    <w:p w:rsidR="009A444F" w:rsidRDefault="005768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213636201234363620100100020014299244</w:t>
      </w:r>
    </w:p>
    <w:p w:rsidR="009A444F" w:rsidRDefault="009A444F"/>
    <w:p w:rsidR="009A444F" w:rsidRDefault="00576807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2 790 164,39 руб.</w:t>
      </w:r>
    </w:p>
    <w:p w:rsidR="009A444F" w:rsidRDefault="009A444F">
      <w:pPr>
        <w:rPr>
          <w:rFonts w:eastAsia="Times New Roman"/>
          <w:sz w:val="20"/>
          <w:szCs w:val="20"/>
          <w:lang w:val="en-US"/>
        </w:rPr>
      </w:pPr>
    </w:p>
    <w:p w:rsidR="009A444F" w:rsidRDefault="00576807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25.09</w:t>
      </w:r>
    </w:p>
    <w:p w:rsidR="009A444F" w:rsidRDefault="009A444F">
      <w:pPr>
        <w:rPr>
          <w:rFonts w:eastAsia="Times New Roman"/>
          <w:sz w:val="20"/>
          <w:szCs w:val="20"/>
        </w:rPr>
      </w:pPr>
    </w:p>
    <w:p w:rsidR="009A444F" w:rsidRDefault="0057680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A444F">
        <w:tc>
          <w:tcPr>
            <w:tcW w:w="3401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3124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A444F">
        <w:tc>
          <w:tcPr>
            <w:tcW w:w="3401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3124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A444F">
        <w:tc>
          <w:tcPr>
            <w:tcW w:w="3401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 xml:space="preserve">Железникова Елена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4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A444F">
        <w:tc>
          <w:tcPr>
            <w:tcW w:w="3401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Иванов Олег Александрович</w:t>
            </w:r>
          </w:p>
        </w:tc>
        <w:tc>
          <w:tcPr>
            <w:tcW w:w="3124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A444F">
        <w:tc>
          <w:tcPr>
            <w:tcW w:w="3401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3124" w:type="dxa"/>
            <w:shd w:val="clear" w:color="auto" w:fill="auto"/>
          </w:tcPr>
          <w:p w:rsidR="009A444F" w:rsidRDefault="00576807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A444F" w:rsidRDefault="009A444F">
      <w:pPr>
        <w:rPr>
          <w:rFonts w:eastAsia="Times New Roman"/>
          <w:sz w:val="20"/>
          <w:szCs w:val="20"/>
        </w:rPr>
      </w:pPr>
    </w:p>
    <w:p w:rsidR="009A444F" w:rsidRDefault="005768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444F" w:rsidRDefault="009A444F">
      <w:pPr>
        <w:rPr>
          <w:rFonts w:eastAsia="Times New Roman"/>
          <w:sz w:val="20"/>
          <w:szCs w:val="20"/>
        </w:rPr>
      </w:pPr>
    </w:p>
    <w:p w:rsidR="009A444F" w:rsidRDefault="005768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444F" w:rsidRDefault="009A44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A444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444F" w:rsidRDefault="0057680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A44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A44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 / 6312192531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2 090 245,90 руб.</w:t>
            </w:r>
          </w:p>
        </w:tc>
      </w:tr>
      <w:tr w:rsidR="009A44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"ВИСЛА" / </w:t>
            </w:r>
            <w:r>
              <w:rPr>
                <w:sz w:val="20"/>
                <w:szCs w:val="20"/>
                <w:lang w:val="en-US"/>
              </w:rPr>
              <w:t>6362007400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2 104 196,72 руб.</w:t>
            </w:r>
          </w:p>
        </w:tc>
      </w:tr>
      <w:tr w:rsidR="009A44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EA-73905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 / 6325065058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2 622 754,55 руб.</w:t>
            </w:r>
          </w:p>
        </w:tc>
      </w:tr>
      <w:tr w:rsidR="009A44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r>
              <w:rPr>
                <w:sz w:val="20"/>
                <w:szCs w:val="20"/>
                <w:lang w:val="en-US"/>
              </w:rPr>
              <w:t>САФАРЯН ХАЧИК ГАРНИКОВИЧ / 631609131085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2 748 311,93 руб.</w:t>
            </w:r>
          </w:p>
        </w:tc>
      </w:tr>
      <w:tr w:rsidR="009A44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 / 6314</w:t>
            </w:r>
            <w:r>
              <w:rPr>
                <w:sz w:val="20"/>
                <w:szCs w:val="20"/>
                <w:lang w:val="en-US"/>
              </w:rPr>
              <w:t>042115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2 762 262,75 руб.</w:t>
            </w:r>
          </w:p>
        </w:tc>
      </w:tr>
    </w:tbl>
    <w:p w:rsidR="009A444F" w:rsidRDefault="009A444F">
      <w:pPr>
        <w:rPr>
          <w:rFonts w:eastAsia="Times New Roman"/>
        </w:rPr>
      </w:pPr>
    </w:p>
    <w:p w:rsidR="009A444F" w:rsidRDefault="009A44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5"/>
        <w:gridCol w:w="2820"/>
        <w:gridCol w:w="2645"/>
        <w:gridCol w:w="1707"/>
      </w:tblGrid>
      <w:tr w:rsidR="009A444F">
        <w:tc>
          <w:tcPr>
            <w:tcW w:w="9977" w:type="dxa"/>
            <w:gridSpan w:val="4"/>
            <w:shd w:val="clear" w:color="auto" w:fill="auto"/>
          </w:tcPr>
          <w:p w:rsidR="009A444F" w:rsidRDefault="005768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444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444F" w:rsidRDefault="005768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A44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EA-73169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EA-73169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Зайцев </w:t>
            </w:r>
            <w:r>
              <w:rPr>
                <w:sz w:val="20"/>
                <w:szCs w:val="20"/>
                <w:lang w:val="en-US"/>
              </w:rPr>
              <w:t>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EA-73169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"СЕРВИСНЫЕ КОММУНИКАЦИИ"КАЙРОС"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EA-73661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EA-73661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EA-73661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"ВИСЛА"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EA-73905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EA-73905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EA-73905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EA-73547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EA-73547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САФАРЯН ХАЧИК </w:t>
            </w:r>
            <w:r>
              <w:rPr>
                <w:sz w:val="20"/>
                <w:szCs w:val="20"/>
                <w:lang w:val="en-US"/>
              </w:rPr>
              <w:t>ГАРНИКОВИЧ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EA-73547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САФАРЯН ХАЧИК ГАРНИКОВИЧ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EA-73787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Дронов </w:t>
            </w:r>
            <w:r>
              <w:rPr>
                <w:sz w:val="20"/>
                <w:szCs w:val="20"/>
                <w:lang w:val="en-US"/>
              </w:rPr>
              <w:t>Виктор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EA-73787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A44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EA-73787</w:t>
            </w:r>
          </w:p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A444F" w:rsidRDefault="009A444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44F" w:rsidRDefault="005768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A444F" w:rsidRDefault="009A444F">
      <w:pPr>
        <w:rPr>
          <w:sz w:val="20"/>
          <w:szCs w:val="20"/>
        </w:rPr>
      </w:pPr>
    </w:p>
    <w:p w:rsidR="009A444F" w:rsidRDefault="009A444F">
      <w:pPr>
        <w:jc w:val="both"/>
        <w:rPr>
          <w:rFonts w:eastAsia="Times New Roman"/>
          <w:sz w:val="20"/>
          <w:szCs w:val="20"/>
          <w:lang w:val="en-US"/>
        </w:rPr>
      </w:pPr>
    </w:p>
    <w:p w:rsidR="009A444F" w:rsidRDefault="0057680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"СЕРВИСНЫЕ КОММУНИКАЦИИ"КАЙРОС", предложивший цену контракта 2 090 245,90 руб.</w:t>
      </w:r>
    </w:p>
    <w:p w:rsidR="009A444F" w:rsidRDefault="009A444F">
      <w:pPr>
        <w:jc w:val="both"/>
        <w:rPr>
          <w:rFonts w:eastAsia="Times New Roman"/>
          <w:sz w:val="20"/>
          <w:szCs w:val="20"/>
        </w:rPr>
      </w:pPr>
    </w:p>
    <w:p w:rsidR="009A444F" w:rsidRDefault="00576807">
      <w:pPr>
        <w:jc w:val="both"/>
      </w:pPr>
      <w:r>
        <w:rPr>
          <w:rFonts w:eastAsia="Times New Roman"/>
          <w:sz w:val="20"/>
          <w:szCs w:val="20"/>
        </w:rPr>
        <w:t>На основании ра</w:t>
      </w:r>
      <w:r>
        <w:rPr>
          <w:rFonts w:eastAsia="Times New Roman"/>
          <w:sz w:val="20"/>
          <w:szCs w:val="20"/>
        </w:rPr>
        <w:t>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участником ОБЩЕСТВО С ОГРАНИЧЕННОЙ ОТВЕТСТВЕННОСТЬЮ "СЕРВИСНЫЕ КОММУНИКАЦИИ"КАЙРОС", который предложил наиболее низкую цену контракта и заявка на участие в электронном аукционе которого соответствует требованиям, установленным д</w:t>
      </w:r>
      <w:r>
        <w:rPr>
          <w:rFonts w:eastAsia="Times New Roman"/>
          <w:sz w:val="20"/>
          <w:szCs w:val="20"/>
        </w:rPr>
        <w:t>окументацией об электронном аукционе.</w:t>
      </w:r>
    </w:p>
    <w:p w:rsidR="009A444F" w:rsidRDefault="009A444F">
      <w:pPr>
        <w:jc w:val="both"/>
        <w:rPr>
          <w:rFonts w:eastAsia="Times New Roman"/>
          <w:sz w:val="20"/>
          <w:szCs w:val="20"/>
        </w:rPr>
      </w:pPr>
    </w:p>
    <w:p w:rsidR="009A444F" w:rsidRDefault="005768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9A444F" w:rsidRDefault="009A444F">
      <w:pPr>
        <w:jc w:val="both"/>
        <w:rPr>
          <w:rFonts w:eastAsia="Times New Roman"/>
          <w:sz w:val="20"/>
          <w:szCs w:val="20"/>
        </w:rPr>
      </w:pPr>
    </w:p>
    <w:p w:rsidR="009A444F" w:rsidRDefault="00576807">
      <w:r>
        <w:rPr>
          <w:rFonts w:eastAsia="Times New Roman"/>
          <w:sz w:val="20"/>
          <w:szCs w:val="20"/>
        </w:rPr>
        <w:t>Подписи</w:t>
      </w:r>
    </w:p>
    <w:p w:rsidR="009A444F" w:rsidRDefault="009A44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444F">
        <w:tc>
          <w:tcPr>
            <w:tcW w:w="3307" w:type="dxa"/>
            <w:shd w:val="clear" w:color="auto" w:fill="auto"/>
            <w:vAlign w:val="bottom"/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9A444F" w:rsidRDefault="009A44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Дронов Виктор Александрович</w:t>
            </w:r>
          </w:p>
        </w:tc>
      </w:tr>
      <w:tr w:rsidR="009A444F">
        <w:tc>
          <w:tcPr>
            <w:tcW w:w="3307" w:type="dxa"/>
            <w:shd w:val="clear" w:color="auto" w:fill="auto"/>
            <w:vAlign w:val="bottom"/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A444F" w:rsidRDefault="009A44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 w:rsidR="009A444F">
        <w:tc>
          <w:tcPr>
            <w:tcW w:w="3307" w:type="dxa"/>
            <w:shd w:val="clear" w:color="auto" w:fill="auto"/>
            <w:vAlign w:val="bottom"/>
          </w:tcPr>
          <w:p w:rsidR="009A444F" w:rsidRDefault="0057680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9A444F" w:rsidRDefault="009A44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44F" w:rsidRDefault="00576807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p w:rsidR="00576807" w:rsidRDefault="00576807"/>
    <w:sectPr w:rsidR="005768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4F"/>
    <w:rsid w:val="00576807"/>
    <w:rsid w:val="009A444F"/>
    <w:rsid w:val="00C1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2021-02-19T12:18:00Z</dcterms:created>
  <dcterms:modified xsi:type="dcterms:W3CDTF">2021-02-19T12:18:00Z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