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8CC" w:rsidRDefault="001C4D0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578CC" w:rsidRDefault="001C4D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парка по улице Неверова с. Елань с.п. Новокуровка м.р.Хворостянский Самарской области"</w:t>
      </w:r>
    </w:p>
    <w:p w:rsidR="00F578CC" w:rsidRDefault="001C4D01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0342300086521000004) </w:t>
      </w:r>
    </w:p>
    <w:p w:rsidR="00F578CC" w:rsidRDefault="00F578CC">
      <w:pPr>
        <w:ind w:firstLine="567"/>
        <w:jc w:val="center"/>
        <w:rPr>
          <w:sz w:val="20"/>
          <w:szCs w:val="20"/>
          <w:lang w:val="en-US"/>
        </w:rPr>
      </w:pPr>
    </w:p>
    <w:p w:rsidR="00F578CC" w:rsidRDefault="001C4D01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19.02.21 16:22:49 (MSK+01:00)</w:t>
      </w:r>
    </w:p>
    <w:p w:rsidR="00F578CC" w:rsidRDefault="00F578CC">
      <w:pPr>
        <w:ind w:firstLine="567"/>
        <w:rPr>
          <w:rFonts w:eastAsia="Times New Roman"/>
          <w:sz w:val="20"/>
          <w:szCs w:val="20"/>
          <w:lang w:val="en-US"/>
        </w:rPr>
      </w:pPr>
    </w:p>
    <w:p w:rsidR="00F578CC" w:rsidRDefault="001C4D0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</w:t>
      </w:r>
      <w:r>
        <w:rPr>
          <w:rFonts w:eastAsia="Times New Roman"/>
          <w:sz w:val="20"/>
          <w:szCs w:val="20"/>
          <w:lang w:val="en-US"/>
        </w:rPr>
        <w:t>Федерация, 445590, Самарская обл, Хворостянский р-н, Хворостянка с, ПЛ ПЛЯСУНКОВА, 10</w:t>
      </w:r>
    </w:p>
    <w:p w:rsidR="00F578CC" w:rsidRDefault="00F578CC">
      <w:pPr>
        <w:rPr>
          <w:rFonts w:eastAsia="Times New Roman"/>
          <w:sz w:val="20"/>
          <w:szCs w:val="20"/>
          <w:lang w:val="en-US"/>
        </w:rPr>
      </w:pPr>
    </w:p>
    <w:p w:rsidR="00F578CC" w:rsidRDefault="001C4D01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</w:t>
      </w:r>
      <w:r>
        <w:rPr>
          <w:rFonts w:eastAsia="Times New Roman"/>
          <w:sz w:val="20"/>
          <w:szCs w:val="20"/>
          <w:lang w:val="en-US"/>
        </w:rPr>
        <w:t>АСТИ</w:t>
      </w:r>
    </w:p>
    <w:p w:rsidR="00F578CC" w:rsidRDefault="00F578CC">
      <w:pPr>
        <w:rPr>
          <w:rFonts w:eastAsia="Times New Roman"/>
          <w:sz w:val="20"/>
          <w:szCs w:val="20"/>
          <w:lang w:val="en-US"/>
        </w:rPr>
      </w:pPr>
    </w:p>
    <w:p w:rsidR="00F578CC" w:rsidRDefault="001C4D01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НОВОКУРОВКА МУНИЦИПАЛЬНОГО РАЙОНА ХВОРОСТЯНСКИЙ САМАРСКОЙ ОБЛАСТИ</w:t>
      </w:r>
    </w:p>
    <w:p w:rsidR="00F578CC" w:rsidRDefault="00F578CC">
      <w:pPr>
        <w:rPr>
          <w:rFonts w:eastAsia="Times New Roman"/>
          <w:sz w:val="20"/>
          <w:szCs w:val="20"/>
          <w:lang w:val="en-US"/>
        </w:rPr>
      </w:pPr>
    </w:p>
    <w:p w:rsidR="00F578CC" w:rsidRDefault="001C4D01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парка по улице Неверова с. Елань с.п. Новокуровка м.р.Хворостянский Самарской области </w:t>
      </w:r>
    </w:p>
    <w:p w:rsidR="00F578CC" w:rsidRDefault="00F578CC">
      <w:pPr>
        <w:rPr>
          <w:rFonts w:eastAsia="Times New Roman"/>
          <w:sz w:val="20"/>
          <w:szCs w:val="20"/>
          <w:lang w:val="en-US"/>
        </w:rPr>
      </w:pPr>
    </w:p>
    <w:p w:rsidR="00F578CC" w:rsidRDefault="001C4D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213636201231163620100100020014299244</w:t>
      </w:r>
    </w:p>
    <w:p w:rsidR="00F578CC" w:rsidRDefault="00F578CC"/>
    <w:p w:rsidR="00F578CC" w:rsidRDefault="001C4D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1 525 088,00 руб.</w:t>
      </w:r>
    </w:p>
    <w:p w:rsidR="00F578CC" w:rsidRDefault="00F578CC">
      <w:pPr>
        <w:rPr>
          <w:rFonts w:eastAsia="Times New Roman"/>
          <w:sz w:val="20"/>
          <w:szCs w:val="20"/>
          <w:lang w:val="en-US"/>
        </w:rPr>
      </w:pPr>
    </w:p>
    <w:p w:rsidR="00F578CC" w:rsidRDefault="001C4D01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23.26</w:t>
      </w:r>
    </w:p>
    <w:p w:rsidR="00F578CC" w:rsidRDefault="00F578CC">
      <w:pPr>
        <w:rPr>
          <w:rFonts w:eastAsia="Times New Roman"/>
          <w:sz w:val="20"/>
          <w:szCs w:val="20"/>
        </w:rPr>
      </w:pPr>
    </w:p>
    <w:p w:rsidR="00F578CC" w:rsidRDefault="001C4D0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578CC">
        <w:tc>
          <w:tcPr>
            <w:tcW w:w="3401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3124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578CC">
        <w:tc>
          <w:tcPr>
            <w:tcW w:w="3401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3124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578CC">
        <w:tc>
          <w:tcPr>
            <w:tcW w:w="3401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Железникова Елена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F578CC">
        <w:tc>
          <w:tcPr>
            <w:tcW w:w="3401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Иванов Олег Александрович</w:t>
            </w:r>
          </w:p>
        </w:tc>
        <w:tc>
          <w:tcPr>
            <w:tcW w:w="3124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F578CC">
        <w:tc>
          <w:tcPr>
            <w:tcW w:w="3401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3124" w:type="dxa"/>
            <w:shd w:val="clear" w:color="auto" w:fill="auto"/>
          </w:tcPr>
          <w:p w:rsidR="00F578CC" w:rsidRDefault="001C4D0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F578CC" w:rsidRDefault="00F578CC">
      <w:pPr>
        <w:rPr>
          <w:rFonts w:eastAsia="Times New Roman"/>
          <w:sz w:val="20"/>
          <w:szCs w:val="20"/>
        </w:rPr>
      </w:pPr>
    </w:p>
    <w:p w:rsidR="00F578CC" w:rsidRDefault="001C4D01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F578CC" w:rsidRDefault="00F578CC">
      <w:pPr>
        <w:rPr>
          <w:rFonts w:eastAsia="Times New Roman"/>
          <w:sz w:val="20"/>
          <w:szCs w:val="20"/>
        </w:rPr>
      </w:pPr>
    </w:p>
    <w:p w:rsidR="00F578CC" w:rsidRDefault="001C4D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578CC" w:rsidRDefault="00F578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578C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578CC" w:rsidRDefault="001C4D0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578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8CC" w:rsidRDefault="001C4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8CC" w:rsidRDefault="001C4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8CC" w:rsidRDefault="001C4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578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"СЕРВИСНЫЕ </w:t>
            </w:r>
            <w:r>
              <w:rPr>
                <w:sz w:val="20"/>
                <w:szCs w:val="20"/>
                <w:lang w:val="en-US"/>
              </w:rPr>
              <w:t>КОММУНИКАЦИИ"КАЙРОС" / 6312192531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1 170 367,52 руб.</w:t>
            </w:r>
          </w:p>
        </w:tc>
      </w:tr>
      <w:tr w:rsidR="00F578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r>
              <w:rPr>
                <w:sz w:val="20"/>
                <w:szCs w:val="20"/>
                <w:lang w:val="en-US"/>
              </w:rPr>
              <w:t>САФАРЯН ХАЧИК ГАРНИКОВИЧ / 631609131085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1 177 992,96 руб.</w:t>
            </w:r>
          </w:p>
        </w:tc>
      </w:tr>
      <w:tr w:rsidR="00F578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"ПАРКСТРОЙ" / 6314042115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1 300 000,00 руб.</w:t>
            </w:r>
          </w:p>
        </w:tc>
      </w:tr>
      <w:tr w:rsidR="00F578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EA-73888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r>
              <w:rPr>
                <w:sz w:val="20"/>
                <w:szCs w:val="20"/>
                <w:lang w:val="en-US"/>
              </w:rPr>
              <w:t>ОБЩЕСТВО С ОГРАНИЧЕННОЙ ОТВЕТСТВ</w:t>
            </w:r>
            <w:r>
              <w:rPr>
                <w:sz w:val="20"/>
                <w:szCs w:val="20"/>
                <w:lang w:val="en-US"/>
              </w:rPr>
              <w:t>ЕННОСТЬЮ "АЙКОН" / 6325065058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1 387 830,08 руб.</w:t>
            </w:r>
          </w:p>
        </w:tc>
      </w:tr>
      <w:tr w:rsidR="00F578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"КАПСТРОЙ" / 6316241236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1 471 709,92 руб.</w:t>
            </w:r>
          </w:p>
        </w:tc>
      </w:tr>
    </w:tbl>
    <w:p w:rsidR="00F578CC" w:rsidRDefault="00F578CC">
      <w:pPr>
        <w:rPr>
          <w:rFonts w:eastAsia="Times New Roman"/>
        </w:rPr>
      </w:pPr>
    </w:p>
    <w:p w:rsidR="00F578CC" w:rsidRDefault="00F578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5"/>
        <w:gridCol w:w="2820"/>
        <w:gridCol w:w="2645"/>
        <w:gridCol w:w="1707"/>
      </w:tblGrid>
      <w:tr w:rsidR="00F578CC">
        <w:tc>
          <w:tcPr>
            <w:tcW w:w="9977" w:type="dxa"/>
            <w:gridSpan w:val="4"/>
            <w:shd w:val="clear" w:color="auto" w:fill="auto"/>
          </w:tcPr>
          <w:p w:rsidR="00F578CC" w:rsidRDefault="001C4D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578C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8CC" w:rsidRDefault="001C4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8CC" w:rsidRDefault="001C4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8CC" w:rsidRDefault="001C4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8CC" w:rsidRDefault="001C4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578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EA-73162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"СЕРВИСНЫЕ КОММУНИКАЦИИ"КАЙРОС"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EA-73162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"СЕРВИСНЫЕ КОММУНИКАЦИИ"КАЙРОС"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EA-73162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"СЕРВИСНЫЕ КОММУНИКАЦИИ"КАЙРОС"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</w:t>
            </w:r>
            <w:r>
              <w:rPr>
                <w:sz w:val="20"/>
                <w:szCs w:val="20"/>
                <w:lang w:val="en-US"/>
              </w:rPr>
              <w:t>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EA-73553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САФАРЯН ХАЧИК ГАРНИКОВИЧ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EA-73553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САФАРЯН ХАЧИК ГАРНИКОВИЧ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EA-73553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САФАРЯН ХАЧИК ГАРНИКОВИЧ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EA-73770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EA-73770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EA-73770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EA-73888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EA-73888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EA-73888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EA-73403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EA-73403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78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EA-73403</w:t>
            </w:r>
          </w:p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578CC" w:rsidRDefault="00F578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8CC" w:rsidRDefault="001C4D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578CC" w:rsidRDefault="00F578CC">
      <w:pPr>
        <w:rPr>
          <w:sz w:val="20"/>
          <w:szCs w:val="20"/>
        </w:rPr>
      </w:pPr>
    </w:p>
    <w:p w:rsidR="00F578CC" w:rsidRDefault="00F578CC">
      <w:pPr>
        <w:jc w:val="both"/>
        <w:rPr>
          <w:rFonts w:eastAsia="Times New Roman"/>
          <w:sz w:val="20"/>
          <w:szCs w:val="20"/>
          <w:lang w:val="en-US"/>
        </w:rPr>
      </w:pPr>
    </w:p>
    <w:p w:rsidR="00F578CC" w:rsidRDefault="001C4D0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"СЕРВИСНЫЕ КОММУНИКАЦИИ"КАЙРОС", предложивший цену контракта 1 170 367,52 руб.</w:t>
      </w:r>
    </w:p>
    <w:p w:rsidR="00F578CC" w:rsidRDefault="00F578CC">
      <w:pPr>
        <w:jc w:val="both"/>
        <w:rPr>
          <w:rFonts w:eastAsia="Times New Roman"/>
          <w:sz w:val="20"/>
          <w:szCs w:val="20"/>
        </w:rPr>
      </w:pPr>
    </w:p>
    <w:p w:rsidR="00F578CC" w:rsidRDefault="001C4D0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"СЕРВИСНЫЕ КОММУНИКАЦИИ"КАЙРОС", который предложил наиболее низк</w:t>
      </w:r>
      <w:r>
        <w:rPr>
          <w:rFonts w:eastAsia="Times New Roman"/>
          <w:sz w:val="20"/>
          <w:szCs w:val="20"/>
        </w:rPr>
        <w:t>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578CC" w:rsidRDefault="00F578CC">
      <w:pPr>
        <w:jc w:val="both"/>
        <w:rPr>
          <w:rFonts w:eastAsia="Times New Roman"/>
          <w:sz w:val="20"/>
          <w:szCs w:val="20"/>
        </w:rPr>
      </w:pPr>
    </w:p>
    <w:p w:rsidR="00F578CC" w:rsidRDefault="001C4D0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578CC" w:rsidRDefault="00F578CC">
      <w:pPr>
        <w:jc w:val="both"/>
        <w:rPr>
          <w:rFonts w:eastAsia="Times New Roman"/>
          <w:sz w:val="20"/>
          <w:szCs w:val="20"/>
        </w:rPr>
      </w:pPr>
    </w:p>
    <w:p w:rsidR="00F578CC" w:rsidRDefault="001C4D01">
      <w:r>
        <w:rPr>
          <w:rFonts w:eastAsia="Times New Roman"/>
          <w:sz w:val="20"/>
          <w:szCs w:val="20"/>
        </w:rPr>
        <w:t>Подписи</w:t>
      </w:r>
    </w:p>
    <w:p w:rsidR="00F578CC" w:rsidRDefault="00F578C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578CC">
        <w:tc>
          <w:tcPr>
            <w:tcW w:w="3307" w:type="dxa"/>
            <w:shd w:val="clear" w:color="auto" w:fill="auto"/>
            <w:vAlign w:val="bottom"/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F578CC" w:rsidRDefault="00F578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</w:tr>
      <w:tr w:rsidR="00F578CC">
        <w:tc>
          <w:tcPr>
            <w:tcW w:w="3307" w:type="dxa"/>
            <w:shd w:val="clear" w:color="auto" w:fill="auto"/>
            <w:vAlign w:val="bottom"/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578CC" w:rsidRDefault="00F578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</w:tr>
      <w:tr w:rsidR="00F578CC">
        <w:tc>
          <w:tcPr>
            <w:tcW w:w="3307" w:type="dxa"/>
            <w:shd w:val="clear" w:color="auto" w:fill="auto"/>
            <w:vAlign w:val="bottom"/>
          </w:tcPr>
          <w:p w:rsidR="00F578CC" w:rsidRDefault="001C4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F578CC" w:rsidRDefault="00F578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78CC" w:rsidRDefault="001C4D0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</w:tr>
    </w:tbl>
    <w:p w:rsidR="001C4D01" w:rsidRDefault="001C4D01"/>
    <w:sectPr w:rsidR="001C4D0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8CC"/>
    <w:rsid w:val="001C4D01"/>
    <w:rsid w:val="002C40CF"/>
    <w:rsid w:val="00F5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4593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2021-02-19T12:23:00Z</dcterms:created>
  <dcterms:modified xsi:type="dcterms:W3CDTF">2021-02-19T12:23:00Z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