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03.4-4/2444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(смесь сушеных фруктов (сухой компот))"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0744200000221000508)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24.02.21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(смесь сушеных фруктов (сухой компот))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212461600287746160100100280021039244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8 033,00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48.72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Сорокина Елена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Чистякова Юлия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Григораш Светлана Андреевна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Конорева Ольга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EA-73803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4 119,00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EA-73378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4 159,83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EA-73803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EA-73803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EA-73803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EA-73803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EA-73803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EA-73803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EA-73803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EA-73378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EA-73378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EA-73378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EA-73378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EA-73378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EA-73378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EA-73378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Ильякова Наталья Ивановна, предложивший цену контракта 4 119,00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Ильякова Наталья Ивановна,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543</Words>
  <Characters>4167</Characters>
  <CharactersWithSpaces>4571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2021-02-24T09:25:47Z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