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B78" w:rsidRPr="000650C6" w:rsidRDefault="00AD1B78" w:rsidP="00AD1B78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0650C6">
        <w:rPr>
          <w:b/>
          <w:caps/>
          <w:color w:val="auto"/>
          <w:sz w:val="26"/>
          <w:szCs w:val="26"/>
        </w:rPr>
        <w:t xml:space="preserve">протокол № </w:t>
      </w:r>
      <w:r w:rsidR="0098139A">
        <w:rPr>
          <w:b/>
          <w:caps/>
          <w:color w:val="auto"/>
          <w:sz w:val="26"/>
          <w:szCs w:val="26"/>
        </w:rPr>
        <w:t>115</w:t>
      </w:r>
    </w:p>
    <w:p w:rsidR="00AD1B78" w:rsidRPr="000650C6" w:rsidRDefault="00AD1B78" w:rsidP="00AD1B78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  <w:u w:val="single"/>
        </w:rPr>
      </w:pPr>
    </w:p>
    <w:p w:rsidR="00AD1B78" w:rsidRDefault="006813ED" w:rsidP="00AD1B78">
      <w:pPr>
        <w:ind w:firstLine="567"/>
        <w:jc w:val="center"/>
        <w:rPr>
          <w:b/>
          <w:szCs w:val="26"/>
        </w:rPr>
      </w:pPr>
      <w:r>
        <w:rPr>
          <w:b/>
          <w:szCs w:val="26"/>
        </w:rPr>
        <w:t xml:space="preserve">подведение итогов </w:t>
      </w:r>
      <w:r w:rsidR="00AD1B78" w:rsidRPr="000650C6">
        <w:rPr>
          <w:b/>
          <w:szCs w:val="26"/>
        </w:rPr>
        <w:t xml:space="preserve"> аукцион</w:t>
      </w:r>
      <w:r>
        <w:rPr>
          <w:b/>
          <w:szCs w:val="26"/>
        </w:rPr>
        <w:t>а</w:t>
      </w:r>
      <w:r w:rsidR="00AD1B78" w:rsidRPr="000650C6">
        <w:rPr>
          <w:b/>
          <w:szCs w:val="26"/>
        </w:rPr>
        <w:t xml:space="preserve"> в электронной форме </w:t>
      </w:r>
      <w:r w:rsidR="00AD1B78" w:rsidRPr="000650C6">
        <w:rPr>
          <w:b/>
          <w:bCs/>
          <w:color w:val="000000"/>
          <w:szCs w:val="26"/>
        </w:rPr>
        <w:t xml:space="preserve">на право заключения контракта с </w:t>
      </w:r>
      <w:r w:rsidR="00AD1B78">
        <w:rPr>
          <w:b/>
          <w:bCs/>
          <w:color w:val="000000"/>
          <w:szCs w:val="26"/>
        </w:rPr>
        <w:t>БМУ</w:t>
      </w:r>
      <w:r w:rsidR="00AD1B78" w:rsidRPr="000650C6">
        <w:rPr>
          <w:b/>
          <w:bCs/>
          <w:color w:val="000000"/>
          <w:szCs w:val="26"/>
        </w:rPr>
        <w:t xml:space="preserve">  «Курская </w:t>
      </w:r>
      <w:proofErr w:type="gramStart"/>
      <w:r w:rsidR="00AD1B78" w:rsidRPr="000650C6">
        <w:rPr>
          <w:b/>
          <w:bCs/>
          <w:color w:val="000000"/>
          <w:szCs w:val="26"/>
        </w:rPr>
        <w:t>областная</w:t>
      </w:r>
      <w:proofErr w:type="gramEnd"/>
      <w:r w:rsidR="00AD1B78" w:rsidRPr="000650C6">
        <w:rPr>
          <w:b/>
          <w:bCs/>
          <w:color w:val="000000"/>
          <w:szCs w:val="26"/>
        </w:rPr>
        <w:t xml:space="preserve"> клиническая больница» комитета здравоохранения Курской области на </w:t>
      </w:r>
      <w:r w:rsidR="00271740" w:rsidRPr="00DC1D01">
        <w:rPr>
          <w:b/>
        </w:rPr>
        <w:t xml:space="preserve">поставку </w:t>
      </w:r>
      <w:r w:rsidR="00271740" w:rsidRPr="00AE1C69">
        <w:rPr>
          <w:b/>
        </w:rPr>
        <w:t xml:space="preserve">лекарственного препарата для медицинского применения – </w:t>
      </w:r>
      <w:proofErr w:type="spellStart"/>
      <w:r w:rsidR="009905CC" w:rsidRPr="00DE3E33">
        <w:rPr>
          <w:b/>
        </w:rPr>
        <w:t>Хлоргексидин</w:t>
      </w:r>
      <w:proofErr w:type="spellEnd"/>
      <w:r w:rsidR="009905CC" w:rsidRPr="00DE3E33">
        <w:rPr>
          <w:b/>
        </w:rPr>
        <w:t>.</w:t>
      </w:r>
    </w:p>
    <w:p w:rsidR="001D46DC" w:rsidRPr="000650C6" w:rsidRDefault="001D46DC" w:rsidP="00AD1B78">
      <w:pPr>
        <w:ind w:firstLine="567"/>
        <w:jc w:val="center"/>
        <w:rPr>
          <w:b/>
          <w:color w:val="000000"/>
          <w:szCs w:val="26"/>
        </w:rPr>
      </w:pPr>
    </w:p>
    <w:p w:rsidR="001D46DC" w:rsidRPr="006F394C" w:rsidRDefault="001D46DC" w:rsidP="001D46DC">
      <w:pPr>
        <w:spacing w:line="276" w:lineRule="auto"/>
        <w:jc w:val="center"/>
      </w:pPr>
      <w:r w:rsidRPr="003E26AF">
        <w:rPr>
          <w:rFonts w:eastAsia="Calibri"/>
          <w:b/>
          <w:szCs w:val="24"/>
          <w:lang w:eastAsia="en-US"/>
        </w:rPr>
        <w:t>Идентификационный код закупки</w:t>
      </w:r>
      <w:r w:rsidRPr="003E26AF">
        <w:rPr>
          <w:b/>
          <w:szCs w:val="24"/>
        </w:rPr>
        <w:t>:</w:t>
      </w:r>
      <w:r w:rsidRPr="003E26AF">
        <w:rPr>
          <w:szCs w:val="24"/>
        </w:rPr>
        <w:t xml:space="preserve"> </w:t>
      </w:r>
      <w:r w:rsidR="009905CC">
        <w:rPr>
          <w:rFonts w:ascii="Circe" w:hAnsi="Circe" w:cs="Segoe UI"/>
          <w:color w:val="000000"/>
          <w:sz w:val="22"/>
          <w:szCs w:val="22"/>
        </w:rPr>
        <w:t>212463000551046320100103990012120244</w:t>
      </w:r>
    </w:p>
    <w:p w:rsidR="00AD1B78" w:rsidRPr="000650C6" w:rsidRDefault="00AD1B78" w:rsidP="00AD1B78">
      <w:pPr>
        <w:ind w:left="-284" w:firstLine="284"/>
        <w:jc w:val="center"/>
        <w:rPr>
          <w:b/>
          <w:bCs/>
          <w:szCs w:val="26"/>
        </w:rPr>
      </w:pPr>
    </w:p>
    <w:p w:rsidR="00AD1B78" w:rsidRPr="000650C6" w:rsidRDefault="00AD1B78" w:rsidP="00AD1B78">
      <w:pPr>
        <w:ind w:firstLine="567"/>
        <w:jc w:val="center"/>
        <w:rPr>
          <w:b/>
          <w:bCs/>
          <w:color w:val="000000"/>
          <w:szCs w:val="26"/>
        </w:rPr>
      </w:pPr>
      <w:r w:rsidRPr="000650C6">
        <w:rPr>
          <w:b/>
          <w:bCs/>
          <w:color w:val="000000"/>
          <w:szCs w:val="26"/>
        </w:rPr>
        <w:t>(Регистрационный номер 09-05/</w:t>
      </w:r>
      <w:r w:rsidR="00271740">
        <w:rPr>
          <w:b/>
          <w:bCs/>
          <w:color w:val="000000"/>
          <w:szCs w:val="26"/>
        </w:rPr>
        <w:t>2316</w:t>
      </w:r>
      <w:r w:rsidR="009905CC">
        <w:rPr>
          <w:b/>
          <w:bCs/>
          <w:color w:val="000000"/>
          <w:szCs w:val="26"/>
        </w:rPr>
        <w:t>5</w:t>
      </w:r>
      <w:r w:rsidRPr="000650C6">
        <w:rPr>
          <w:b/>
          <w:bCs/>
          <w:color w:val="000000"/>
          <w:szCs w:val="26"/>
        </w:rPr>
        <w:t>)</w:t>
      </w:r>
    </w:p>
    <w:p w:rsidR="00AD1B78" w:rsidRPr="000650C6" w:rsidRDefault="00AD1B78" w:rsidP="00AD1B78">
      <w:pPr>
        <w:tabs>
          <w:tab w:val="left" w:pos="900"/>
        </w:tabs>
        <w:rPr>
          <w:b/>
          <w:bCs/>
          <w:color w:val="000000"/>
          <w:sz w:val="26"/>
          <w:szCs w:val="26"/>
        </w:rPr>
      </w:pPr>
    </w:p>
    <w:p w:rsidR="00AD1B78" w:rsidRPr="000650C6" w:rsidRDefault="00AD1B78" w:rsidP="00587B94">
      <w:pPr>
        <w:pStyle w:val="Style8"/>
        <w:widowControl/>
        <w:tabs>
          <w:tab w:val="left" w:pos="6192"/>
        </w:tabs>
        <w:spacing w:before="91" w:line="240" w:lineRule="auto"/>
        <w:rPr>
          <w:rStyle w:val="FontStyle13"/>
        </w:rPr>
      </w:pPr>
      <w:r w:rsidRPr="000650C6">
        <w:rPr>
          <w:rStyle w:val="FontStyle13"/>
        </w:rPr>
        <w:t>г. Курск, ул. Марата, 9</w:t>
      </w:r>
      <w:r w:rsidRPr="000650C6">
        <w:rPr>
          <w:rStyle w:val="FontStyle13"/>
        </w:rPr>
        <w:tab/>
      </w:r>
      <w:r w:rsidR="00BD1B1D">
        <w:rPr>
          <w:rStyle w:val="FontStyle13"/>
        </w:rPr>
        <w:t xml:space="preserve">  </w:t>
      </w:r>
      <w:r w:rsidRPr="000650C6">
        <w:rPr>
          <w:rStyle w:val="FontStyle13"/>
        </w:rPr>
        <w:t>«</w:t>
      </w:r>
      <w:r>
        <w:rPr>
          <w:rStyle w:val="FontStyle13"/>
        </w:rPr>
        <w:t xml:space="preserve"> </w:t>
      </w:r>
      <w:r w:rsidR="00271740">
        <w:rPr>
          <w:rStyle w:val="FontStyle13"/>
        </w:rPr>
        <w:t xml:space="preserve">  </w:t>
      </w:r>
      <w:r w:rsidR="0098139A">
        <w:rPr>
          <w:rStyle w:val="FontStyle13"/>
        </w:rPr>
        <w:t>24</w:t>
      </w:r>
      <w:r w:rsidR="00271740">
        <w:rPr>
          <w:rStyle w:val="FontStyle13"/>
        </w:rPr>
        <w:t xml:space="preserve">  </w:t>
      </w:r>
      <w:r w:rsidR="0098139A">
        <w:rPr>
          <w:rStyle w:val="FontStyle13"/>
        </w:rPr>
        <w:t xml:space="preserve"> </w:t>
      </w:r>
      <w:r w:rsidRPr="000650C6">
        <w:rPr>
          <w:rStyle w:val="FontStyle13"/>
        </w:rPr>
        <w:t xml:space="preserve">» </w:t>
      </w:r>
      <w:r>
        <w:rPr>
          <w:rStyle w:val="FontStyle13"/>
        </w:rPr>
        <w:t>февраля</w:t>
      </w:r>
      <w:r w:rsidRPr="000650C6">
        <w:rPr>
          <w:rStyle w:val="FontStyle13"/>
        </w:rPr>
        <w:t xml:space="preserve"> 20</w:t>
      </w:r>
      <w:r w:rsidR="00271740">
        <w:rPr>
          <w:rStyle w:val="FontStyle13"/>
        </w:rPr>
        <w:t>21</w:t>
      </w:r>
      <w:r w:rsidRPr="000650C6">
        <w:rPr>
          <w:rStyle w:val="FontStyle13"/>
        </w:rPr>
        <w:t xml:space="preserve"> года</w:t>
      </w:r>
    </w:p>
    <w:p w:rsidR="006813ED" w:rsidRPr="000650C6" w:rsidRDefault="006813ED" w:rsidP="00AD1B78">
      <w:pPr>
        <w:pStyle w:val="Style5"/>
        <w:widowControl/>
        <w:tabs>
          <w:tab w:val="left" w:pos="6192"/>
        </w:tabs>
        <w:spacing w:before="14"/>
        <w:jc w:val="right"/>
        <w:rPr>
          <w:rStyle w:val="FontStyle13"/>
        </w:rPr>
      </w:pPr>
    </w:p>
    <w:p w:rsidR="002373D0" w:rsidRDefault="00AD1B78" w:rsidP="002373D0">
      <w:pPr>
        <w:pStyle w:val="Style6"/>
        <w:widowControl/>
        <w:spacing w:before="96" w:after="312"/>
        <w:ind w:left="552"/>
        <w:jc w:val="center"/>
        <w:rPr>
          <w:rStyle w:val="FontStyle13"/>
        </w:rPr>
      </w:pPr>
      <w:r w:rsidRPr="000650C6">
        <w:rPr>
          <w:rStyle w:val="FontStyle13"/>
        </w:rPr>
        <w:t>На заседан</w:t>
      </w:r>
      <w:proofErr w:type="gramStart"/>
      <w:r w:rsidRPr="000650C6">
        <w:rPr>
          <w:rStyle w:val="FontStyle13"/>
        </w:rPr>
        <w:t>ии ау</w:t>
      </w:r>
      <w:proofErr w:type="gramEnd"/>
      <w:r w:rsidRPr="000650C6">
        <w:rPr>
          <w:rStyle w:val="FontStyle13"/>
        </w:rPr>
        <w:t>кционной комиссии присутствовали:</w:t>
      </w: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B97CF0" w:rsidRPr="00D00B56" w:rsidTr="00E31141">
        <w:trPr>
          <w:trHeight w:val="1709"/>
        </w:trPr>
        <w:tc>
          <w:tcPr>
            <w:tcW w:w="3261" w:type="dxa"/>
            <w:hideMark/>
          </w:tcPr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 xml:space="preserve">Давыдова </w:t>
            </w: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Анна Викторовна</w:t>
            </w:r>
          </w:p>
          <w:p w:rsidR="00B97CF0" w:rsidRPr="00C44950" w:rsidRDefault="00B97CF0" w:rsidP="00E31141">
            <w:pPr>
              <w:rPr>
                <w:szCs w:val="24"/>
              </w:rPr>
            </w:pP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 xml:space="preserve">Кулагин </w:t>
            </w: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Кирилл Олегович</w:t>
            </w:r>
          </w:p>
          <w:p w:rsidR="00B97CF0" w:rsidRPr="00C44950" w:rsidRDefault="00B97CF0" w:rsidP="00E31141">
            <w:pPr>
              <w:rPr>
                <w:szCs w:val="24"/>
              </w:rPr>
            </w:pPr>
          </w:p>
          <w:p w:rsidR="00B97CF0" w:rsidRDefault="00B97CF0" w:rsidP="00E31141">
            <w:pPr>
              <w:rPr>
                <w:szCs w:val="24"/>
              </w:rPr>
            </w:pPr>
          </w:p>
          <w:p w:rsidR="00B97CF0" w:rsidRDefault="00B97CF0" w:rsidP="00E31141">
            <w:pPr>
              <w:rPr>
                <w:szCs w:val="24"/>
              </w:rPr>
            </w:pPr>
          </w:p>
          <w:p w:rsidR="00B97CF0" w:rsidRDefault="00271740" w:rsidP="00E31141">
            <w:pPr>
              <w:rPr>
                <w:szCs w:val="24"/>
              </w:rPr>
            </w:pPr>
            <w:r>
              <w:rPr>
                <w:szCs w:val="24"/>
              </w:rPr>
              <w:t>Муравьев Дмитрий Анатольевич</w:t>
            </w:r>
          </w:p>
          <w:p w:rsidR="00B97CF0" w:rsidRDefault="00B97CF0" w:rsidP="00E31141">
            <w:pPr>
              <w:rPr>
                <w:szCs w:val="24"/>
              </w:rPr>
            </w:pPr>
          </w:p>
          <w:p w:rsidR="00B97CF0" w:rsidRPr="00C44950" w:rsidRDefault="00B97CF0" w:rsidP="00E31141">
            <w:pPr>
              <w:rPr>
                <w:szCs w:val="24"/>
              </w:rPr>
            </w:pP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 xml:space="preserve">Ковалева Инна </w:t>
            </w: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Владимировна</w:t>
            </w:r>
          </w:p>
        </w:tc>
        <w:tc>
          <w:tcPr>
            <w:tcW w:w="6521" w:type="dxa"/>
            <w:hideMark/>
          </w:tcPr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B97CF0" w:rsidRPr="00C44950" w:rsidRDefault="00B97CF0" w:rsidP="00E31141">
            <w:pPr>
              <w:rPr>
                <w:szCs w:val="24"/>
              </w:rPr>
            </w:pP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B97CF0" w:rsidRPr="00C44950" w:rsidRDefault="00B97CF0" w:rsidP="00E31141">
            <w:pPr>
              <w:rPr>
                <w:szCs w:val="24"/>
              </w:rPr>
            </w:pPr>
          </w:p>
          <w:p w:rsidR="00B97CF0" w:rsidRDefault="00B97CF0" w:rsidP="00E31141">
            <w:pPr>
              <w:rPr>
                <w:szCs w:val="24"/>
              </w:rPr>
            </w:pPr>
            <w:r>
              <w:rPr>
                <w:szCs w:val="24"/>
              </w:rPr>
              <w:t xml:space="preserve">заместитель  </w:t>
            </w:r>
            <w:r w:rsidRPr="00C44950">
              <w:rPr>
                <w:szCs w:val="24"/>
              </w:rPr>
              <w:t>начальник</w:t>
            </w:r>
            <w:r>
              <w:rPr>
                <w:szCs w:val="24"/>
              </w:rPr>
              <w:t>а</w:t>
            </w:r>
            <w:r w:rsidRPr="00C44950">
              <w:rPr>
                <w:szCs w:val="24"/>
              </w:rPr>
              <w:t xml:space="preserve">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B97CF0" w:rsidRDefault="00B97CF0" w:rsidP="00E31141">
            <w:pPr>
              <w:rPr>
                <w:szCs w:val="24"/>
              </w:rPr>
            </w:pP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B97CF0" w:rsidRPr="00C44950" w:rsidRDefault="00B97CF0" w:rsidP="00E31141">
            <w:pPr>
              <w:rPr>
                <w:szCs w:val="24"/>
              </w:rPr>
            </w:pPr>
          </w:p>
        </w:tc>
      </w:tr>
      <w:tr w:rsidR="00B97CF0" w:rsidRPr="00D00B56" w:rsidTr="00E31141">
        <w:trPr>
          <w:trHeight w:val="750"/>
        </w:trPr>
        <w:tc>
          <w:tcPr>
            <w:tcW w:w="3261" w:type="dxa"/>
            <w:hideMark/>
          </w:tcPr>
          <w:p w:rsidR="00B97CF0" w:rsidRPr="00C44950" w:rsidRDefault="00B97CF0" w:rsidP="00E31141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C44950">
              <w:rPr>
                <w:noProof/>
                <w:szCs w:val="24"/>
              </w:rPr>
              <w:t>Прибылов Сергей Александрович</w:t>
            </w:r>
          </w:p>
          <w:p w:rsidR="00B97CF0" w:rsidRPr="00C44950" w:rsidRDefault="00B97CF0" w:rsidP="00E31141">
            <w:pPr>
              <w:pStyle w:val="TableContents"/>
              <w:spacing w:line="100" w:lineRule="atLeast"/>
              <w:ind w:left="-70" w:right="3" w:firstLine="73"/>
              <w:rPr>
                <w:sz w:val="24"/>
              </w:rPr>
            </w:pPr>
          </w:p>
        </w:tc>
        <w:tc>
          <w:tcPr>
            <w:tcW w:w="6521" w:type="dxa"/>
            <w:hideMark/>
          </w:tcPr>
          <w:p w:rsidR="00271740" w:rsidRPr="00173CA3" w:rsidRDefault="00271740" w:rsidP="00271740">
            <w:r w:rsidRPr="00173CA3">
              <w:rPr>
                <w:noProof/>
              </w:rPr>
              <w:t>заместитель главного</w:t>
            </w:r>
            <w:r w:rsidRPr="00173CA3">
              <w:t xml:space="preserve"> врача по медицинской части БМУ ''Курская областная клиническая больница'' комитета здравоохранения Курской области</w:t>
            </w:r>
          </w:p>
          <w:p w:rsidR="00B97CF0" w:rsidRPr="00C44950" w:rsidRDefault="00B97CF0" w:rsidP="00E31141">
            <w:pPr>
              <w:pStyle w:val="TableContents"/>
              <w:spacing w:line="100" w:lineRule="atLeast"/>
              <w:ind w:right="3"/>
              <w:rPr>
                <w:sz w:val="24"/>
              </w:rPr>
            </w:pPr>
          </w:p>
        </w:tc>
      </w:tr>
      <w:tr w:rsidR="00B97CF0" w:rsidRPr="00D00B56" w:rsidTr="00E31141">
        <w:trPr>
          <w:trHeight w:val="856"/>
        </w:trPr>
        <w:tc>
          <w:tcPr>
            <w:tcW w:w="3261" w:type="dxa"/>
          </w:tcPr>
          <w:p w:rsidR="00B97CF0" w:rsidRPr="00C44950" w:rsidRDefault="00B97CF0" w:rsidP="00E31141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C44950">
              <w:rPr>
                <w:szCs w:val="24"/>
              </w:rPr>
              <w:t xml:space="preserve">Бартенева Татьяна </w:t>
            </w:r>
          </w:p>
          <w:p w:rsidR="00B97CF0" w:rsidRPr="00C44950" w:rsidRDefault="00B97CF0" w:rsidP="00E31141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C44950">
              <w:rPr>
                <w:szCs w:val="24"/>
              </w:rPr>
              <w:t>Васильевна</w:t>
            </w:r>
          </w:p>
          <w:p w:rsidR="00B97CF0" w:rsidRPr="00C44950" w:rsidRDefault="00B97CF0" w:rsidP="00E31141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sz w:val="24"/>
              </w:rPr>
            </w:pPr>
          </w:p>
          <w:p w:rsidR="00B97CF0" w:rsidRPr="00C44950" w:rsidRDefault="00B97CF0" w:rsidP="00E31141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C44950">
              <w:rPr>
                <w:szCs w:val="24"/>
              </w:rPr>
              <w:t xml:space="preserve">Меркулова Нина </w:t>
            </w:r>
          </w:p>
          <w:p w:rsidR="00B97CF0" w:rsidRPr="00C44950" w:rsidRDefault="00B97CF0" w:rsidP="00E31141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C44950">
              <w:rPr>
                <w:szCs w:val="24"/>
              </w:rPr>
              <w:t>Алексеевна</w:t>
            </w:r>
          </w:p>
          <w:p w:rsidR="00B97CF0" w:rsidRPr="00C44950" w:rsidRDefault="00B97CF0" w:rsidP="00E31141">
            <w:pPr>
              <w:pStyle w:val="TableContents"/>
              <w:tabs>
                <w:tab w:val="left" w:pos="0"/>
              </w:tabs>
              <w:spacing w:line="100" w:lineRule="atLeast"/>
              <w:ind w:left="-70" w:right="3" w:firstLine="73"/>
              <w:rPr>
                <w:sz w:val="24"/>
              </w:rPr>
            </w:pPr>
          </w:p>
        </w:tc>
        <w:tc>
          <w:tcPr>
            <w:tcW w:w="6521" w:type="dxa"/>
          </w:tcPr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заведующая аптекой БМУ «Курская областная клиническая больница»</w:t>
            </w:r>
          </w:p>
          <w:p w:rsidR="00B97CF0" w:rsidRPr="00C44950" w:rsidRDefault="00B97CF0" w:rsidP="00E31141">
            <w:pPr>
              <w:pStyle w:val="TableContents"/>
              <w:spacing w:line="100" w:lineRule="atLeast"/>
              <w:ind w:right="3"/>
              <w:rPr>
                <w:sz w:val="24"/>
              </w:rPr>
            </w:pPr>
          </w:p>
          <w:p w:rsidR="00271740" w:rsidRPr="00173CA3" w:rsidRDefault="00271740" w:rsidP="00271740">
            <w:r>
              <w:rPr>
                <w:noProof/>
              </w:rPr>
              <w:t>заместитель заведующей аптекой</w:t>
            </w:r>
            <w:r w:rsidRPr="00173CA3">
              <w:t xml:space="preserve"> БМУ ''Курская областная клиническая больница'' комитета здравоохранения Курской области</w:t>
            </w:r>
          </w:p>
          <w:p w:rsidR="00B97CF0" w:rsidRPr="00C44950" w:rsidRDefault="00B97CF0" w:rsidP="00E31141">
            <w:pPr>
              <w:pStyle w:val="TableContents"/>
              <w:spacing w:line="100" w:lineRule="atLeast"/>
              <w:ind w:right="3"/>
              <w:rPr>
                <w:sz w:val="24"/>
              </w:rPr>
            </w:pPr>
          </w:p>
        </w:tc>
      </w:tr>
    </w:tbl>
    <w:p w:rsidR="00B97CF0" w:rsidRPr="000650C6" w:rsidRDefault="00B97CF0" w:rsidP="002373D0">
      <w:pPr>
        <w:pStyle w:val="Style6"/>
        <w:widowControl/>
        <w:spacing w:before="96" w:after="312"/>
        <w:ind w:left="552"/>
        <w:jc w:val="center"/>
        <w:rPr>
          <w:sz w:val="26"/>
          <w:szCs w:val="26"/>
        </w:rPr>
      </w:pPr>
    </w:p>
    <w:p w:rsidR="00AD1B78" w:rsidRDefault="00AD1B78" w:rsidP="00AD1B78">
      <w:pPr>
        <w:pStyle w:val="Style6"/>
        <w:widowControl/>
        <w:jc w:val="both"/>
        <w:rPr>
          <w:sz w:val="26"/>
          <w:szCs w:val="26"/>
        </w:rPr>
      </w:pPr>
      <w:r w:rsidRPr="000650C6">
        <w:rPr>
          <w:sz w:val="26"/>
          <w:szCs w:val="26"/>
        </w:rPr>
        <w:t>На заседан</w:t>
      </w:r>
      <w:proofErr w:type="gramStart"/>
      <w:r w:rsidRPr="000650C6">
        <w:rPr>
          <w:sz w:val="26"/>
          <w:szCs w:val="26"/>
        </w:rPr>
        <w:t>ии ау</w:t>
      </w:r>
      <w:proofErr w:type="gramEnd"/>
      <w:r w:rsidRPr="000650C6">
        <w:rPr>
          <w:sz w:val="26"/>
          <w:szCs w:val="26"/>
        </w:rPr>
        <w:t xml:space="preserve">кционной комиссии присутствовали </w:t>
      </w:r>
      <w:r w:rsidR="00B97CF0">
        <w:rPr>
          <w:sz w:val="26"/>
          <w:szCs w:val="26"/>
        </w:rPr>
        <w:t>7</w:t>
      </w:r>
      <w:r w:rsidRPr="000650C6">
        <w:rPr>
          <w:sz w:val="26"/>
          <w:szCs w:val="26"/>
        </w:rPr>
        <w:t xml:space="preserve"> членов комиссии. </w:t>
      </w:r>
    </w:p>
    <w:p w:rsidR="00AD1B78" w:rsidRPr="000650C6" w:rsidRDefault="00AD1B78" w:rsidP="00AD1B78">
      <w:pPr>
        <w:pStyle w:val="Style6"/>
        <w:widowControl/>
        <w:jc w:val="both"/>
        <w:rPr>
          <w:sz w:val="26"/>
          <w:szCs w:val="26"/>
        </w:rPr>
      </w:pPr>
      <w:r w:rsidRPr="000650C6">
        <w:rPr>
          <w:sz w:val="26"/>
          <w:szCs w:val="26"/>
        </w:rPr>
        <w:t>Комиссия правомочна принимать решения.</w:t>
      </w:r>
    </w:p>
    <w:p w:rsidR="00AD1B78" w:rsidRDefault="00AD1B78" w:rsidP="006813ED">
      <w:pPr>
        <w:jc w:val="both"/>
        <w:rPr>
          <w:sz w:val="26"/>
          <w:szCs w:val="26"/>
        </w:rPr>
      </w:pPr>
    </w:p>
    <w:p w:rsidR="00B97CF0" w:rsidRDefault="00B97CF0" w:rsidP="006813ED">
      <w:pPr>
        <w:jc w:val="both"/>
        <w:rPr>
          <w:sz w:val="26"/>
          <w:szCs w:val="26"/>
        </w:rPr>
      </w:pPr>
    </w:p>
    <w:p w:rsidR="00B97CF0" w:rsidRPr="000650C6" w:rsidRDefault="00B97CF0" w:rsidP="006813ED">
      <w:pPr>
        <w:jc w:val="both"/>
        <w:rPr>
          <w:sz w:val="26"/>
          <w:szCs w:val="26"/>
        </w:rPr>
      </w:pPr>
    </w:p>
    <w:p w:rsidR="00AD1B78" w:rsidRPr="00B97CF0" w:rsidRDefault="00AD1B78" w:rsidP="006813ED">
      <w:pPr>
        <w:jc w:val="both"/>
        <w:rPr>
          <w:b/>
          <w:sz w:val="26"/>
          <w:szCs w:val="26"/>
        </w:rPr>
      </w:pPr>
      <w:r w:rsidRPr="00B97CF0">
        <w:rPr>
          <w:b/>
          <w:sz w:val="26"/>
          <w:szCs w:val="26"/>
        </w:rPr>
        <w:lastRenderedPageBreak/>
        <w:t xml:space="preserve">Наименование объекта закупки: </w:t>
      </w:r>
      <w:r w:rsidR="00B97CF0" w:rsidRPr="00B97CF0">
        <w:rPr>
          <w:b/>
        </w:rPr>
        <w:t xml:space="preserve">поставка лекарственных препаратов для медицинского применения - </w:t>
      </w:r>
      <w:proofErr w:type="spellStart"/>
      <w:r w:rsidR="009905CC" w:rsidRPr="00DE3E33">
        <w:rPr>
          <w:b/>
        </w:rPr>
        <w:t>Хлоргексидин</w:t>
      </w:r>
      <w:proofErr w:type="spellEnd"/>
      <w:r w:rsidR="009905CC" w:rsidRPr="00DE3E33">
        <w:rPr>
          <w:b/>
        </w:rPr>
        <w:t>.</w:t>
      </w:r>
    </w:p>
    <w:p w:rsidR="00AD1B78" w:rsidRPr="000650C6" w:rsidRDefault="00AD1B78" w:rsidP="006813ED">
      <w:pPr>
        <w:jc w:val="both"/>
        <w:rPr>
          <w:sz w:val="26"/>
          <w:szCs w:val="26"/>
        </w:rPr>
      </w:pPr>
    </w:p>
    <w:p w:rsidR="00AD1B78" w:rsidRDefault="00AD1B78" w:rsidP="006813ED">
      <w:pPr>
        <w:jc w:val="both"/>
        <w:rPr>
          <w:b/>
        </w:rPr>
      </w:pPr>
      <w:r w:rsidRPr="000650C6">
        <w:rPr>
          <w:b/>
          <w:sz w:val="26"/>
          <w:szCs w:val="26"/>
        </w:rPr>
        <w:t>Начальная (максимальная) цена контракта</w:t>
      </w:r>
      <w:r w:rsidRPr="000650C6">
        <w:rPr>
          <w:sz w:val="26"/>
          <w:szCs w:val="26"/>
        </w:rPr>
        <w:t xml:space="preserve">: </w:t>
      </w:r>
      <w:r w:rsidR="009905CC" w:rsidRPr="009905CC">
        <w:rPr>
          <w:rFonts w:ascii="Circe" w:hAnsi="Circe" w:cs="Segoe UI"/>
          <w:b/>
          <w:color w:val="000000"/>
          <w:sz w:val="22"/>
          <w:szCs w:val="22"/>
        </w:rPr>
        <w:t>3 681 600.00</w:t>
      </w:r>
      <w:r w:rsidR="009905CC">
        <w:rPr>
          <w:rFonts w:ascii="Circe" w:hAnsi="Circe" w:cs="Segoe UI"/>
          <w:color w:val="000000"/>
          <w:sz w:val="22"/>
          <w:szCs w:val="22"/>
        </w:rPr>
        <w:t xml:space="preserve"> </w:t>
      </w:r>
      <w:r w:rsidRPr="00AD1B78">
        <w:rPr>
          <w:b/>
        </w:rPr>
        <w:t>руб.</w:t>
      </w:r>
    </w:p>
    <w:p w:rsidR="00D4701D" w:rsidRPr="000650C6" w:rsidRDefault="00D4701D" w:rsidP="006813ED">
      <w:pPr>
        <w:jc w:val="both"/>
        <w:rPr>
          <w:sz w:val="26"/>
          <w:szCs w:val="26"/>
        </w:rPr>
      </w:pPr>
    </w:p>
    <w:p w:rsidR="006813ED" w:rsidRPr="00BC326B" w:rsidRDefault="006813ED" w:rsidP="006813ED">
      <w:pPr>
        <w:pStyle w:val="Style4"/>
        <w:widowControl/>
        <w:ind w:firstLine="0"/>
      </w:pPr>
      <w:r>
        <w:rPr>
          <w:rStyle w:val="FontStyle13"/>
        </w:rPr>
        <w:t xml:space="preserve">            </w:t>
      </w:r>
      <w:r w:rsidRPr="00BC326B"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hyperlink r:id="rId4" w:tgtFrame="_blank" w:history="1">
        <w:r w:rsidRPr="00BC326B">
          <w:rPr>
            <w:rStyle w:val="a9"/>
            <w:color w:val="auto"/>
            <w:u w:val="none"/>
          </w:rPr>
          <w:t>014420000242</w:t>
        </w:r>
        <w:r w:rsidR="00271740">
          <w:rPr>
            <w:rStyle w:val="a9"/>
            <w:color w:val="auto"/>
            <w:u w:val="none"/>
          </w:rPr>
          <w:t>1</w:t>
        </w:r>
        <w:r w:rsidRPr="00BC326B">
          <w:rPr>
            <w:rStyle w:val="a9"/>
            <w:color w:val="auto"/>
            <w:u w:val="none"/>
          </w:rPr>
          <w:t>0000</w:t>
        </w:r>
        <w:r w:rsidR="00271740">
          <w:rPr>
            <w:rStyle w:val="a9"/>
            <w:color w:val="auto"/>
            <w:u w:val="none"/>
          </w:rPr>
          <w:t>5</w:t>
        </w:r>
        <w:r w:rsidR="009905CC">
          <w:rPr>
            <w:rStyle w:val="a9"/>
            <w:color w:val="auto"/>
            <w:u w:val="none"/>
          </w:rPr>
          <w:t>5</w:t>
        </w:r>
      </w:hyperlink>
      <w:r w:rsidRPr="00BC326B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6813ED" w:rsidRDefault="006813ED" w:rsidP="006813ED">
      <w:pPr>
        <w:pStyle w:val="Style4"/>
        <w:widowControl/>
        <w:ind w:firstLine="0"/>
      </w:pP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1276"/>
        <w:gridCol w:w="2410"/>
        <w:gridCol w:w="3685"/>
        <w:gridCol w:w="2083"/>
      </w:tblGrid>
      <w:tr w:rsidR="006813ED" w:rsidTr="002F1AFB">
        <w:trPr>
          <w:trHeight w:val="767"/>
        </w:trPr>
        <w:tc>
          <w:tcPr>
            <w:tcW w:w="1276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Номер по ранжированию</w:t>
            </w:r>
          </w:p>
        </w:tc>
        <w:tc>
          <w:tcPr>
            <w:tcW w:w="2410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Идентификационный номер участника</w:t>
            </w:r>
          </w:p>
        </w:tc>
        <w:tc>
          <w:tcPr>
            <w:tcW w:w="3685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2083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Сумма предложения, руб.</w:t>
            </w:r>
          </w:p>
        </w:tc>
      </w:tr>
      <w:tr w:rsidR="006813ED" w:rsidTr="009905CC">
        <w:trPr>
          <w:trHeight w:val="812"/>
        </w:trPr>
        <w:tc>
          <w:tcPr>
            <w:tcW w:w="1276" w:type="dxa"/>
            <w:vAlign w:val="center"/>
          </w:tcPr>
          <w:p w:rsidR="006813ED" w:rsidRPr="006813ED" w:rsidRDefault="006813ED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6813ED">
              <w:rPr>
                <w:rStyle w:val="FontStyle13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6813ED" w:rsidRPr="006813ED" w:rsidRDefault="009905CC" w:rsidP="00B97CF0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EA-74147</w:t>
            </w:r>
          </w:p>
        </w:tc>
        <w:tc>
          <w:tcPr>
            <w:tcW w:w="3685" w:type="dxa"/>
            <w:vAlign w:val="center"/>
          </w:tcPr>
          <w:p w:rsidR="006813ED" w:rsidRPr="006813ED" w:rsidRDefault="00B97CF0" w:rsidP="009905CC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ООО «</w:t>
            </w:r>
            <w:r w:rsidR="009905CC">
              <w:rPr>
                <w:rStyle w:val="FontStyle13"/>
                <w:sz w:val="24"/>
                <w:szCs w:val="24"/>
              </w:rPr>
              <w:t>ГАРМОНИЯ</w:t>
            </w:r>
            <w:r>
              <w:rPr>
                <w:rStyle w:val="FontStyle13"/>
                <w:sz w:val="24"/>
                <w:szCs w:val="24"/>
              </w:rPr>
              <w:t>»</w:t>
            </w:r>
          </w:p>
        </w:tc>
        <w:tc>
          <w:tcPr>
            <w:tcW w:w="2083" w:type="dxa"/>
            <w:vAlign w:val="center"/>
          </w:tcPr>
          <w:p w:rsidR="006813ED" w:rsidRPr="006813ED" w:rsidRDefault="009905CC" w:rsidP="009905CC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1 067 976.00</w:t>
            </w:r>
          </w:p>
        </w:tc>
      </w:tr>
      <w:tr w:rsidR="00271740" w:rsidTr="002F1AFB">
        <w:trPr>
          <w:trHeight w:val="812"/>
        </w:trPr>
        <w:tc>
          <w:tcPr>
            <w:tcW w:w="1276" w:type="dxa"/>
            <w:vAlign w:val="center"/>
          </w:tcPr>
          <w:p w:rsidR="00271740" w:rsidRPr="006813ED" w:rsidRDefault="00271740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271740" w:rsidRPr="006813ED" w:rsidRDefault="009905CC" w:rsidP="00B97CF0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EA-74055</w:t>
            </w:r>
          </w:p>
        </w:tc>
        <w:tc>
          <w:tcPr>
            <w:tcW w:w="3685" w:type="dxa"/>
            <w:vAlign w:val="center"/>
          </w:tcPr>
          <w:p w:rsidR="00271740" w:rsidRDefault="00271740" w:rsidP="009905CC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ООО «</w:t>
            </w:r>
            <w:r w:rsidR="009905CC">
              <w:rPr>
                <w:rStyle w:val="FontStyle13"/>
                <w:sz w:val="24"/>
                <w:szCs w:val="24"/>
              </w:rPr>
              <w:t>АКАФАРМ</w:t>
            </w:r>
            <w:r>
              <w:rPr>
                <w:rStyle w:val="FontStyle13"/>
                <w:sz w:val="24"/>
                <w:szCs w:val="24"/>
              </w:rPr>
              <w:t>»</w:t>
            </w:r>
          </w:p>
        </w:tc>
        <w:tc>
          <w:tcPr>
            <w:tcW w:w="2083" w:type="dxa"/>
            <w:vAlign w:val="center"/>
          </w:tcPr>
          <w:p w:rsidR="00271740" w:rsidRDefault="009905CC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1 086 384.00</w:t>
            </w:r>
          </w:p>
        </w:tc>
      </w:tr>
      <w:tr w:rsidR="00271740" w:rsidTr="009905CC">
        <w:trPr>
          <w:trHeight w:val="812"/>
        </w:trPr>
        <w:tc>
          <w:tcPr>
            <w:tcW w:w="1276" w:type="dxa"/>
            <w:vAlign w:val="center"/>
          </w:tcPr>
          <w:p w:rsidR="00271740" w:rsidRPr="006813ED" w:rsidRDefault="00271740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271740" w:rsidRPr="006813ED" w:rsidRDefault="009905CC" w:rsidP="009905CC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EA-74271</w:t>
            </w:r>
          </w:p>
        </w:tc>
        <w:tc>
          <w:tcPr>
            <w:tcW w:w="3685" w:type="dxa"/>
            <w:vAlign w:val="center"/>
          </w:tcPr>
          <w:p w:rsidR="00271740" w:rsidRDefault="00271740" w:rsidP="009905CC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ООО «</w:t>
            </w:r>
            <w:r w:rsidR="009905CC">
              <w:rPr>
                <w:rStyle w:val="FontStyle13"/>
                <w:sz w:val="24"/>
                <w:szCs w:val="24"/>
              </w:rPr>
              <w:t>ФОРТУНА</w:t>
            </w:r>
            <w:r>
              <w:rPr>
                <w:rStyle w:val="FontStyle13"/>
                <w:sz w:val="24"/>
                <w:szCs w:val="24"/>
              </w:rPr>
              <w:t>»</w:t>
            </w:r>
          </w:p>
        </w:tc>
        <w:tc>
          <w:tcPr>
            <w:tcW w:w="2083" w:type="dxa"/>
            <w:vAlign w:val="center"/>
          </w:tcPr>
          <w:p w:rsidR="00271740" w:rsidRDefault="009905CC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1 123 200.00</w:t>
            </w:r>
          </w:p>
        </w:tc>
      </w:tr>
      <w:tr w:rsidR="009905CC" w:rsidTr="009905CC">
        <w:trPr>
          <w:trHeight w:val="812"/>
        </w:trPr>
        <w:tc>
          <w:tcPr>
            <w:tcW w:w="1276" w:type="dxa"/>
            <w:vAlign w:val="center"/>
          </w:tcPr>
          <w:p w:rsidR="009905CC" w:rsidRDefault="009905CC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9905CC" w:rsidRDefault="009905CC" w:rsidP="009905CC">
            <w:pPr>
              <w:pStyle w:val="ac"/>
              <w:shd w:val="clear" w:color="auto" w:fill="FFFFFF"/>
              <w:jc w:val="center"/>
              <w:rPr>
                <w:rFonts w:ascii="Circe" w:hAnsi="Circe" w:cs="Segoe UI"/>
                <w:color w:val="000000"/>
                <w:szCs w:val="22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EA-74097</w:t>
            </w:r>
          </w:p>
        </w:tc>
        <w:tc>
          <w:tcPr>
            <w:tcW w:w="3685" w:type="dxa"/>
            <w:vAlign w:val="center"/>
          </w:tcPr>
          <w:p w:rsidR="009905CC" w:rsidRDefault="009905CC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ООО «ПОРТЕР»</w:t>
            </w:r>
          </w:p>
        </w:tc>
        <w:tc>
          <w:tcPr>
            <w:tcW w:w="2083" w:type="dxa"/>
            <w:vAlign w:val="center"/>
          </w:tcPr>
          <w:p w:rsidR="009905CC" w:rsidRDefault="009905CC" w:rsidP="006813ED">
            <w:pPr>
              <w:pStyle w:val="Style4"/>
              <w:widowControl/>
              <w:ind w:firstLine="0"/>
              <w:jc w:val="center"/>
              <w:rPr>
                <w:rFonts w:ascii="Circe" w:hAnsi="Circe" w:cs="Segoe UI"/>
                <w:color w:val="000000"/>
                <w:szCs w:val="22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1 211 184.00</w:t>
            </w:r>
          </w:p>
        </w:tc>
      </w:tr>
    </w:tbl>
    <w:p w:rsidR="00AD1B78" w:rsidRPr="000650C6" w:rsidRDefault="00AD1B78" w:rsidP="006813ED">
      <w:pPr>
        <w:pStyle w:val="Style4"/>
        <w:widowControl/>
        <w:ind w:firstLine="0"/>
        <w:rPr>
          <w:rStyle w:val="FontStyle13"/>
        </w:rPr>
      </w:pPr>
    </w:p>
    <w:p w:rsidR="00AD1B78" w:rsidRDefault="00AD1B78" w:rsidP="006813ED">
      <w:pPr>
        <w:pStyle w:val="Style4"/>
        <w:widowControl/>
        <w:spacing w:line="240" w:lineRule="auto"/>
        <w:ind w:left="734" w:firstLine="0"/>
        <w:rPr>
          <w:rStyle w:val="FontStyle13"/>
        </w:rPr>
      </w:pPr>
      <w:r w:rsidRPr="000650C6">
        <w:rPr>
          <w:rStyle w:val="FontStyle13"/>
        </w:rPr>
        <w:t>Членами аукционной комиссии единогласно принято решение:</w:t>
      </w:r>
    </w:p>
    <w:p w:rsidR="00BC326B" w:rsidRPr="000650C6" w:rsidRDefault="00BC326B" w:rsidP="006813ED">
      <w:pPr>
        <w:pStyle w:val="Style4"/>
        <w:widowControl/>
        <w:spacing w:line="240" w:lineRule="auto"/>
        <w:ind w:left="734" w:firstLine="0"/>
        <w:rPr>
          <w:rStyle w:val="FontStyle13"/>
        </w:rPr>
      </w:pPr>
    </w:p>
    <w:tbl>
      <w:tblPr>
        <w:tblStyle w:val="a5"/>
        <w:tblW w:w="9498" w:type="dxa"/>
        <w:tblInd w:w="108" w:type="dxa"/>
        <w:tblLayout w:type="fixed"/>
        <w:tblLook w:val="04A0"/>
      </w:tblPr>
      <w:tblGrid>
        <w:gridCol w:w="1701"/>
        <w:gridCol w:w="1985"/>
        <w:gridCol w:w="1984"/>
        <w:gridCol w:w="1843"/>
        <w:gridCol w:w="1985"/>
      </w:tblGrid>
      <w:tr w:rsidR="009905CC" w:rsidTr="009905CC">
        <w:trPr>
          <w:trHeight w:val="475"/>
        </w:trPr>
        <w:tc>
          <w:tcPr>
            <w:tcW w:w="1701" w:type="dxa"/>
          </w:tcPr>
          <w:p w:rsidR="009905CC" w:rsidRPr="00271740" w:rsidRDefault="009905CC" w:rsidP="00DC27DB">
            <w:pPr>
              <w:rPr>
                <w:rFonts w:ascii="Times New Roman" w:hAnsi="Times New Roman" w:cs="Times New Roman"/>
                <w:b/>
              </w:rPr>
            </w:pPr>
            <w:r w:rsidRPr="00271740">
              <w:rPr>
                <w:rFonts w:ascii="Times New Roman" w:hAnsi="Times New Roman" w:cs="Times New Roman"/>
                <w:b/>
              </w:rPr>
              <w:t>Члены комиссии</w:t>
            </w:r>
          </w:p>
        </w:tc>
        <w:tc>
          <w:tcPr>
            <w:tcW w:w="1985" w:type="dxa"/>
          </w:tcPr>
          <w:p w:rsidR="009905CC" w:rsidRPr="009905CC" w:rsidRDefault="009905CC" w:rsidP="00271740">
            <w:pPr>
              <w:rPr>
                <w:rFonts w:ascii="Times New Roman" w:hAnsi="Times New Roman" w:cs="Times New Roman"/>
                <w:b/>
              </w:rPr>
            </w:pPr>
            <w:r w:rsidRPr="009905CC">
              <w:rPr>
                <w:rFonts w:ascii="Times New Roman" w:hAnsi="Times New Roman" w:cs="Times New Roman"/>
                <w:b/>
              </w:rPr>
              <w:t>Решение по Заявке №</w:t>
            </w:r>
            <w:r w:rsidRPr="009905CC">
              <w:rPr>
                <w:rFonts w:ascii="Circe" w:hAnsi="Circe" w:cs="Segoe UI"/>
                <w:b/>
                <w:color w:val="000000"/>
                <w:szCs w:val="22"/>
              </w:rPr>
              <w:t xml:space="preserve"> EA-74147</w:t>
            </w:r>
          </w:p>
        </w:tc>
        <w:tc>
          <w:tcPr>
            <w:tcW w:w="1984" w:type="dxa"/>
          </w:tcPr>
          <w:p w:rsidR="009905CC" w:rsidRPr="009905CC" w:rsidRDefault="009905CC" w:rsidP="00B97CF0">
            <w:pPr>
              <w:rPr>
                <w:b/>
              </w:rPr>
            </w:pPr>
            <w:r w:rsidRPr="009905CC">
              <w:rPr>
                <w:rFonts w:ascii="Times New Roman" w:hAnsi="Times New Roman" w:cs="Times New Roman"/>
                <w:b/>
              </w:rPr>
              <w:t>Решение по Заявке №</w:t>
            </w:r>
            <w:r w:rsidRPr="009905CC">
              <w:rPr>
                <w:rFonts w:ascii="Circe" w:hAnsi="Circe" w:cs="Segoe UI"/>
                <w:b/>
                <w:color w:val="000000"/>
                <w:szCs w:val="22"/>
              </w:rPr>
              <w:t xml:space="preserve"> EA-74055</w:t>
            </w:r>
          </w:p>
        </w:tc>
        <w:tc>
          <w:tcPr>
            <w:tcW w:w="1843" w:type="dxa"/>
          </w:tcPr>
          <w:p w:rsidR="009905CC" w:rsidRPr="009905CC" w:rsidRDefault="009905CC" w:rsidP="00271740">
            <w:pPr>
              <w:pStyle w:val="ac"/>
              <w:shd w:val="clear" w:color="auto" w:fill="FFFFFF"/>
              <w:jc w:val="center"/>
              <w:rPr>
                <w:rFonts w:ascii="Circe" w:hAnsi="Circe" w:cs="Segoe UI"/>
                <w:b/>
                <w:color w:val="000000"/>
                <w:szCs w:val="22"/>
              </w:rPr>
            </w:pPr>
            <w:r w:rsidRPr="009905CC">
              <w:rPr>
                <w:rFonts w:ascii="Times New Roman" w:hAnsi="Times New Roman" w:cs="Times New Roman"/>
                <w:b/>
              </w:rPr>
              <w:t>Решение по Заявке №</w:t>
            </w:r>
            <w:r w:rsidRPr="009905CC">
              <w:rPr>
                <w:rFonts w:ascii="Circe" w:hAnsi="Circe" w:cs="Segoe UI"/>
                <w:b/>
                <w:color w:val="000000"/>
                <w:szCs w:val="22"/>
              </w:rPr>
              <w:t xml:space="preserve"> EA-74271</w:t>
            </w:r>
          </w:p>
          <w:p w:rsidR="009905CC" w:rsidRPr="009905CC" w:rsidRDefault="009905CC" w:rsidP="00B97CF0">
            <w:pPr>
              <w:rPr>
                <w:b/>
              </w:rPr>
            </w:pPr>
          </w:p>
        </w:tc>
        <w:tc>
          <w:tcPr>
            <w:tcW w:w="1985" w:type="dxa"/>
          </w:tcPr>
          <w:p w:rsidR="009905CC" w:rsidRPr="009905CC" w:rsidRDefault="009905CC" w:rsidP="00271740">
            <w:pPr>
              <w:pStyle w:val="ac"/>
              <w:shd w:val="clear" w:color="auto" w:fill="FFFFFF"/>
              <w:jc w:val="center"/>
              <w:rPr>
                <w:b/>
              </w:rPr>
            </w:pPr>
            <w:r w:rsidRPr="009905CC">
              <w:rPr>
                <w:rFonts w:ascii="Times New Roman" w:hAnsi="Times New Roman" w:cs="Times New Roman"/>
                <w:b/>
              </w:rPr>
              <w:t>Решение по Заявке №</w:t>
            </w:r>
            <w:r w:rsidRPr="009905CC">
              <w:rPr>
                <w:rFonts w:ascii="Circe" w:hAnsi="Circe" w:cs="Segoe UI"/>
                <w:b/>
                <w:color w:val="000000"/>
                <w:szCs w:val="22"/>
              </w:rPr>
              <w:t xml:space="preserve"> EA-74097</w:t>
            </w:r>
          </w:p>
        </w:tc>
      </w:tr>
      <w:tr w:rsidR="009905CC" w:rsidTr="009905CC">
        <w:trPr>
          <w:trHeight w:val="784"/>
        </w:trPr>
        <w:tc>
          <w:tcPr>
            <w:tcW w:w="1701" w:type="dxa"/>
          </w:tcPr>
          <w:p w:rsidR="009905CC" w:rsidRPr="00B97CF0" w:rsidRDefault="009905CC" w:rsidP="00DC27DB">
            <w:pPr>
              <w:rPr>
                <w:rFonts w:ascii="Times New Roman" w:hAnsi="Times New Roman" w:cs="Times New Roman"/>
                <w:szCs w:val="22"/>
              </w:rPr>
            </w:pPr>
            <w:r w:rsidRPr="00B97CF0">
              <w:rPr>
                <w:rFonts w:ascii="Times New Roman" w:hAnsi="Times New Roman" w:cs="Times New Roman"/>
                <w:szCs w:val="22"/>
              </w:rPr>
              <w:t>Давыдова А.В.</w:t>
            </w:r>
          </w:p>
        </w:tc>
        <w:tc>
          <w:tcPr>
            <w:tcW w:w="1985" w:type="dxa"/>
          </w:tcPr>
          <w:p w:rsidR="009905CC" w:rsidRPr="00D56488" w:rsidRDefault="009905CC" w:rsidP="00990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1984" w:type="dxa"/>
          </w:tcPr>
          <w:p w:rsidR="009905CC" w:rsidRDefault="009905CC" w:rsidP="009905CC">
            <w:pPr>
              <w:jc w:val="center"/>
            </w:pPr>
            <w:r>
              <w:rPr>
                <w:rFonts w:ascii="Times New Roman" w:hAnsi="Times New Roman" w:cs="Times New Roman"/>
              </w:rPr>
              <w:t>Не с</w:t>
            </w:r>
            <w:r w:rsidRPr="00571B79">
              <w:rPr>
                <w:rFonts w:ascii="Times New Roman" w:hAnsi="Times New Roman" w:cs="Times New Roman"/>
              </w:rPr>
              <w:t>оответствует требованиям</w:t>
            </w:r>
          </w:p>
        </w:tc>
        <w:tc>
          <w:tcPr>
            <w:tcW w:w="1843" w:type="dxa"/>
          </w:tcPr>
          <w:p w:rsidR="009905CC" w:rsidRDefault="009905CC" w:rsidP="009905CC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1985" w:type="dxa"/>
          </w:tcPr>
          <w:p w:rsidR="009905CC" w:rsidRDefault="009905CC" w:rsidP="009905CC">
            <w:pPr>
              <w:jc w:val="center"/>
            </w:pPr>
            <w:r w:rsidRPr="002875B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9905CC" w:rsidTr="009905CC">
        <w:trPr>
          <w:trHeight w:val="784"/>
        </w:trPr>
        <w:tc>
          <w:tcPr>
            <w:tcW w:w="1701" w:type="dxa"/>
          </w:tcPr>
          <w:p w:rsidR="009905CC" w:rsidRPr="00B97CF0" w:rsidRDefault="009905CC" w:rsidP="00DC27DB">
            <w:pPr>
              <w:rPr>
                <w:rFonts w:ascii="Times New Roman" w:hAnsi="Times New Roman" w:cs="Times New Roman"/>
                <w:szCs w:val="22"/>
              </w:rPr>
            </w:pPr>
            <w:r w:rsidRPr="00B97CF0">
              <w:rPr>
                <w:rFonts w:ascii="Times New Roman" w:hAnsi="Times New Roman" w:cs="Times New Roman"/>
                <w:szCs w:val="22"/>
              </w:rPr>
              <w:t>Кулагин К.О.</w:t>
            </w:r>
          </w:p>
        </w:tc>
        <w:tc>
          <w:tcPr>
            <w:tcW w:w="1985" w:type="dxa"/>
          </w:tcPr>
          <w:p w:rsidR="009905CC" w:rsidRDefault="009905CC" w:rsidP="009905CC">
            <w:pPr>
              <w:jc w:val="center"/>
            </w:pPr>
            <w:r w:rsidRPr="008873E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1984" w:type="dxa"/>
          </w:tcPr>
          <w:p w:rsidR="009905CC" w:rsidRDefault="009905CC" w:rsidP="009905CC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  <w:tc>
          <w:tcPr>
            <w:tcW w:w="1843" w:type="dxa"/>
          </w:tcPr>
          <w:p w:rsidR="009905CC" w:rsidRDefault="009905CC" w:rsidP="009905CC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1985" w:type="dxa"/>
          </w:tcPr>
          <w:p w:rsidR="009905CC" w:rsidRDefault="009905CC" w:rsidP="009905CC">
            <w:pPr>
              <w:jc w:val="center"/>
            </w:pPr>
            <w:r w:rsidRPr="002875B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9905CC" w:rsidTr="009905CC">
        <w:trPr>
          <w:trHeight w:val="784"/>
        </w:trPr>
        <w:tc>
          <w:tcPr>
            <w:tcW w:w="1701" w:type="dxa"/>
          </w:tcPr>
          <w:p w:rsidR="009905CC" w:rsidRPr="00B97CF0" w:rsidRDefault="009905CC" w:rsidP="00DC27DB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Муравьев Д.А.</w:t>
            </w:r>
          </w:p>
        </w:tc>
        <w:tc>
          <w:tcPr>
            <w:tcW w:w="1985" w:type="dxa"/>
          </w:tcPr>
          <w:p w:rsidR="009905CC" w:rsidRPr="008873E7" w:rsidRDefault="009905CC" w:rsidP="009905CC">
            <w:pPr>
              <w:jc w:val="center"/>
            </w:pPr>
            <w:r w:rsidRPr="008873E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1984" w:type="dxa"/>
          </w:tcPr>
          <w:p w:rsidR="009905CC" w:rsidRDefault="009905CC" w:rsidP="009905CC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  <w:tc>
          <w:tcPr>
            <w:tcW w:w="1843" w:type="dxa"/>
          </w:tcPr>
          <w:p w:rsidR="009905CC" w:rsidRDefault="009905CC" w:rsidP="009905CC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1985" w:type="dxa"/>
          </w:tcPr>
          <w:p w:rsidR="009905CC" w:rsidRDefault="009905CC" w:rsidP="009905CC">
            <w:pPr>
              <w:jc w:val="center"/>
            </w:pPr>
            <w:r w:rsidRPr="002875B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9905CC" w:rsidTr="009905CC">
        <w:trPr>
          <w:trHeight w:val="784"/>
        </w:trPr>
        <w:tc>
          <w:tcPr>
            <w:tcW w:w="1701" w:type="dxa"/>
          </w:tcPr>
          <w:p w:rsidR="009905CC" w:rsidRPr="00B97CF0" w:rsidRDefault="009905CC" w:rsidP="00DC27DB">
            <w:pPr>
              <w:rPr>
                <w:rFonts w:ascii="Times New Roman" w:hAnsi="Times New Roman" w:cs="Times New Roman"/>
                <w:szCs w:val="22"/>
              </w:rPr>
            </w:pPr>
            <w:r w:rsidRPr="00B97CF0">
              <w:rPr>
                <w:rFonts w:ascii="Times New Roman" w:hAnsi="Times New Roman" w:cs="Times New Roman"/>
                <w:szCs w:val="22"/>
              </w:rPr>
              <w:t>Ковалева И.В.</w:t>
            </w:r>
          </w:p>
        </w:tc>
        <w:tc>
          <w:tcPr>
            <w:tcW w:w="1985" w:type="dxa"/>
          </w:tcPr>
          <w:p w:rsidR="009905CC" w:rsidRDefault="009905CC" w:rsidP="009905CC">
            <w:pPr>
              <w:jc w:val="center"/>
            </w:pPr>
            <w:r w:rsidRPr="008873E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1984" w:type="dxa"/>
          </w:tcPr>
          <w:p w:rsidR="009905CC" w:rsidRDefault="009905CC" w:rsidP="009905CC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  <w:tc>
          <w:tcPr>
            <w:tcW w:w="1843" w:type="dxa"/>
          </w:tcPr>
          <w:p w:rsidR="009905CC" w:rsidRDefault="009905CC" w:rsidP="009905CC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1985" w:type="dxa"/>
          </w:tcPr>
          <w:p w:rsidR="009905CC" w:rsidRDefault="009905CC" w:rsidP="009905CC">
            <w:pPr>
              <w:jc w:val="center"/>
            </w:pPr>
            <w:r w:rsidRPr="002875B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9905CC" w:rsidTr="009905CC">
        <w:trPr>
          <w:trHeight w:val="784"/>
        </w:trPr>
        <w:tc>
          <w:tcPr>
            <w:tcW w:w="1701" w:type="dxa"/>
          </w:tcPr>
          <w:p w:rsidR="009905CC" w:rsidRPr="00B97CF0" w:rsidRDefault="009905CC" w:rsidP="00E31141">
            <w:pPr>
              <w:pStyle w:val="TableContents"/>
              <w:spacing w:line="100" w:lineRule="atLeast"/>
              <w:ind w:left="-70" w:right="3" w:firstLine="73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B97CF0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С.А. Прибылов </w:t>
            </w:r>
          </w:p>
        </w:tc>
        <w:tc>
          <w:tcPr>
            <w:tcW w:w="1985" w:type="dxa"/>
          </w:tcPr>
          <w:p w:rsidR="009905CC" w:rsidRDefault="009905CC" w:rsidP="009905CC">
            <w:pPr>
              <w:jc w:val="center"/>
            </w:pPr>
            <w:r w:rsidRPr="008873E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1984" w:type="dxa"/>
          </w:tcPr>
          <w:p w:rsidR="009905CC" w:rsidRDefault="009905CC" w:rsidP="009905CC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  <w:tc>
          <w:tcPr>
            <w:tcW w:w="1843" w:type="dxa"/>
          </w:tcPr>
          <w:p w:rsidR="009905CC" w:rsidRDefault="009905CC" w:rsidP="009905CC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1985" w:type="dxa"/>
          </w:tcPr>
          <w:p w:rsidR="009905CC" w:rsidRDefault="009905CC" w:rsidP="009905CC">
            <w:pPr>
              <w:jc w:val="center"/>
            </w:pPr>
            <w:r w:rsidRPr="002875B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9905CC" w:rsidTr="009905CC">
        <w:trPr>
          <w:trHeight w:val="784"/>
        </w:trPr>
        <w:tc>
          <w:tcPr>
            <w:tcW w:w="1701" w:type="dxa"/>
          </w:tcPr>
          <w:p w:rsidR="009905CC" w:rsidRPr="00B97CF0" w:rsidRDefault="009905CC" w:rsidP="00E31141">
            <w:pPr>
              <w:pStyle w:val="TableContents"/>
              <w:spacing w:line="100" w:lineRule="atLeast"/>
              <w:ind w:left="-70" w:right="3" w:firstLine="73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B97CF0">
              <w:rPr>
                <w:rFonts w:ascii="Times New Roman" w:hAnsi="Times New Roman" w:cs="Times New Roman"/>
                <w:noProof/>
                <w:sz w:val="22"/>
                <w:szCs w:val="22"/>
              </w:rPr>
              <w:t>Т.В. Бартенева</w:t>
            </w:r>
          </w:p>
        </w:tc>
        <w:tc>
          <w:tcPr>
            <w:tcW w:w="1985" w:type="dxa"/>
          </w:tcPr>
          <w:p w:rsidR="009905CC" w:rsidRDefault="009905CC" w:rsidP="009905CC">
            <w:pPr>
              <w:jc w:val="center"/>
            </w:pPr>
            <w:r w:rsidRPr="008873E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1984" w:type="dxa"/>
          </w:tcPr>
          <w:p w:rsidR="009905CC" w:rsidRDefault="009905CC" w:rsidP="009905CC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  <w:tc>
          <w:tcPr>
            <w:tcW w:w="1843" w:type="dxa"/>
          </w:tcPr>
          <w:p w:rsidR="009905CC" w:rsidRDefault="009905CC" w:rsidP="009905CC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1985" w:type="dxa"/>
          </w:tcPr>
          <w:p w:rsidR="009905CC" w:rsidRDefault="009905CC" w:rsidP="009905CC">
            <w:pPr>
              <w:jc w:val="center"/>
            </w:pPr>
            <w:r w:rsidRPr="002875B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9905CC" w:rsidTr="009905CC">
        <w:trPr>
          <w:trHeight w:val="784"/>
        </w:trPr>
        <w:tc>
          <w:tcPr>
            <w:tcW w:w="1701" w:type="dxa"/>
          </w:tcPr>
          <w:p w:rsidR="009905CC" w:rsidRPr="00B97CF0" w:rsidRDefault="009905CC" w:rsidP="00E31141">
            <w:pPr>
              <w:pStyle w:val="TableContents"/>
              <w:spacing w:line="100" w:lineRule="atLeast"/>
              <w:ind w:left="-70" w:right="3" w:firstLine="73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B97CF0">
              <w:rPr>
                <w:rFonts w:ascii="Times New Roman" w:hAnsi="Times New Roman" w:cs="Times New Roman"/>
                <w:noProof/>
                <w:sz w:val="22"/>
                <w:szCs w:val="22"/>
              </w:rPr>
              <w:t>Н.А. Меркулова</w:t>
            </w:r>
          </w:p>
        </w:tc>
        <w:tc>
          <w:tcPr>
            <w:tcW w:w="1985" w:type="dxa"/>
          </w:tcPr>
          <w:p w:rsidR="009905CC" w:rsidRPr="008873E7" w:rsidRDefault="009905CC" w:rsidP="006813ED">
            <w:pPr>
              <w:jc w:val="center"/>
            </w:pPr>
            <w:r w:rsidRPr="008873E7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1984" w:type="dxa"/>
          </w:tcPr>
          <w:p w:rsidR="009905CC" w:rsidRDefault="009905CC" w:rsidP="00271740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  <w:tc>
          <w:tcPr>
            <w:tcW w:w="1843" w:type="dxa"/>
          </w:tcPr>
          <w:p w:rsidR="009905CC" w:rsidRDefault="009905CC" w:rsidP="009905CC">
            <w:pPr>
              <w:jc w:val="center"/>
            </w:pPr>
            <w:r w:rsidRPr="00CA567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1985" w:type="dxa"/>
          </w:tcPr>
          <w:p w:rsidR="009905CC" w:rsidRDefault="009905CC" w:rsidP="009905CC">
            <w:pPr>
              <w:jc w:val="center"/>
            </w:pPr>
            <w:r w:rsidRPr="00CA567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</w:tbl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271740" w:rsidRPr="005C747D" w:rsidRDefault="007B6D81" w:rsidP="00271740">
      <w:pPr>
        <w:pStyle w:val="ConsPlusNormal0"/>
        <w:spacing w:line="276" w:lineRule="auto"/>
        <w:ind w:firstLine="709"/>
        <w:jc w:val="both"/>
        <w:outlineLvl w:val="0"/>
        <w:rPr>
          <w:color w:val="000000" w:themeColor="text1"/>
          <w:sz w:val="26"/>
          <w:szCs w:val="26"/>
        </w:rPr>
      </w:pPr>
      <w:r w:rsidRPr="005C747D">
        <w:rPr>
          <w:rFonts w:ascii="Times New Roman" w:eastAsiaTheme="minorHAnsi" w:hAnsi="Times New Roman" w:cs="Times New Roman"/>
          <w:b/>
          <w:color w:val="000000" w:themeColor="text1"/>
          <w:sz w:val="26"/>
          <w:szCs w:val="26"/>
          <w:lang w:eastAsia="en-US"/>
        </w:rPr>
        <w:t>Причина отклонения заявки у</w:t>
      </w:r>
      <w:r w:rsidR="00271740" w:rsidRPr="005C747D">
        <w:rPr>
          <w:rFonts w:ascii="Times New Roman" w:eastAsiaTheme="minorHAnsi" w:hAnsi="Times New Roman" w:cs="Times New Roman"/>
          <w:b/>
          <w:color w:val="000000" w:themeColor="text1"/>
          <w:sz w:val="26"/>
          <w:szCs w:val="26"/>
          <w:lang w:eastAsia="en-US"/>
        </w:rPr>
        <w:t xml:space="preserve">частника с идентификационным номером </w:t>
      </w:r>
      <w:r w:rsidR="00271740" w:rsidRPr="005C747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№ </w:t>
      </w:r>
      <w:r w:rsidR="009905CC" w:rsidRPr="005C747D">
        <w:rPr>
          <w:rFonts w:ascii="Circe" w:hAnsi="Circe" w:cs="Segoe UI"/>
          <w:b/>
          <w:color w:val="000000"/>
          <w:sz w:val="26"/>
          <w:szCs w:val="26"/>
        </w:rPr>
        <w:t xml:space="preserve">EA-74055 </w:t>
      </w:r>
      <w:r w:rsidR="009905CC" w:rsidRPr="005C747D">
        <w:rPr>
          <w:rStyle w:val="FontStyle13"/>
          <w:b/>
        </w:rPr>
        <w:t>ООО «АКАФАРМ»:</w:t>
      </w:r>
    </w:p>
    <w:p w:rsidR="00077396" w:rsidRPr="005C747D" w:rsidRDefault="00077396" w:rsidP="00271740">
      <w:pPr>
        <w:pStyle w:val="ConsPlusNormal0"/>
        <w:spacing w:line="276" w:lineRule="auto"/>
        <w:ind w:firstLine="709"/>
        <w:jc w:val="both"/>
        <w:outlineLvl w:val="0"/>
        <w:rPr>
          <w:color w:val="000000" w:themeColor="text1"/>
          <w:sz w:val="26"/>
          <w:szCs w:val="26"/>
        </w:rPr>
      </w:pPr>
    </w:p>
    <w:p w:rsidR="00271740" w:rsidRPr="005C747D" w:rsidRDefault="00271740" w:rsidP="00271740">
      <w:pPr>
        <w:pStyle w:val="ConsPlusNormal0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C747D">
        <w:rPr>
          <w:color w:val="000000" w:themeColor="text1"/>
          <w:sz w:val="26"/>
          <w:szCs w:val="26"/>
        </w:rPr>
        <w:t xml:space="preserve"> </w:t>
      </w:r>
      <w:proofErr w:type="gramStart"/>
      <w:r w:rsidRPr="005C74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соответствии с пунктом </w:t>
      </w:r>
      <w:r w:rsidR="00B2224C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5C74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части </w:t>
      </w:r>
      <w:r w:rsidR="00B2224C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Pr="005C74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статьи 69 </w:t>
      </w:r>
      <w:r w:rsidRPr="005C747D">
        <w:rPr>
          <w:rFonts w:ascii="Times New Roman" w:eastAsiaTheme="minorHAnsi" w:hAnsi="Times New Roman" w:cs="Times New Roman"/>
          <w:bCs/>
          <w:color w:val="000000" w:themeColor="text1"/>
          <w:sz w:val="26"/>
          <w:szCs w:val="26"/>
          <w:lang w:eastAsia="en-US"/>
        </w:rPr>
        <w:t>Федерального закона</w:t>
      </w:r>
      <w:r w:rsidRPr="005C74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B2224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заявка участника</w:t>
      </w:r>
      <w:r w:rsidRPr="005C74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2224C" w:rsidRPr="00B2224C">
        <w:rPr>
          <w:rStyle w:val="FontStyle13"/>
        </w:rPr>
        <w:t>ООО «АКАФАРМ»</w:t>
      </w:r>
      <w:r w:rsidR="00B2224C">
        <w:rPr>
          <w:rStyle w:val="FontStyle13"/>
          <w:b/>
        </w:rPr>
        <w:t xml:space="preserve"> </w:t>
      </w:r>
      <w:r w:rsidRPr="005C747D">
        <w:rPr>
          <w:rFonts w:ascii="Times New Roman" w:eastAsiaTheme="minorHAnsi" w:hAnsi="Times New Roman" w:cs="Times New Roman"/>
          <w:bCs/>
          <w:color w:val="000000" w:themeColor="text1"/>
          <w:sz w:val="26"/>
          <w:szCs w:val="26"/>
          <w:lang w:eastAsia="en-US"/>
        </w:rPr>
        <w:t xml:space="preserve">признается не соответствующей </w:t>
      </w:r>
      <w:r w:rsidR="002F748C" w:rsidRPr="005C747D">
        <w:rPr>
          <w:rFonts w:ascii="Times New Roman" w:eastAsiaTheme="minorHAnsi" w:hAnsi="Times New Roman" w:cs="Times New Roman"/>
          <w:bCs/>
          <w:color w:val="000000" w:themeColor="text1"/>
          <w:sz w:val="26"/>
          <w:szCs w:val="26"/>
          <w:lang w:eastAsia="en-US"/>
        </w:rPr>
        <w:t xml:space="preserve">указанным </w:t>
      </w:r>
      <w:r w:rsidRPr="005C747D">
        <w:rPr>
          <w:rFonts w:ascii="Times New Roman" w:eastAsiaTheme="minorHAnsi" w:hAnsi="Times New Roman" w:cs="Times New Roman"/>
          <w:bCs/>
          <w:color w:val="000000" w:themeColor="text1"/>
          <w:sz w:val="26"/>
          <w:szCs w:val="26"/>
          <w:lang w:eastAsia="en-US"/>
        </w:rPr>
        <w:t xml:space="preserve">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</w:t>
      </w:r>
      <w:hyperlink r:id="rId5" w:history="1">
        <w:r w:rsidRPr="005C747D">
          <w:rPr>
            <w:rFonts w:ascii="Times New Roman" w:eastAsiaTheme="minorHAnsi" w:hAnsi="Times New Roman" w:cs="Times New Roman"/>
            <w:bCs/>
            <w:color w:val="000000" w:themeColor="text1"/>
            <w:sz w:val="26"/>
            <w:szCs w:val="26"/>
            <w:lang w:eastAsia="en-US"/>
          </w:rPr>
          <w:t>статьей 14</w:t>
        </w:r>
      </w:hyperlink>
      <w:r w:rsidRPr="005C747D">
        <w:rPr>
          <w:rFonts w:ascii="Times New Roman" w:eastAsiaTheme="minorHAnsi" w:hAnsi="Times New Roman" w:cs="Times New Roman"/>
          <w:bCs/>
          <w:color w:val="000000" w:themeColor="text1"/>
          <w:sz w:val="26"/>
          <w:szCs w:val="26"/>
          <w:lang w:eastAsia="en-US"/>
        </w:rPr>
        <w:t xml:space="preserve"> Федерального закона</w:t>
      </w:r>
      <w:r w:rsidRPr="005C747D">
        <w:rPr>
          <w:rFonts w:ascii="Times New Roman" w:hAnsi="Times New Roman" w:cs="Times New Roman"/>
          <w:color w:val="000000" w:themeColor="text1"/>
          <w:sz w:val="26"/>
          <w:szCs w:val="26"/>
        </w:rPr>
        <w:t>, а именно</w:t>
      </w:r>
      <w:proofErr w:type="gramEnd"/>
      <w:r w:rsidRPr="005C74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5C747D"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en-US"/>
        </w:rPr>
        <w:t>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</w:t>
      </w:r>
      <w:r w:rsidR="00E766B2" w:rsidRPr="005C747D">
        <w:rPr>
          <w:rFonts w:ascii="Times New Roman" w:eastAsia="Calibri" w:hAnsi="Times New Roman" w:cs="Times New Roman"/>
          <w:sz w:val="26"/>
          <w:szCs w:val="26"/>
          <w:lang w:eastAsia="en-US"/>
        </w:rPr>
        <w:t>».</w:t>
      </w:r>
      <w:r w:rsidRPr="005C747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E766B2" w:rsidRPr="005C747D"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  <w:t>Указанным постановлением определено:</w:t>
      </w:r>
    </w:p>
    <w:p w:rsidR="00E766B2" w:rsidRPr="005C747D" w:rsidRDefault="00E766B2" w:rsidP="00E766B2">
      <w:pPr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5C747D">
        <w:rPr>
          <w:rFonts w:eastAsia="Calibri"/>
          <w:color w:val="000000"/>
          <w:sz w:val="26"/>
          <w:szCs w:val="26"/>
          <w:lang w:eastAsia="en-US"/>
        </w:rPr>
        <w:t>Подтверждением страны происхождения лекарственного препарата является один из следующих документов:</w:t>
      </w:r>
    </w:p>
    <w:p w:rsidR="00E766B2" w:rsidRPr="005C747D" w:rsidRDefault="00E766B2" w:rsidP="00E766B2">
      <w:pPr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gramStart"/>
      <w:r w:rsidRPr="005C747D">
        <w:rPr>
          <w:rFonts w:eastAsia="Calibri"/>
          <w:color w:val="000000"/>
          <w:sz w:val="26"/>
          <w:szCs w:val="26"/>
          <w:lang w:eastAsia="en-US"/>
        </w:rPr>
        <w:t xml:space="preserve">а) сертификат о происхождении товара, выдаваемый уполномоченным органом (организацией) государства - члена Евразийского экономического союза по </w:t>
      </w:r>
      <w:hyperlink r:id="rId6" w:history="1">
        <w:r w:rsidRPr="005C747D">
          <w:rPr>
            <w:rFonts w:eastAsia="Calibri"/>
            <w:color w:val="000000"/>
            <w:sz w:val="26"/>
            <w:szCs w:val="26"/>
            <w:lang w:eastAsia="en-US"/>
          </w:rPr>
          <w:t>форме</w:t>
        </w:r>
      </w:hyperlink>
      <w:r w:rsidRPr="005C747D">
        <w:rPr>
          <w:rFonts w:eastAsia="Calibri"/>
          <w:color w:val="000000"/>
          <w:sz w:val="26"/>
          <w:szCs w:val="26"/>
          <w:lang w:eastAsia="en-US"/>
        </w:rPr>
        <w:t xml:space="preserve">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</w:t>
      </w:r>
      <w:hyperlink r:id="rId7" w:history="1">
        <w:r w:rsidRPr="005C747D">
          <w:rPr>
            <w:rFonts w:eastAsia="Calibri"/>
            <w:color w:val="000000"/>
            <w:sz w:val="26"/>
            <w:szCs w:val="26"/>
            <w:lang w:eastAsia="en-US"/>
          </w:rPr>
          <w:t>Правилами</w:t>
        </w:r>
      </w:hyperlink>
      <w:r w:rsidRPr="005C747D">
        <w:rPr>
          <w:rFonts w:eastAsia="Calibri"/>
          <w:color w:val="000000"/>
          <w:sz w:val="26"/>
          <w:szCs w:val="26"/>
          <w:lang w:eastAsia="en-US"/>
        </w:rPr>
        <w:t>;</w:t>
      </w:r>
      <w:proofErr w:type="gramEnd"/>
    </w:p>
    <w:p w:rsidR="00E766B2" w:rsidRPr="005C747D" w:rsidRDefault="00E766B2" w:rsidP="00E766B2">
      <w:pPr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gramStart"/>
      <w:r w:rsidRPr="005C747D">
        <w:rPr>
          <w:rFonts w:eastAsia="Calibri"/>
          <w:color w:val="000000"/>
          <w:sz w:val="26"/>
          <w:szCs w:val="26"/>
          <w:lang w:eastAsia="en-US"/>
        </w:rPr>
        <w:t xml:space="preserve">б)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</w:t>
      </w:r>
      <w:hyperlink r:id="rId8" w:history="1">
        <w:r w:rsidRPr="005C747D">
          <w:rPr>
            <w:rFonts w:eastAsia="Calibri"/>
            <w:color w:val="000000"/>
            <w:sz w:val="26"/>
            <w:szCs w:val="26"/>
            <w:lang w:eastAsia="en-US"/>
          </w:rPr>
          <w:t>Правилами</w:t>
        </w:r>
      </w:hyperlink>
      <w:r w:rsidRPr="005C747D">
        <w:rPr>
          <w:rFonts w:eastAsia="Calibri"/>
          <w:color w:val="000000"/>
          <w:sz w:val="26"/>
          <w:szCs w:val="26"/>
          <w:lang w:eastAsia="en-US"/>
        </w:rPr>
        <w:t xml:space="preserve">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Федерации".</w:t>
      </w:r>
      <w:proofErr w:type="gramEnd"/>
    </w:p>
    <w:p w:rsidR="00E766B2" w:rsidRPr="005C747D" w:rsidRDefault="00E766B2" w:rsidP="00E766B2">
      <w:pPr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5C747D">
        <w:rPr>
          <w:rFonts w:eastAsia="Calibri"/>
          <w:color w:val="000000"/>
          <w:sz w:val="26"/>
          <w:szCs w:val="26"/>
          <w:lang w:eastAsia="en-US"/>
        </w:rPr>
        <w:t>Таким образом,</w:t>
      </w:r>
      <w:r w:rsidR="00B2224C">
        <w:rPr>
          <w:rFonts w:eastAsia="Calibri"/>
          <w:color w:val="000000"/>
          <w:sz w:val="26"/>
          <w:szCs w:val="26"/>
          <w:lang w:eastAsia="en-US"/>
        </w:rPr>
        <w:t xml:space="preserve"> поскольку</w:t>
      </w:r>
      <w:r w:rsidRPr="005C747D">
        <w:rPr>
          <w:rFonts w:eastAsia="Calibri"/>
          <w:color w:val="000000"/>
          <w:sz w:val="26"/>
          <w:szCs w:val="26"/>
          <w:lang w:eastAsia="en-US"/>
        </w:rPr>
        <w:t xml:space="preserve"> в представленных участником </w:t>
      </w:r>
      <w:r w:rsidRPr="005C747D">
        <w:rPr>
          <w:rFonts w:eastAsiaTheme="minorHAnsi"/>
          <w:color w:val="000000" w:themeColor="text1"/>
          <w:sz w:val="26"/>
          <w:szCs w:val="26"/>
          <w:lang w:eastAsia="en-US"/>
        </w:rPr>
        <w:t xml:space="preserve">с идентификационным номером </w:t>
      </w:r>
      <w:r w:rsidRPr="005C747D">
        <w:rPr>
          <w:color w:val="000000" w:themeColor="text1"/>
          <w:sz w:val="26"/>
          <w:szCs w:val="26"/>
        </w:rPr>
        <w:t xml:space="preserve">№ </w:t>
      </w:r>
      <w:r w:rsidRPr="005C747D">
        <w:rPr>
          <w:rFonts w:ascii="Circe" w:hAnsi="Circe" w:cs="Segoe UI"/>
          <w:color w:val="000000"/>
          <w:sz w:val="26"/>
          <w:szCs w:val="26"/>
        </w:rPr>
        <w:t xml:space="preserve">EA-74055 </w:t>
      </w:r>
      <w:r w:rsidRPr="005C747D">
        <w:rPr>
          <w:rStyle w:val="FontStyle13"/>
        </w:rPr>
        <w:t>ООО «АКАФАРМ» документах</w:t>
      </w:r>
      <w:r w:rsidR="005C747D" w:rsidRPr="005C747D">
        <w:rPr>
          <w:rStyle w:val="FontStyle13"/>
        </w:rPr>
        <w:t>,</w:t>
      </w:r>
      <w:r w:rsidRPr="005C747D">
        <w:rPr>
          <w:rStyle w:val="FontStyle13"/>
        </w:rPr>
        <w:t xml:space="preserve"> отсутствует</w:t>
      </w:r>
      <w:r w:rsidR="005C747D" w:rsidRPr="005C747D">
        <w:rPr>
          <w:rStyle w:val="FontStyle13"/>
        </w:rPr>
        <w:t xml:space="preserve"> подтверждение</w:t>
      </w:r>
      <w:r w:rsidR="005C747D" w:rsidRPr="005C747D">
        <w:rPr>
          <w:rFonts w:eastAsia="Calibri"/>
          <w:color w:val="000000"/>
          <w:sz w:val="26"/>
          <w:szCs w:val="26"/>
          <w:lang w:eastAsia="en-US"/>
        </w:rPr>
        <w:t xml:space="preserve"> происхождения лекарственного препарата на территории государств-членов Ев</w:t>
      </w:r>
      <w:r w:rsidR="00B2224C">
        <w:rPr>
          <w:rFonts w:eastAsia="Calibri"/>
          <w:color w:val="000000"/>
          <w:sz w:val="26"/>
          <w:szCs w:val="26"/>
          <w:lang w:eastAsia="en-US"/>
        </w:rPr>
        <w:t xml:space="preserve">разийского экономического союза, такая заявка </w:t>
      </w:r>
      <w:r w:rsidR="00B2224C">
        <w:rPr>
          <w:rStyle w:val="FontStyle13"/>
        </w:rPr>
        <w:t>признается несоответствующей требованиям.</w:t>
      </w:r>
    </w:p>
    <w:p w:rsidR="00E766B2" w:rsidRPr="00A2602C" w:rsidRDefault="00E766B2" w:rsidP="00E766B2">
      <w:pPr>
        <w:ind w:firstLine="540"/>
        <w:jc w:val="both"/>
        <w:rPr>
          <w:rFonts w:eastAsia="Calibri"/>
          <w:color w:val="000000"/>
          <w:lang w:eastAsia="en-US"/>
        </w:rPr>
      </w:pPr>
    </w:p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5C747D" w:rsidRDefault="005C747D" w:rsidP="005C747D">
      <w:pPr>
        <w:pStyle w:val="Style4"/>
        <w:widowControl/>
        <w:ind w:firstLine="0"/>
        <w:rPr>
          <w:rStyle w:val="FontStyle13"/>
        </w:rPr>
      </w:pPr>
    </w:p>
    <w:p w:rsidR="00AD1B78" w:rsidRPr="000650C6" w:rsidRDefault="00AD1B78" w:rsidP="00AD1B78">
      <w:pPr>
        <w:pStyle w:val="Style4"/>
        <w:widowControl/>
        <w:ind w:firstLine="706"/>
        <w:rPr>
          <w:rStyle w:val="FontStyle13"/>
        </w:rPr>
      </w:pPr>
      <w:r w:rsidRPr="000650C6">
        <w:rPr>
          <w:rStyle w:val="FontStyle13"/>
        </w:rPr>
        <w:t xml:space="preserve">Протокол составлен в одном экземпляре, который </w:t>
      </w:r>
      <w:proofErr w:type="gramStart"/>
      <w:r w:rsidRPr="000650C6">
        <w:rPr>
          <w:rStyle w:val="FontStyle13"/>
        </w:rPr>
        <w:t>хранится в комитете по управлению имуществом Курской области и подписан</w:t>
      </w:r>
      <w:proofErr w:type="gramEnd"/>
      <w:r w:rsidRPr="000650C6">
        <w:rPr>
          <w:rStyle w:val="FontStyle13"/>
        </w:rPr>
        <w:t xml:space="preserve"> всеми присутствующими членами аукционной комиссии.</w:t>
      </w:r>
    </w:p>
    <w:p w:rsidR="00BF25B5" w:rsidRDefault="00BF25B5">
      <w:pPr>
        <w:rPr>
          <w:sz w:val="28"/>
          <w:szCs w:val="28"/>
        </w:rPr>
      </w:pPr>
    </w:p>
    <w:p w:rsidR="00AD1B78" w:rsidRDefault="00AD1B78">
      <w:pPr>
        <w:rPr>
          <w:sz w:val="28"/>
          <w:szCs w:val="28"/>
        </w:rPr>
      </w:pPr>
    </w:p>
    <w:tbl>
      <w:tblPr>
        <w:tblW w:w="9970" w:type="dxa"/>
        <w:tblInd w:w="108" w:type="dxa"/>
        <w:tblLook w:val="01E0"/>
      </w:tblPr>
      <w:tblGrid>
        <w:gridCol w:w="6521"/>
        <w:gridCol w:w="567"/>
        <w:gridCol w:w="2882"/>
      </w:tblGrid>
      <w:tr w:rsidR="00B97CF0" w:rsidRPr="00211B76" w:rsidTr="00B97CF0">
        <w:trPr>
          <w:trHeight w:val="778"/>
        </w:trPr>
        <w:tc>
          <w:tcPr>
            <w:tcW w:w="6521" w:type="dxa"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  <w:r w:rsidRPr="00C44950">
              <w:t>Председатель комиссии:</w:t>
            </w:r>
          </w:p>
          <w:p w:rsidR="00B97CF0" w:rsidRPr="00C44950" w:rsidRDefault="00B97CF0" w:rsidP="00E31141">
            <w:pPr>
              <w:tabs>
                <w:tab w:val="left" w:pos="2205"/>
              </w:tabs>
              <w:rPr>
                <w:szCs w:val="24"/>
              </w:rPr>
            </w:pPr>
            <w:r w:rsidRPr="00C44950">
              <w:rPr>
                <w:szCs w:val="24"/>
              </w:rPr>
              <w:tab/>
            </w:r>
          </w:p>
        </w:tc>
        <w:tc>
          <w:tcPr>
            <w:tcW w:w="567" w:type="dxa"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ind w:firstLine="284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ind w:right="-416"/>
              <w:outlineLvl w:val="0"/>
            </w:pPr>
            <w:r w:rsidRPr="00C44950">
              <w:t>А.В. Давыдова</w:t>
            </w:r>
          </w:p>
        </w:tc>
      </w:tr>
      <w:tr w:rsidR="00B97CF0" w:rsidRPr="00D00B56" w:rsidTr="00B97CF0">
        <w:trPr>
          <w:trHeight w:val="705"/>
        </w:trPr>
        <w:tc>
          <w:tcPr>
            <w:tcW w:w="6521" w:type="dxa"/>
            <w:hideMark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  <w:r w:rsidRPr="00C44950">
              <w:rPr>
                <w:color w:val="auto"/>
              </w:rPr>
              <w:t>Заместитель председателя комиссии:</w:t>
            </w:r>
          </w:p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</w:p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</w:p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  <w:r w:rsidRPr="00C44950">
              <w:t>Секретарь аукционной комиссии:</w:t>
            </w:r>
          </w:p>
          <w:p w:rsidR="00B97CF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</w:p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</w:p>
        </w:tc>
        <w:tc>
          <w:tcPr>
            <w:tcW w:w="567" w:type="dxa"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ind w:firstLine="284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B97CF0" w:rsidRPr="00C44950" w:rsidRDefault="00B97CF0" w:rsidP="00E31141">
            <w:pPr>
              <w:spacing w:line="276" w:lineRule="auto"/>
              <w:ind w:right="-416"/>
              <w:rPr>
                <w:szCs w:val="24"/>
              </w:rPr>
            </w:pPr>
            <w:r w:rsidRPr="00C44950">
              <w:rPr>
                <w:szCs w:val="24"/>
              </w:rPr>
              <w:t>К.О. Кулагин</w:t>
            </w:r>
          </w:p>
          <w:p w:rsidR="00B97CF0" w:rsidRPr="00C44950" w:rsidRDefault="00B97CF0" w:rsidP="00E31141">
            <w:pPr>
              <w:rPr>
                <w:szCs w:val="24"/>
              </w:rPr>
            </w:pPr>
          </w:p>
          <w:p w:rsidR="00B97CF0" w:rsidRPr="00C44950" w:rsidRDefault="00B97CF0" w:rsidP="00E31141">
            <w:pPr>
              <w:rPr>
                <w:szCs w:val="24"/>
              </w:rPr>
            </w:pPr>
          </w:p>
          <w:p w:rsidR="00B97CF0" w:rsidRPr="00C44950" w:rsidRDefault="00B97CF0" w:rsidP="00E31141">
            <w:pPr>
              <w:rPr>
                <w:szCs w:val="24"/>
              </w:rPr>
            </w:pPr>
            <w:r w:rsidRPr="00C44950">
              <w:rPr>
                <w:szCs w:val="24"/>
              </w:rPr>
              <w:t>И.В. Ковалева</w:t>
            </w:r>
          </w:p>
        </w:tc>
      </w:tr>
      <w:tr w:rsidR="00B97CF0" w:rsidRPr="00D00B56" w:rsidTr="00B97CF0">
        <w:trPr>
          <w:trHeight w:val="705"/>
        </w:trPr>
        <w:tc>
          <w:tcPr>
            <w:tcW w:w="6521" w:type="dxa"/>
            <w:hideMark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  <w:r w:rsidRPr="00C44950">
              <w:t>Члены аукционной комиссии:</w:t>
            </w:r>
          </w:p>
        </w:tc>
        <w:tc>
          <w:tcPr>
            <w:tcW w:w="567" w:type="dxa"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ind w:firstLine="284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B97CF0" w:rsidRDefault="00077396" w:rsidP="00E3114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Д.А. Муравьев</w:t>
            </w:r>
          </w:p>
          <w:p w:rsidR="00B97CF0" w:rsidRDefault="00B97CF0" w:rsidP="00E3114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B97CF0" w:rsidRDefault="00B97CF0" w:rsidP="00E3114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B97CF0" w:rsidRDefault="00B97CF0" w:rsidP="00E3114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 w:rsidRPr="00C44950">
              <w:rPr>
                <w:noProof/>
                <w:sz w:val="24"/>
              </w:rPr>
              <w:t>С.А. Прибылов</w:t>
            </w:r>
          </w:p>
          <w:p w:rsidR="00B97CF0" w:rsidRDefault="00B97CF0" w:rsidP="00E3114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B97CF0" w:rsidRDefault="00B97CF0" w:rsidP="00E3114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B97CF0" w:rsidRPr="00C44950" w:rsidRDefault="00B97CF0" w:rsidP="00E3114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</w:tc>
      </w:tr>
      <w:tr w:rsidR="00B97CF0" w:rsidRPr="00D00B56" w:rsidTr="00B97CF0">
        <w:trPr>
          <w:trHeight w:val="705"/>
        </w:trPr>
        <w:tc>
          <w:tcPr>
            <w:tcW w:w="6521" w:type="dxa"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outlineLvl w:val="0"/>
            </w:pPr>
          </w:p>
        </w:tc>
        <w:tc>
          <w:tcPr>
            <w:tcW w:w="567" w:type="dxa"/>
          </w:tcPr>
          <w:p w:rsidR="00B97CF0" w:rsidRPr="00C44950" w:rsidRDefault="00B97CF0" w:rsidP="00E31141">
            <w:pPr>
              <w:pStyle w:val="aa"/>
              <w:spacing w:before="0" w:beforeAutospacing="0" w:after="0" w:afterAutospacing="0" w:line="276" w:lineRule="auto"/>
              <w:ind w:firstLine="284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B97CF0" w:rsidRPr="00C44950" w:rsidRDefault="00B97CF0" w:rsidP="00E31141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C44950">
              <w:rPr>
                <w:noProof/>
                <w:sz w:val="24"/>
              </w:rPr>
              <w:t>Т.В. Бартенева</w:t>
            </w:r>
          </w:p>
          <w:p w:rsidR="00B97CF0" w:rsidRDefault="00B97CF0" w:rsidP="00E31141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</w:p>
          <w:p w:rsidR="00B97CF0" w:rsidRPr="00C44950" w:rsidRDefault="00B97CF0" w:rsidP="00E31141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</w:p>
          <w:p w:rsidR="00B97CF0" w:rsidRPr="00C44950" w:rsidRDefault="00B97CF0" w:rsidP="00E31141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C44950">
              <w:rPr>
                <w:noProof/>
                <w:sz w:val="24"/>
              </w:rPr>
              <w:t xml:space="preserve">Н.А. Меркулова </w:t>
            </w:r>
          </w:p>
        </w:tc>
      </w:tr>
    </w:tbl>
    <w:p w:rsidR="00AD1B78" w:rsidRPr="00AC40DE" w:rsidRDefault="00AD1B78">
      <w:pPr>
        <w:rPr>
          <w:sz w:val="28"/>
          <w:szCs w:val="28"/>
        </w:rPr>
      </w:pPr>
    </w:p>
    <w:sectPr w:rsidR="00AD1B78" w:rsidRPr="00AC40DE" w:rsidSect="00BF2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D1B78"/>
    <w:rsid w:val="00037C4A"/>
    <w:rsid w:val="00041EE4"/>
    <w:rsid w:val="00046BC1"/>
    <w:rsid w:val="00047221"/>
    <w:rsid w:val="000527AC"/>
    <w:rsid w:val="00057E19"/>
    <w:rsid w:val="00060E02"/>
    <w:rsid w:val="000642C9"/>
    <w:rsid w:val="00064F14"/>
    <w:rsid w:val="00066C63"/>
    <w:rsid w:val="00077396"/>
    <w:rsid w:val="00081770"/>
    <w:rsid w:val="00083377"/>
    <w:rsid w:val="00091871"/>
    <w:rsid w:val="000A072E"/>
    <w:rsid w:val="000A7B9D"/>
    <w:rsid w:val="000B4A3B"/>
    <w:rsid w:val="000B50A6"/>
    <w:rsid w:val="000B50B7"/>
    <w:rsid w:val="000D2DDD"/>
    <w:rsid w:val="000D6B7A"/>
    <w:rsid w:val="000E31BF"/>
    <w:rsid w:val="000E3E19"/>
    <w:rsid w:val="000F2F80"/>
    <w:rsid w:val="000F3814"/>
    <w:rsid w:val="000F3DAD"/>
    <w:rsid w:val="000F5435"/>
    <w:rsid w:val="00103E9E"/>
    <w:rsid w:val="00104056"/>
    <w:rsid w:val="00115092"/>
    <w:rsid w:val="001217B3"/>
    <w:rsid w:val="0012522D"/>
    <w:rsid w:val="0013259D"/>
    <w:rsid w:val="0013676B"/>
    <w:rsid w:val="00142F8A"/>
    <w:rsid w:val="001561B5"/>
    <w:rsid w:val="00157FE8"/>
    <w:rsid w:val="00162430"/>
    <w:rsid w:val="00164284"/>
    <w:rsid w:val="00183144"/>
    <w:rsid w:val="00184FC9"/>
    <w:rsid w:val="001A5865"/>
    <w:rsid w:val="001B0428"/>
    <w:rsid w:val="001B3E76"/>
    <w:rsid w:val="001C1BE9"/>
    <w:rsid w:val="001C2428"/>
    <w:rsid w:val="001D46DC"/>
    <w:rsid w:val="001F117E"/>
    <w:rsid w:val="001F4E28"/>
    <w:rsid w:val="002042BE"/>
    <w:rsid w:val="0020793A"/>
    <w:rsid w:val="002214FE"/>
    <w:rsid w:val="00226F97"/>
    <w:rsid w:val="002373D0"/>
    <w:rsid w:val="00242CD9"/>
    <w:rsid w:val="0024603A"/>
    <w:rsid w:val="00254567"/>
    <w:rsid w:val="00256F0A"/>
    <w:rsid w:val="00271740"/>
    <w:rsid w:val="002762B0"/>
    <w:rsid w:val="0028239F"/>
    <w:rsid w:val="00287324"/>
    <w:rsid w:val="00296A28"/>
    <w:rsid w:val="002A1E07"/>
    <w:rsid w:val="002B3075"/>
    <w:rsid w:val="002B7F2D"/>
    <w:rsid w:val="002D2DFD"/>
    <w:rsid w:val="002D2EF9"/>
    <w:rsid w:val="002D4ACA"/>
    <w:rsid w:val="002D6C0C"/>
    <w:rsid w:val="002E3F86"/>
    <w:rsid w:val="002F1AFB"/>
    <w:rsid w:val="002F2B39"/>
    <w:rsid w:val="002F3877"/>
    <w:rsid w:val="002F748C"/>
    <w:rsid w:val="00301A1E"/>
    <w:rsid w:val="00301B40"/>
    <w:rsid w:val="003039A5"/>
    <w:rsid w:val="0031441D"/>
    <w:rsid w:val="00316B36"/>
    <w:rsid w:val="00340269"/>
    <w:rsid w:val="00340ADA"/>
    <w:rsid w:val="003449D0"/>
    <w:rsid w:val="00347664"/>
    <w:rsid w:val="003537AA"/>
    <w:rsid w:val="003575CB"/>
    <w:rsid w:val="003619C1"/>
    <w:rsid w:val="003639E4"/>
    <w:rsid w:val="00370B74"/>
    <w:rsid w:val="00373033"/>
    <w:rsid w:val="00374E87"/>
    <w:rsid w:val="00375B78"/>
    <w:rsid w:val="00381BF9"/>
    <w:rsid w:val="00393FC2"/>
    <w:rsid w:val="003B05D5"/>
    <w:rsid w:val="003B4BFA"/>
    <w:rsid w:val="003C1B40"/>
    <w:rsid w:val="003D4721"/>
    <w:rsid w:val="003D7F3A"/>
    <w:rsid w:val="003E4367"/>
    <w:rsid w:val="003E7B90"/>
    <w:rsid w:val="003F0D06"/>
    <w:rsid w:val="003F4A72"/>
    <w:rsid w:val="003F67E5"/>
    <w:rsid w:val="00403E6F"/>
    <w:rsid w:val="004128AA"/>
    <w:rsid w:val="004203F5"/>
    <w:rsid w:val="00422FC9"/>
    <w:rsid w:val="00423FC9"/>
    <w:rsid w:val="00434687"/>
    <w:rsid w:val="00440961"/>
    <w:rsid w:val="0044401B"/>
    <w:rsid w:val="004602A1"/>
    <w:rsid w:val="0046237F"/>
    <w:rsid w:val="00471617"/>
    <w:rsid w:val="0048364C"/>
    <w:rsid w:val="00490192"/>
    <w:rsid w:val="00494893"/>
    <w:rsid w:val="0049678C"/>
    <w:rsid w:val="004A19B2"/>
    <w:rsid w:val="004A3EBF"/>
    <w:rsid w:val="004A5D53"/>
    <w:rsid w:val="004B56D5"/>
    <w:rsid w:val="004C00FF"/>
    <w:rsid w:val="004D3AE5"/>
    <w:rsid w:val="004D4641"/>
    <w:rsid w:val="004D5524"/>
    <w:rsid w:val="004D6DA9"/>
    <w:rsid w:val="004D782E"/>
    <w:rsid w:val="004E357E"/>
    <w:rsid w:val="004F3EF0"/>
    <w:rsid w:val="004F5F33"/>
    <w:rsid w:val="0050502F"/>
    <w:rsid w:val="00525493"/>
    <w:rsid w:val="00535410"/>
    <w:rsid w:val="00544F43"/>
    <w:rsid w:val="005716BD"/>
    <w:rsid w:val="00572D90"/>
    <w:rsid w:val="00576D7F"/>
    <w:rsid w:val="00581D4C"/>
    <w:rsid w:val="00582E11"/>
    <w:rsid w:val="00586BD1"/>
    <w:rsid w:val="00587B94"/>
    <w:rsid w:val="00590CCA"/>
    <w:rsid w:val="0059443D"/>
    <w:rsid w:val="00594485"/>
    <w:rsid w:val="005978A4"/>
    <w:rsid w:val="005C1450"/>
    <w:rsid w:val="005C4FCC"/>
    <w:rsid w:val="005C5731"/>
    <w:rsid w:val="005C747D"/>
    <w:rsid w:val="005E009C"/>
    <w:rsid w:val="005E226F"/>
    <w:rsid w:val="005F59B5"/>
    <w:rsid w:val="006000F3"/>
    <w:rsid w:val="00602ED1"/>
    <w:rsid w:val="006044C7"/>
    <w:rsid w:val="0060500C"/>
    <w:rsid w:val="00606A06"/>
    <w:rsid w:val="0064592A"/>
    <w:rsid w:val="00650032"/>
    <w:rsid w:val="00661BA6"/>
    <w:rsid w:val="00671709"/>
    <w:rsid w:val="006732F2"/>
    <w:rsid w:val="00673388"/>
    <w:rsid w:val="00680DCE"/>
    <w:rsid w:val="006813ED"/>
    <w:rsid w:val="00681C2B"/>
    <w:rsid w:val="006843C1"/>
    <w:rsid w:val="006857E0"/>
    <w:rsid w:val="00694AD7"/>
    <w:rsid w:val="00695F72"/>
    <w:rsid w:val="006A7C0E"/>
    <w:rsid w:val="006B0381"/>
    <w:rsid w:val="006C0A05"/>
    <w:rsid w:val="006C0A8B"/>
    <w:rsid w:val="006D46FE"/>
    <w:rsid w:val="006D67A3"/>
    <w:rsid w:val="006E5B7B"/>
    <w:rsid w:val="006F78EB"/>
    <w:rsid w:val="007039A6"/>
    <w:rsid w:val="00724E3C"/>
    <w:rsid w:val="00732A10"/>
    <w:rsid w:val="007374E7"/>
    <w:rsid w:val="00751196"/>
    <w:rsid w:val="00757942"/>
    <w:rsid w:val="007612BD"/>
    <w:rsid w:val="007664EE"/>
    <w:rsid w:val="00774ADB"/>
    <w:rsid w:val="00793B63"/>
    <w:rsid w:val="007A0EA1"/>
    <w:rsid w:val="007A2EE0"/>
    <w:rsid w:val="007A3482"/>
    <w:rsid w:val="007B0268"/>
    <w:rsid w:val="007B6D81"/>
    <w:rsid w:val="007C56AE"/>
    <w:rsid w:val="007E417C"/>
    <w:rsid w:val="007F3B57"/>
    <w:rsid w:val="007F7FB4"/>
    <w:rsid w:val="00802924"/>
    <w:rsid w:val="00843D47"/>
    <w:rsid w:val="0084652C"/>
    <w:rsid w:val="008518B0"/>
    <w:rsid w:val="00860CB6"/>
    <w:rsid w:val="00863A77"/>
    <w:rsid w:val="00874542"/>
    <w:rsid w:val="00886FCF"/>
    <w:rsid w:val="00887966"/>
    <w:rsid w:val="008A0007"/>
    <w:rsid w:val="008A4041"/>
    <w:rsid w:val="008B7838"/>
    <w:rsid w:val="008C3A65"/>
    <w:rsid w:val="008D2A6C"/>
    <w:rsid w:val="008E0473"/>
    <w:rsid w:val="008F3BC3"/>
    <w:rsid w:val="0093085A"/>
    <w:rsid w:val="0093479A"/>
    <w:rsid w:val="00937166"/>
    <w:rsid w:val="00937A0C"/>
    <w:rsid w:val="00944DFC"/>
    <w:rsid w:val="00955C91"/>
    <w:rsid w:val="0098139A"/>
    <w:rsid w:val="00983092"/>
    <w:rsid w:val="009905CC"/>
    <w:rsid w:val="00992EA4"/>
    <w:rsid w:val="009957DE"/>
    <w:rsid w:val="009A409D"/>
    <w:rsid w:val="009A5880"/>
    <w:rsid w:val="009A73BF"/>
    <w:rsid w:val="009A7E67"/>
    <w:rsid w:val="009B3F01"/>
    <w:rsid w:val="009B7506"/>
    <w:rsid w:val="009F3366"/>
    <w:rsid w:val="009F7D9C"/>
    <w:rsid w:val="00A00A02"/>
    <w:rsid w:val="00A05AB7"/>
    <w:rsid w:val="00A13038"/>
    <w:rsid w:val="00A13466"/>
    <w:rsid w:val="00A14377"/>
    <w:rsid w:val="00A210A7"/>
    <w:rsid w:val="00A219CE"/>
    <w:rsid w:val="00A37EDF"/>
    <w:rsid w:val="00A512AE"/>
    <w:rsid w:val="00A546C5"/>
    <w:rsid w:val="00A5548D"/>
    <w:rsid w:val="00A71EB9"/>
    <w:rsid w:val="00A753AA"/>
    <w:rsid w:val="00A7606A"/>
    <w:rsid w:val="00A827AE"/>
    <w:rsid w:val="00A84D3A"/>
    <w:rsid w:val="00A96138"/>
    <w:rsid w:val="00A97552"/>
    <w:rsid w:val="00AA58C5"/>
    <w:rsid w:val="00AB4050"/>
    <w:rsid w:val="00AB62BB"/>
    <w:rsid w:val="00AB7265"/>
    <w:rsid w:val="00AC194B"/>
    <w:rsid w:val="00AC1993"/>
    <w:rsid w:val="00AC303F"/>
    <w:rsid w:val="00AC40DE"/>
    <w:rsid w:val="00AC617E"/>
    <w:rsid w:val="00AD1613"/>
    <w:rsid w:val="00AD1B78"/>
    <w:rsid w:val="00AE342A"/>
    <w:rsid w:val="00AE6882"/>
    <w:rsid w:val="00AF2971"/>
    <w:rsid w:val="00B0787F"/>
    <w:rsid w:val="00B10C0A"/>
    <w:rsid w:val="00B16A9B"/>
    <w:rsid w:val="00B2224C"/>
    <w:rsid w:val="00B252B0"/>
    <w:rsid w:val="00B30C86"/>
    <w:rsid w:val="00B324E5"/>
    <w:rsid w:val="00B3711B"/>
    <w:rsid w:val="00B46060"/>
    <w:rsid w:val="00B46F35"/>
    <w:rsid w:val="00B539EB"/>
    <w:rsid w:val="00B5555B"/>
    <w:rsid w:val="00B578E5"/>
    <w:rsid w:val="00B57A2A"/>
    <w:rsid w:val="00B70CCE"/>
    <w:rsid w:val="00B73350"/>
    <w:rsid w:val="00B74E2A"/>
    <w:rsid w:val="00B82570"/>
    <w:rsid w:val="00B841CD"/>
    <w:rsid w:val="00B85AD5"/>
    <w:rsid w:val="00B86D74"/>
    <w:rsid w:val="00B90BDA"/>
    <w:rsid w:val="00B94C58"/>
    <w:rsid w:val="00B97CF0"/>
    <w:rsid w:val="00BA09A5"/>
    <w:rsid w:val="00BB72B2"/>
    <w:rsid w:val="00BC326B"/>
    <w:rsid w:val="00BD1B1D"/>
    <w:rsid w:val="00BD21F3"/>
    <w:rsid w:val="00BD400A"/>
    <w:rsid w:val="00BD529D"/>
    <w:rsid w:val="00BE50D7"/>
    <w:rsid w:val="00BF25B5"/>
    <w:rsid w:val="00BF2EAA"/>
    <w:rsid w:val="00C04850"/>
    <w:rsid w:val="00C071EA"/>
    <w:rsid w:val="00C121EF"/>
    <w:rsid w:val="00C125E4"/>
    <w:rsid w:val="00C12D8A"/>
    <w:rsid w:val="00C20AFC"/>
    <w:rsid w:val="00C2640E"/>
    <w:rsid w:val="00C30BC3"/>
    <w:rsid w:val="00C326FD"/>
    <w:rsid w:val="00C36D5D"/>
    <w:rsid w:val="00C47B94"/>
    <w:rsid w:val="00C50BFE"/>
    <w:rsid w:val="00C513F9"/>
    <w:rsid w:val="00C54808"/>
    <w:rsid w:val="00C55769"/>
    <w:rsid w:val="00C56F11"/>
    <w:rsid w:val="00C60F74"/>
    <w:rsid w:val="00C62B09"/>
    <w:rsid w:val="00C7107C"/>
    <w:rsid w:val="00C75D35"/>
    <w:rsid w:val="00C87D08"/>
    <w:rsid w:val="00CA2316"/>
    <w:rsid w:val="00CA592D"/>
    <w:rsid w:val="00CD250E"/>
    <w:rsid w:val="00CD62E0"/>
    <w:rsid w:val="00CE3FC5"/>
    <w:rsid w:val="00CE7B6F"/>
    <w:rsid w:val="00D13B19"/>
    <w:rsid w:val="00D1453E"/>
    <w:rsid w:val="00D17B1F"/>
    <w:rsid w:val="00D32C39"/>
    <w:rsid w:val="00D4701D"/>
    <w:rsid w:val="00D50037"/>
    <w:rsid w:val="00D52DE7"/>
    <w:rsid w:val="00D550C7"/>
    <w:rsid w:val="00D56488"/>
    <w:rsid w:val="00D61FDF"/>
    <w:rsid w:val="00D625D7"/>
    <w:rsid w:val="00D6344F"/>
    <w:rsid w:val="00D65763"/>
    <w:rsid w:val="00D7213B"/>
    <w:rsid w:val="00D844E0"/>
    <w:rsid w:val="00DA1C9A"/>
    <w:rsid w:val="00DB1207"/>
    <w:rsid w:val="00DC3BA5"/>
    <w:rsid w:val="00DE54F0"/>
    <w:rsid w:val="00E010AB"/>
    <w:rsid w:val="00E05DAA"/>
    <w:rsid w:val="00E104BE"/>
    <w:rsid w:val="00E1770D"/>
    <w:rsid w:val="00E20894"/>
    <w:rsid w:val="00E27541"/>
    <w:rsid w:val="00E27855"/>
    <w:rsid w:val="00E31D43"/>
    <w:rsid w:val="00E345D9"/>
    <w:rsid w:val="00E40AC9"/>
    <w:rsid w:val="00E43F43"/>
    <w:rsid w:val="00E5585E"/>
    <w:rsid w:val="00E66AA2"/>
    <w:rsid w:val="00E766B2"/>
    <w:rsid w:val="00E8045F"/>
    <w:rsid w:val="00E86F85"/>
    <w:rsid w:val="00E953DF"/>
    <w:rsid w:val="00EA1C17"/>
    <w:rsid w:val="00EA386D"/>
    <w:rsid w:val="00EA6616"/>
    <w:rsid w:val="00EA672C"/>
    <w:rsid w:val="00EC7D33"/>
    <w:rsid w:val="00ED1152"/>
    <w:rsid w:val="00ED266B"/>
    <w:rsid w:val="00EF3A28"/>
    <w:rsid w:val="00F011CB"/>
    <w:rsid w:val="00F05286"/>
    <w:rsid w:val="00F20FA7"/>
    <w:rsid w:val="00F27791"/>
    <w:rsid w:val="00F36280"/>
    <w:rsid w:val="00F50D86"/>
    <w:rsid w:val="00F57FF0"/>
    <w:rsid w:val="00F7548C"/>
    <w:rsid w:val="00F77278"/>
    <w:rsid w:val="00F774BD"/>
    <w:rsid w:val="00F811EA"/>
    <w:rsid w:val="00F9531B"/>
    <w:rsid w:val="00FA381F"/>
    <w:rsid w:val="00FB2B45"/>
    <w:rsid w:val="00FB3B95"/>
    <w:rsid w:val="00FC411E"/>
    <w:rsid w:val="00FC5F69"/>
    <w:rsid w:val="00FD23FA"/>
    <w:rsid w:val="00FF6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18"/>
        <w:szCs w:val="1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B78"/>
    <w:pPr>
      <w:overflowPunct w:val="0"/>
      <w:autoSpaceDE w:val="0"/>
      <w:autoSpaceDN w:val="0"/>
      <w:adjustRightInd w:val="0"/>
      <w:spacing w:line="240" w:lineRule="auto"/>
      <w:jc w:val="left"/>
    </w:pPr>
    <w:rPr>
      <w:rFonts w:eastAsia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AD1B78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AD1B78"/>
    <w:rPr>
      <w:rFonts w:eastAsia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D1B78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Style5">
    <w:name w:val="Style5"/>
    <w:basedOn w:val="a"/>
    <w:uiPriority w:val="99"/>
    <w:rsid w:val="00AD1B78"/>
    <w:pPr>
      <w:widowControl w:val="0"/>
      <w:overflowPunct/>
    </w:pPr>
    <w:rPr>
      <w:szCs w:val="24"/>
    </w:rPr>
  </w:style>
  <w:style w:type="paragraph" w:customStyle="1" w:styleId="Style6">
    <w:name w:val="Style6"/>
    <w:basedOn w:val="a"/>
    <w:uiPriority w:val="99"/>
    <w:rsid w:val="00AD1B78"/>
    <w:pPr>
      <w:widowControl w:val="0"/>
      <w:overflowPunct/>
    </w:pPr>
    <w:rPr>
      <w:szCs w:val="24"/>
    </w:rPr>
  </w:style>
  <w:style w:type="paragraph" w:customStyle="1" w:styleId="Style8">
    <w:name w:val="Style8"/>
    <w:basedOn w:val="a"/>
    <w:uiPriority w:val="99"/>
    <w:rsid w:val="00AD1B78"/>
    <w:pPr>
      <w:widowControl w:val="0"/>
      <w:overflowPunct/>
      <w:spacing w:line="955" w:lineRule="exact"/>
    </w:pPr>
    <w:rPr>
      <w:szCs w:val="24"/>
    </w:rPr>
  </w:style>
  <w:style w:type="character" w:customStyle="1" w:styleId="FontStyle13">
    <w:name w:val="Font Style13"/>
    <w:basedOn w:val="a0"/>
    <w:uiPriority w:val="99"/>
    <w:rsid w:val="00AD1B78"/>
    <w:rPr>
      <w:rFonts w:ascii="Times New Roman" w:hAnsi="Times New Roman" w:cs="Times New Roman"/>
      <w:sz w:val="26"/>
      <w:szCs w:val="26"/>
    </w:rPr>
  </w:style>
  <w:style w:type="character" w:customStyle="1" w:styleId="ng-binding">
    <w:name w:val="ng-binding"/>
    <w:basedOn w:val="a0"/>
    <w:rsid w:val="001D46DC"/>
  </w:style>
  <w:style w:type="table" w:styleId="a5">
    <w:name w:val="Table Grid"/>
    <w:basedOn w:val="a1"/>
    <w:uiPriority w:val="59"/>
    <w:rsid w:val="00D56488"/>
    <w:pPr>
      <w:spacing w:line="240" w:lineRule="auto"/>
      <w:jc w:val="left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183144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183144"/>
    <w:rPr>
      <w:rFonts w:eastAsia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18314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183144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qFormat/>
    <w:rsid w:val="005716BD"/>
    <w:pPr>
      <w:overflowPunct/>
      <w:autoSpaceDE/>
      <w:autoSpaceDN/>
      <w:adjustRightInd/>
      <w:spacing w:after="60"/>
      <w:ind w:left="720"/>
      <w:contextualSpacing/>
      <w:jc w:val="both"/>
    </w:pPr>
    <w:rPr>
      <w:szCs w:val="24"/>
    </w:rPr>
  </w:style>
  <w:style w:type="character" w:styleId="a9">
    <w:name w:val="Hyperlink"/>
    <w:basedOn w:val="a0"/>
    <w:uiPriority w:val="99"/>
    <w:semiHidden/>
    <w:unhideWhenUsed/>
    <w:rsid w:val="006813ED"/>
    <w:rPr>
      <w:color w:val="0000FF"/>
      <w:u w:val="single"/>
    </w:rPr>
  </w:style>
  <w:style w:type="paragraph" w:customStyle="1" w:styleId="TableContents">
    <w:name w:val="Table Contents"/>
    <w:basedOn w:val="a"/>
    <w:rsid w:val="00B97CF0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customStyle="1" w:styleId="aa">
    <w:basedOn w:val="a"/>
    <w:next w:val="a3"/>
    <w:link w:val="ab"/>
    <w:qFormat/>
    <w:rsid w:val="00B97CF0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b">
    <w:name w:val="Заголовок Знак"/>
    <w:link w:val="aa"/>
    <w:rsid w:val="00B97CF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rsid w:val="00271740"/>
    <w:pPr>
      <w:overflowPunct/>
      <w:autoSpaceDE/>
      <w:autoSpaceDN/>
      <w:adjustRightInd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1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3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07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40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549587">
                          <w:marLeft w:val="0"/>
                          <w:marRight w:val="0"/>
                          <w:marTop w:val="0"/>
                          <w:marBottom w:val="25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5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024424">
                                  <w:marLeft w:val="-176"/>
                                  <w:marRight w:val="-1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107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830534">
                                          <w:marLeft w:val="-176"/>
                                          <w:marRight w:val="-176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245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1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50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1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96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25984">
                          <w:marLeft w:val="0"/>
                          <w:marRight w:val="0"/>
                          <w:marTop w:val="0"/>
                          <w:marBottom w:val="25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79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50472">
                                  <w:marLeft w:val="-176"/>
                                  <w:marRight w:val="-1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110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038156">
                                          <w:marLeft w:val="-176"/>
                                          <w:marRight w:val="-176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2646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BB7B057BCDFE23297B53A5CEDF6563F30AF4662654D4A084FF00E2E2F2291A4A8210D70EB013CAB118B7C647D8A0322F41B8678i1r1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BB7B057BCDFE23297B53A5CEDF6563F32A64D6165454A084FF00E2E2F2291A4A8210D72E80A68F851D5253439C10E22EA0786780677A712i2r4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B7B057BCDFE23297B53A5CEDF6563F32A64D6165454A084FF00E2E2F2291A4A8210D72E80A6CFD57D5253439C10E22EA0786780677A712i2r4H" TargetMode="External"/><Relationship Id="rId5" Type="http://schemas.openxmlformats.org/officeDocument/2006/relationships/hyperlink" Target="consultantplus://offline/ref=BF269DF4F5A44713011F370B6DEF097866FFAEFF7837A69710C78B9433E6A17ED6E3C85610B81275R3n2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gos.etpgpb.ru/tender/view/26043?backurl=L3RlbmRlci9wcm90b2NvbC9lZGl0P3Byb2NlZHVyZUlkPTI2MDQzJnR5cGU9RWxlY3Ryb25pY0F1Y3Rpb25SZXF1ZXN0RmluYWxQcm90b2NvbCZiYWNrdXJsPUx6UTBMMk5oZEdGc2IyY3ZjSEp2WTJWa2RYSmxMM0JsY25OdmJtRnM=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Zak45</dc:creator>
  <cp:lastModifiedBy>Zak45</cp:lastModifiedBy>
  <cp:revision>26</cp:revision>
  <cp:lastPrinted>2020-02-05T11:44:00Z</cp:lastPrinted>
  <dcterms:created xsi:type="dcterms:W3CDTF">2019-02-08T07:05:00Z</dcterms:created>
  <dcterms:modified xsi:type="dcterms:W3CDTF">2021-02-24T14:13:00Z</dcterms:modified>
</cp:coreProperties>
</file>