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1FEB" w:rsidRDefault="00F3687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91FEB" w:rsidRPr="006C0E9E" w:rsidRDefault="00F36875">
      <w:pPr>
        <w:ind w:firstLine="567"/>
        <w:jc w:val="center"/>
      </w:pPr>
      <w:r w:rsidRPr="006C0E9E">
        <w:rPr>
          <w:rFonts w:eastAsia="Times New Roman"/>
          <w:b/>
          <w:bCs/>
          <w:sz w:val="20"/>
          <w:szCs w:val="20"/>
        </w:rPr>
        <w:t xml:space="preserve">"Закупка медицинской мебели для оснащения кабинетов и палат" </w:t>
      </w:r>
    </w:p>
    <w:p w:rsidR="00F91FEB" w:rsidRPr="006C0E9E" w:rsidRDefault="00F36875">
      <w:pPr>
        <w:ind w:firstLine="567"/>
        <w:jc w:val="center"/>
        <w:rPr>
          <w:rFonts w:eastAsia="Times New Roman"/>
          <w:b/>
          <w:bCs/>
        </w:rPr>
      </w:pPr>
      <w:r w:rsidRPr="006C0E9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C0E9E">
        <w:rPr>
          <w:rFonts w:eastAsia="Times New Roman"/>
          <w:b/>
          <w:bCs/>
          <w:sz w:val="20"/>
          <w:szCs w:val="20"/>
        </w:rPr>
        <w:t xml:space="preserve"> 0318300163421000075) </w:t>
      </w:r>
    </w:p>
    <w:p w:rsidR="00F91FEB" w:rsidRPr="006C0E9E" w:rsidRDefault="00F91FEB">
      <w:pPr>
        <w:ind w:firstLine="567"/>
        <w:jc w:val="center"/>
        <w:rPr>
          <w:sz w:val="20"/>
          <w:szCs w:val="20"/>
        </w:rPr>
      </w:pPr>
    </w:p>
    <w:p w:rsidR="00F91FEB" w:rsidRPr="006C0E9E" w:rsidRDefault="00F36875">
      <w:pPr>
        <w:ind w:firstLine="567"/>
        <w:jc w:val="right"/>
      </w:pPr>
      <w:r w:rsidRPr="006C0E9E">
        <w:rPr>
          <w:rFonts w:eastAsia="Times New Roman"/>
          <w:sz w:val="20"/>
          <w:szCs w:val="20"/>
        </w:rPr>
        <w:t>25.02.2</w:t>
      </w:r>
      <w:r w:rsidR="006C0E9E">
        <w:rPr>
          <w:rFonts w:eastAsia="Times New Roman"/>
          <w:sz w:val="20"/>
          <w:szCs w:val="20"/>
        </w:rPr>
        <w:t>02</w:t>
      </w:r>
      <w:r w:rsidRPr="006C0E9E">
        <w:rPr>
          <w:rFonts w:eastAsia="Times New Roman"/>
          <w:sz w:val="20"/>
          <w:szCs w:val="20"/>
        </w:rPr>
        <w:t xml:space="preserve">1 </w:t>
      </w:r>
    </w:p>
    <w:p w:rsidR="00F91FEB" w:rsidRPr="006C0E9E" w:rsidRDefault="00F91FEB">
      <w:pPr>
        <w:ind w:firstLine="567"/>
        <w:rPr>
          <w:rFonts w:eastAsia="Times New Roman"/>
          <w:sz w:val="20"/>
          <w:szCs w:val="20"/>
        </w:rPr>
      </w:pPr>
    </w:p>
    <w:p w:rsidR="00F91FEB" w:rsidRDefault="00F3687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353100, </w:t>
      </w:r>
      <w:r>
        <w:rPr>
          <w:rFonts w:eastAsia="Times New Roman"/>
          <w:sz w:val="20"/>
          <w:szCs w:val="20"/>
        </w:rPr>
        <w:t xml:space="preserve">Краснодарский край, </w:t>
      </w:r>
      <w:proofErr w:type="spellStart"/>
      <w:r>
        <w:rPr>
          <w:rFonts w:eastAsia="Times New Roman"/>
          <w:sz w:val="20"/>
          <w:szCs w:val="20"/>
        </w:rPr>
        <w:t>Выселковский</w:t>
      </w:r>
      <w:proofErr w:type="spellEnd"/>
      <w:r>
        <w:rPr>
          <w:rFonts w:eastAsia="Times New Roman"/>
          <w:sz w:val="20"/>
          <w:szCs w:val="20"/>
        </w:rPr>
        <w:t xml:space="preserve"> р-н, Выселки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>, УЛИЦА СЕВЕРНАЯ, 7</w:t>
      </w:r>
    </w:p>
    <w:p w:rsidR="00F91FEB" w:rsidRDefault="00F91FEB">
      <w:pPr>
        <w:rPr>
          <w:rFonts w:eastAsia="Times New Roman"/>
          <w:sz w:val="20"/>
          <w:szCs w:val="20"/>
        </w:rPr>
      </w:pPr>
    </w:p>
    <w:p w:rsidR="00F91FEB" w:rsidRPr="006C0E9E" w:rsidRDefault="00F36875">
      <w:r>
        <w:rPr>
          <w:rFonts w:eastAsia="Times New Roman"/>
          <w:sz w:val="20"/>
          <w:szCs w:val="20"/>
        </w:rPr>
        <w:t>Организатор</w:t>
      </w:r>
      <w:r w:rsidRPr="006C0E9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C0E9E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</w:t>
      </w:r>
      <w:r w:rsidRPr="006C0E9E">
        <w:rPr>
          <w:rFonts w:eastAsia="Times New Roman"/>
          <w:sz w:val="20"/>
          <w:szCs w:val="20"/>
        </w:rPr>
        <w:t>ОХРАНЕНИЯ КРАСНОДАРСКОГО КРАЯ</w:t>
      </w:r>
    </w:p>
    <w:p w:rsidR="00F91FEB" w:rsidRPr="006C0E9E" w:rsidRDefault="00F91FEB">
      <w:pPr>
        <w:rPr>
          <w:rFonts w:eastAsia="Times New Roman"/>
          <w:sz w:val="20"/>
          <w:szCs w:val="20"/>
        </w:rPr>
      </w:pPr>
    </w:p>
    <w:p w:rsidR="00F91FEB" w:rsidRDefault="00F36875">
      <w:r w:rsidRPr="006C0E9E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F91FEB" w:rsidRPr="006C0E9E" w:rsidRDefault="00F91FEB">
      <w:pPr>
        <w:rPr>
          <w:rFonts w:eastAsia="Times New Roman"/>
          <w:sz w:val="20"/>
          <w:szCs w:val="20"/>
        </w:rPr>
      </w:pPr>
    </w:p>
    <w:p w:rsidR="00F91FEB" w:rsidRPr="006C0E9E" w:rsidRDefault="00F36875">
      <w:r>
        <w:rPr>
          <w:rFonts w:eastAsia="Times New Roman"/>
          <w:sz w:val="20"/>
          <w:szCs w:val="20"/>
        </w:rPr>
        <w:t>Наименование</w:t>
      </w:r>
      <w:r w:rsidRPr="006C0E9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C0E9E">
        <w:rPr>
          <w:rFonts w:eastAsia="Times New Roman"/>
          <w:sz w:val="20"/>
          <w:szCs w:val="20"/>
        </w:rPr>
        <w:t xml:space="preserve">: </w:t>
      </w:r>
      <w:r w:rsidRPr="006C0E9E">
        <w:rPr>
          <w:rFonts w:eastAsia="Times New Roman"/>
          <w:sz w:val="20"/>
          <w:szCs w:val="20"/>
        </w:rPr>
        <w:t xml:space="preserve">Закупка медицинской мебели для оснащения кабинетов и палат </w:t>
      </w:r>
    </w:p>
    <w:p w:rsidR="00F91FEB" w:rsidRPr="006C0E9E" w:rsidRDefault="00F91FEB">
      <w:pPr>
        <w:rPr>
          <w:rFonts w:eastAsia="Times New Roman"/>
          <w:sz w:val="20"/>
          <w:szCs w:val="20"/>
        </w:rPr>
      </w:pPr>
    </w:p>
    <w:p w:rsidR="00F91FEB" w:rsidRPr="006C0E9E" w:rsidRDefault="00F3687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213232800558923280100100040190000244</w:t>
      </w:r>
    </w:p>
    <w:p w:rsidR="00F91FEB" w:rsidRDefault="00F91FEB"/>
    <w:p w:rsidR="00F91FEB" w:rsidRDefault="00F3687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564 199,94 руб.</w:t>
      </w:r>
    </w:p>
    <w:p w:rsidR="00F91FEB" w:rsidRDefault="00F91FEB">
      <w:pPr>
        <w:rPr>
          <w:rFonts w:eastAsia="Times New Roman"/>
          <w:sz w:val="20"/>
          <w:szCs w:val="20"/>
        </w:rPr>
      </w:pPr>
    </w:p>
    <w:p w:rsidR="00F91FEB" w:rsidRDefault="00F3687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91FEB">
        <w:tc>
          <w:tcPr>
            <w:tcW w:w="3400" w:type="dxa"/>
            <w:shd w:val="clear" w:color="auto" w:fill="auto"/>
          </w:tcPr>
          <w:p w:rsidR="00F91FEB" w:rsidRDefault="00F36875">
            <w:proofErr w:type="spellStart"/>
            <w:r>
              <w:rPr>
                <w:sz w:val="20"/>
                <w:szCs w:val="20"/>
                <w:lang w:val="en-US"/>
              </w:rPr>
              <w:t>Пре</w:t>
            </w:r>
            <w:r>
              <w:rPr>
                <w:sz w:val="20"/>
                <w:szCs w:val="20"/>
                <w:lang w:val="en-US"/>
              </w:rPr>
              <w:t>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1FEB" w:rsidRDefault="00F36875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91FEB" w:rsidRDefault="00F3687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91FEB">
        <w:tc>
          <w:tcPr>
            <w:tcW w:w="3400" w:type="dxa"/>
            <w:shd w:val="clear" w:color="auto" w:fill="auto"/>
          </w:tcPr>
          <w:p w:rsidR="00F91FEB" w:rsidRDefault="00F36875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1FEB" w:rsidRDefault="00F36875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91FEB" w:rsidRDefault="00F3687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91FEB">
        <w:tc>
          <w:tcPr>
            <w:tcW w:w="3400" w:type="dxa"/>
            <w:shd w:val="clear" w:color="auto" w:fill="auto"/>
          </w:tcPr>
          <w:p w:rsidR="00F91FEB" w:rsidRDefault="00F3687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1FEB" w:rsidRDefault="00F36875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91FEB" w:rsidRDefault="00F3687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91FEB">
        <w:tc>
          <w:tcPr>
            <w:tcW w:w="3400" w:type="dxa"/>
            <w:shd w:val="clear" w:color="auto" w:fill="auto"/>
          </w:tcPr>
          <w:p w:rsidR="00F91FEB" w:rsidRDefault="00F3687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1FEB" w:rsidRDefault="00F36875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91FEB" w:rsidRDefault="00F3687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91FEB" w:rsidRDefault="00F91FEB">
      <w:pPr>
        <w:rPr>
          <w:rFonts w:eastAsia="Times New Roman"/>
          <w:sz w:val="20"/>
          <w:szCs w:val="20"/>
        </w:rPr>
      </w:pPr>
    </w:p>
    <w:p w:rsidR="00F91FEB" w:rsidRDefault="00F3687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91FEB" w:rsidRDefault="00F91FEB">
      <w:pPr>
        <w:rPr>
          <w:rFonts w:eastAsia="Times New Roman"/>
          <w:sz w:val="20"/>
          <w:szCs w:val="20"/>
        </w:rPr>
      </w:pPr>
    </w:p>
    <w:p w:rsidR="00F91FEB" w:rsidRDefault="00F36875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</w:t>
      </w:r>
      <w:r>
        <w:rPr>
          <w:rFonts w:eastAsia="Times New Roman"/>
          <w:sz w:val="20"/>
          <w:szCs w:val="20"/>
        </w:rPr>
        <w:t>11 статьи 24.1 Федерального закона №44-ФЗ.</w:t>
      </w:r>
    </w:p>
    <w:p w:rsidR="00F91FEB" w:rsidRDefault="00F91FEB">
      <w:pPr>
        <w:rPr>
          <w:rFonts w:eastAsia="Times New Roman"/>
        </w:rPr>
      </w:pPr>
    </w:p>
    <w:p w:rsidR="00F91FEB" w:rsidRDefault="00F91FEB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F91FEB">
        <w:tc>
          <w:tcPr>
            <w:tcW w:w="9924" w:type="dxa"/>
            <w:gridSpan w:val="4"/>
            <w:shd w:val="clear" w:color="auto" w:fill="auto"/>
          </w:tcPr>
          <w:p w:rsidR="00F91FEB" w:rsidRDefault="00F3687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91FEB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1FEB" w:rsidRDefault="00F3687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1FEB" w:rsidRDefault="00F3687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1FEB" w:rsidRDefault="00F3687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</w:t>
            </w:r>
            <w:r>
              <w:rPr>
                <w:rFonts w:eastAsia="Times New Roman"/>
                <w:sz w:val="20"/>
                <w:szCs w:val="20"/>
              </w:rPr>
              <w:t>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1FEB" w:rsidRDefault="00F36875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F91FEB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1FEB" w:rsidRDefault="00F36875">
            <w:r>
              <w:rPr>
                <w:sz w:val="20"/>
                <w:szCs w:val="20"/>
                <w:lang w:val="en-US"/>
              </w:rPr>
              <w:t>EA-75316</w:t>
            </w:r>
          </w:p>
          <w:p w:rsidR="00F91FEB" w:rsidRDefault="00F36875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1FEB" w:rsidRDefault="00F368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1FEB" w:rsidRDefault="00F91FE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1FEB" w:rsidRDefault="00F368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1FEB" w:rsidRDefault="00F368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1FEB" w:rsidRDefault="00F368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1FE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1FEB" w:rsidRDefault="00F36875">
            <w:r>
              <w:rPr>
                <w:sz w:val="20"/>
                <w:szCs w:val="20"/>
                <w:lang w:val="en-US"/>
              </w:rPr>
              <w:t>EA-75316</w:t>
            </w:r>
          </w:p>
          <w:p w:rsidR="00F91FEB" w:rsidRDefault="00F36875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1FEB" w:rsidRDefault="00F368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1FEB" w:rsidRDefault="00F91FE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1FEB" w:rsidRDefault="00F368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1FEB" w:rsidRDefault="00F368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1FEB" w:rsidRDefault="00F368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1FE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1FEB" w:rsidRDefault="00F36875">
            <w:r>
              <w:rPr>
                <w:sz w:val="20"/>
                <w:szCs w:val="20"/>
                <w:lang w:val="en-US"/>
              </w:rPr>
              <w:t>EA-75316</w:t>
            </w:r>
          </w:p>
          <w:p w:rsidR="00F91FEB" w:rsidRDefault="00F36875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1FEB" w:rsidRDefault="00F368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1FEB" w:rsidRDefault="00F91FE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1FEB" w:rsidRDefault="00F368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1FEB" w:rsidRDefault="00F368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1FEB" w:rsidRDefault="00F368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1FE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1FEB" w:rsidRDefault="00F36875">
            <w:r>
              <w:rPr>
                <w:sz w:val="20"/>
                <w:szCs w:val="20"/>
                <w:lang w:val="en-US"/>
              </w:rPr>
              <w:t>EA-75316</w:t>
            </w:r>
          </w:p>
          <w:p w:rsidR="00F91FEB" w:rsidRDefault="00F36875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1FEB" w:rsidRDefault="00F368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1FEB" w:rsidRDefault="00F91FE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1FEB" w:rsidRDefault="00F368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1FEB" w:rsidRDefault="00F368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1FEB" w:rsidRDefault="00F368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91FEB" w:rsidRDefault="00F91FEB"/>
    <w:p w:rsidR="00F91FEB" w:rsidRDefault="00F91FEB">
      <w:pPr>
        <w:jc w:val="both"/>
        <w:rPr>
          <w:sz w:val="20"/>
          <w:szCs w:val="20"/>
          <w:lang w:val="en-US"/>
        </w:rPr>
      </w:pPr>
    </w:p>
    <w:p w:rsidR="00F91FEB" w:rsidRDefault="00F36875">
      <w:pPr>
        <w:jc w:val="both"/>
      </w:pPr>
      <w:bookmarkStart w:id="1" w:name="__DdeLink__136_4014115248"/>
      <w:bookmarkEnd w:id="1"/>
      <w:r w:rsidRPr="006C0E9E">
        <w:rPr>
          <w:rFonts w:eastAsia="Times New Roman"/>
          <w:sz w:val="20"/>
          <w:szCs w:val="20"/>
        </w:rPr>
        <w:t xml:space="preserve">На основании рассмотрения единственной </w:t>
      </w:r>
      <w:r w:rsidRPr="006C0E9E">
        <w:rPr>
          <w:rFonts w:eastAsia="Times New Roman"/>
          <w:sz w:val="20"/>
          <w:szCs w:val="20"/>
        </w:rPr>
        <w:t xml:space="preserve">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</w:t>
      </w:r>
      <w:r w:rsidRPr="006C0E9E">
        <w:rPr>
          <w:rFonts w:eastAsia="Times New Roman"/>
          <w:sz w:val="20"/>
          <w:szCs w:val="20"/>
        </w:rPr>
        <w:t>с единственным участником МОМОТОВА ЮЛИЯ ГЕННАДЬЕВНА.</w:t>
      </w:r>
    </w:p>
    <w:p w:rsidR="00F91FEB" w:rsidRDefault="00F91FEB">
      <w:pPr>
        <w:jc w:val="both"/>
        <w:rPr>
          <w:sz w:val="20"/>
          <w:szCs w:val="20"/>
        </w:rPr>
      </w:pPr>
    </w:p>
    <w:p w:rsidR="00F91FEB" w:rsidRDefault="00F36875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F91FEB" w:rsidRDefault="00F91FEB">
      <w:pPr>
        <w:jc w:val="both"/>
        <w:rPr>
          <w:sz w:val="20"/>
          <w:szCs w:val="20"/>
        </w:rPr>
      </w:pPr>
    </w:p>
    <w:p w:rsidR="00F91FEB" w:rsidRDefault="00F3687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</w:t>
      </w:r>
      <w:r>
        <w:rPr>
          <w:rFonts w:eastAsia="Times New Roman"/>
          <w:sz w:val="20"/>
          <w:szCs w:val="20"/>
        </w:rPr>
        <w:t xml:space="preserve">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F91FEB" w:rsidRDefault="00F91FEB">
      <w:pPr>
        <w:jc w:val="both"/>
        <w:rPr>
          <w:rFonts w:eastAsia="Times New Roman"/>
          <w:sz w:val="20"/>
          <w:szCs w:val="20"/>
        </w:rPr>
      </w:pPr>
    </w:p>
    <w:p w:rsidR="00F91FEB" w:rsidRDefault="00F36875">
      <w:pPr>
        <w:jc w:val="both"/>
      </w:pPr>
      <w:r w:rsidRPr="006C0E9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</w:t>
      </w:r>
      <w:r>
        <w:rPr>
          <w:rFonts w:eastAsia="Times New Roman"/>
          <w:sz w:val="20"/>
          <w:szCs w:val="20"/>
        </w:rPr>
        <w:t>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91FEB" w:rsidRDefault="00F91FEB">
      <w:pPr>
        <w:jc w:val="both"/>
        <w:rPr>
          <w:rFonts w:eastAsia="Times New Roman"/>
          <w:sz w:val="20"/>
          <w:szCs w:val="20"/>
        </w:rPr>
      </w:pPr>
    </w:p>
    <w:p w:rsidR="00F91FEB" w:rsidRDefault="00F36875">
      <w:r>
        <w:rPr>
          <w:rFonts w:eastAsia="Times New Roman"/>
          <w:sz w:val="20"/>
          <w:szCs w:val="20"/>
        </w:rPr>
        <w:t>Подписи</w:t>
      </w:r>
    </w:p>
    <w:p w:rsidR="00F91FEB" w:rsidRDefault="00F91FE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91FEB">
        <w:tc>
          <w:tcPr>
            <w:tcW w:w="3307" w:type="dxa"/>
            <w:shd w:val="clear" w:color="auto" w:fill="auto"/>
            <w:vAlign w:val="bottom"/>
          </w:tcPr>
          <w:p w:rsidR="00F91FEB" w:rsidRDefault="00F368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91FEB" w:rsidRDefault="00F91FE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91FEB" w:rsidRDefault="00F3687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</w:t>
            </w:r>
            <w:r>
              <w:rPr>
                <w:sz w:val="20"/>
                <w:szCs w:val="20"/>
                <w:lang w:val="en-US"/>
              </w:rPr>
              <w:t>ергеевич</w:t>
            </w:r>
            <w:proofErr w:type="spellEnd"/>
          </w:p>
        </w:tc>
      </w:tr>
      <w:tr w:rsidR="00F91FEB">
        <w:tc>
          <w:tcPr>
            <w:tcW w:w="3307" w:type="dxa"/>
            <w:shd w:val="clear" w:color="auto" w:fill="auto"/>
            <w:vAlign w:val="bottom"/>
          </w:tcPr>
          <w:p w:rsidR="00F91FEB" w:rsidRDefault="00F368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91FEB" w:rsidRDefault="00F91FE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91FEB" w:rsidRDefault="00F3687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F91FEB">
        <w:tc>
          <w:tcPr>
            <w:tcW w:w="3307" w:type="dxa"/>
            <w:shd w:val="clear" w:color="auto" w:fill="auto"/>
            <w:vAlign w:val="bottom"/>
          </w:tcPr>
          <w:p w:rsidR="00F91FEB" w:rsidRDefault="00F368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91FEB" w:rsidRDefault="00F91FE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91FEB" w:rsidRDefault="00F3687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F91FEB">
        <w:tc>
          <w:tcPr>
            <w:tcW w:w="3307" w:type="dxa"/>
            <w:shd w:val="clear" w:color="auto" w:fill="auto"/>
            <w:vAlign w:val="bottom"/>
          </w:tcPr>
          <w:p w:rsidR="00F91FEB" w:rsidRDefault="00F368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91FEB" w:rsidRDefault="00F91FE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91FEB" w:rsidRDefault="00F3687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F36875" w:rsidRDefault="00F36875"/>
    <w:sectPr w:rsidR="00F3687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91FEB"/>
    <w:rsid w:val="006C0E9E"/>
    <w:rsid w:val="00F36875"/>
    <w:rsid w:val="00F91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8871CB-2C4A-4478-98FC-E6BF4674F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2</Pages>
  <Words>542</Words>
  <Characters>3091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Alexey</cp:lastModifiedBy>
  <cp:revision>109</cp:revision>
  <dcterms:created xsi:type="dcterms:W3CDTF">2018-07-02T14:52:00Z</dcterms:created>
  <dcterms:modified xsi:type="dcterms:W3CDTF">2021-02-25T05:20:00Z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