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1B2B" w:rsidRDefault="005E1B2B">
      <w:pPr>
        <w:ind w:firstLine="680"/>
        <w:jc w:val="center"/>
      </w:pPr>
      <w:r>
        <w:rPr>
          <w:b/>
          <w:bCs/>
        </w:rPr>
        <w:t xml:space="preserve">ПРОТОКОЛ </w:t>
      </w:r>
      <w:r w:rsidRPr="000F2CB9">
        <w:rPr>
          <w:b/>
          <w:bCs/>
        </w:rPr>
        <w:t>0318300120821000015</w:t>
      </w:r>
    </w:p>
    <w:p w:rsidR="005E1B2B" w:rsidRDefault="005E1B2B">
      <w:pPr>
        <w:ind w:firstLine="567"/>
        <w:jc w:val="center"/>
      </w:pPr>
      <w:r>
        <w:rPr>
          <w:b/>
          <w:bCs/>
        </w:rPr>
        <w:t>ПОДВЕДЕНИЯ ИТОГОВ АУКЦИОНА В ЭЛЕКТРОННОЙ ФОРМЕ</w:t>
      </w:r>
    </w:p>
    <w:p w:rsidR="005E1B2B" w:rsidRPr="000F2CB9" w:rsidRDefault="005E1B2B">
      <w:pPr>
        <w:ind w:firstLine="567"/>
        <w:jc w:val="center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5E1B2B" w:rsidRPr="00496A4A">
        <w:tc>
          <w:tcPr>
            <w:tcW w:w="4961" w:type="dxa"/>
          </w:tcPr>
          <w:p w:rsidR="005E1B2B" w:rsidRPr="00496A4A" w:rsidRDefault="005E1B2B">
            <w:pPr>
              <w:overflowPunct w:val="0"/>
            </w:pPr>
            <w:r>
              <w:t>г.Славянск-на-Кубани</w:t>
            </w:r>
          </w:p>
        </w:tc>
        <w:tc>
          <w:tcPr>
            <w:tcW w:w="4960" w:type="dxa"/>
          </w:tcPr>
          <w:p w:rsidR="005E1B2B" w:rsidRPr="00496A4A" w:rsidRDefault="005E1B2B">
            <w:pPr>
              <w:ind w:firstLine="567"/>
              <w:jc w:val="right"/>
            </w:pPr>
            <w:r>
              <w:rPr>
                <w:lang w:val="en-US"/>
              </w:rPr>
              <w:t>26.02.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5E1B2B" w:rsidRDefault="005E1B2B">
      <w:pPr>
        <w:overflowPunct w:val="0"/>
      </w:pPr>
    </w:p>
    <w:p w:rsidR="005E1B2B" w:rsidRDefault="005E1B2B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 w:rsidRPr="000F2CB9">
        <w:t xml:space="preserve">: Реагенты сложные диагностические для отделения периодических профилактических медицинских осмотров </w:t>
      </w:r>
    </w:p>
    <w:p w:rsidR="005E1B2B" w:rsidRDefault="005E1B2B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213234901331923490100100350012059244</w:t>
      </w:r>
    </w:p>
    <w:p w:rsidR="005E1B2B" w:rsidRDefault="005E1B2B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349 588,38 руб.</w:t>
      </w:r>
    </w:p>
    <w:p w:rsidR="005E1B2B" w:rsidRDefault="005E1B2B">
      <w:pPr>
        <w:tabs>
          <w:tab w:val="left" w:pos="675"/>
          <w:tab w:val="left" w:pos="764"/>
          <w:tab w:val="left" w:pos="842"/>
          <w:tab w:val="left" w:pos="1053"/>
        </w:tabs>
        <w:overflowPunct w:val="0"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0F2CB9">
        <w:rPr>
          <w:b/>
          <w:bCs/>
        </w:rPr>
        <w:t xml:space="preserve">: </w:t>
      </w:r>
      <w:r w:rsidRPr="000F2CB9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0F2CB9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5E1B2B" w:rsidRPr="00496A4A">
        <w:trPr>
          <w:jc w:val="right"/>
        </w:trPr>
        <w:tc>
          <w:tcPr>
            <w:tcW w:w="9915" w:type="dxa"/>
          </w:tcPr>
          <w:p w:rsidR="005E1B2B" w:rsidRPr="00496A4A" w:rsidRDefault="005E1B2B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0F2CB9">
              <w:rPr>
                <w:b/>
                <w:bCs/>
              </w:rPr>
              <w:t xml:space="preserve">Источник финансирования: </w:t>
            </w:r>
            <w:r w:rsidRPr="000F2CB9">
              <w:t>платные услуги 2021 г</w:t>
            </w:r>
          </w:p>
          <w:p w:rsidR="005E1B2B" w:rsidRPr="00496A4A" w:rsidRDefault="005E1B2B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0F2CB9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0F2CB9">
              <w:t>353560, Россия, Краснодарский край, г. Славянск-на-Кубани, ул. Батарейная, 377  транспортом поставщика. поставка продукции осуществляется по предварительным заявкам заказчика, отдельными партиями, в течении 10 дней со дня получения заявки от Заказчика, последняя поставка не позднее 15 декабря 2021 г..</w:t>
            </w:r>
          </w:p>
          <w:p w:rsidR="005E1B2B" w:rsidRPr="00496A4A" w:rsidRDefault="005E1B2B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0F2CB9">
              <w:t>Не требуется</w:t>
            </w:r>
          </w:p>
          <w:p w:rsidR="005E1B2B" w:rsidRPr="000F2CB9" w:rsidRDefault="005E1B2B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0F2CB9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5E1B2B" w:rsidRDefault="005E1B2B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0F2CB9">
        <w:t>11.02.21 09:11:37 (</w:t>
      </w:r>
      <w:r>
        <w:rPr>
          <w:lang w:val="en-US"/>
        </w:rPr>
        <w:t>MSK</w:t>
      </w:r>
      <w:r w:rsidRPr="000F2CB9">
        <w:t>+00:00)</w:t>
      </w:r>
    </w:p>
    <w:p w:rsidR="005E1B2B" w:rsidRDefault="005E1B2B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0F2CB9">
        <w:rPr>
          <w:b/>
          <w:bCs/>
        </w:rPr>
        <w:t xml:space="preserve">3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5E1B2B" w:rsidRPr="00496A4A">
        <w:tc>
          <w:tcPr>
            <w:tcW w:w="3307" w:type="dxa"/>
          </w:tcPr>
          <w:p w:rsidR="005E1B2B" w:rsidRPr="00496A4A" w:rsidRDefault="005E1B2B">
            <w:r w:rsidRPr="00496A4A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5E1B2B" w:rsidRPr="00496A4A" w:rsidRDefault="005E1B2B">
            <w:r w:rsidRPr="00496A4A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5E1B2B" w:rsidRPr="00496A4A" w:rsidRDefault="005E1B2B">
            <w:pPr>
              <w:rPr>
                <w:lang w:val="en-US"/>
              </w:rPr>
            </w:pPr>
            <w:r w:rsidRPr="00496A4A">
              <w:rPr>
                <w:lang w:val="en-US"/>
              </w:rPr>
              <w:t>Главный врач</w:t>
            </w:r>
          </w:p>
        </w:tc>
      </w:tr>
      <w:tr w:rsidR="005E1B2B" w:rsidRPr="00496A4A">
        <w:tc>
          <w:tcPr>
            <w:tcW w:w="3307" w:type="dxa"/>
          </w:tcPr>
          <w:p w:rsidR="005E1B2B" w:rsidRPr="00496A4A" w:rsidRDefault="005E1B2B">
            <w:r w:rsidRPr="00496A4A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5E1B2B" w:rsidRPr="00496A4A" w:rsidRDefault="005E1B2B">
            <w:r w:rsidRPr="00496A4A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5E1B2B" w:rsidRPr="00496A4A" w:rsidRDefault="005E1B2B">
            <w:pPr>
              <w:rPr>
                <w:lang w:val="en-US"/>
              </w:rPr>
            </w:pPr>
            <w:r w:rsidRPr="00496A4A">
              <w:rPr>
                <w:lang w:val="en-US"/>
              </w:rPr>
              <w:t>Начальник отдела закупок</w:t>
            </w:r>
          </w:p>
        </w:tc>
      </w:tr>
      <w:tr w:rsidR="005E1B2B" w:rsidRPr="00496A4A">
        <w:tc>
          <w:tcPr>
            <w:tcW w:w="3307" w:type="dxa"/>
          </w:tcPr>
          <w:p w:rsidR="005E1B2B" w:rsidRPr="00496A4A" w:rsidRDefault="005E1B2B">
            <w:r w:rsidRPr="00496A4A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5E1B2B" w:rsidRPr="00496A4A" w:rsidRDefault="005E1B2B">
            <w:r w:rsidRPr="00496A4A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5E1B2B" w:rsidRPr="00496A4A" w:rsidRDefault="005E1B2B">
            <w:pPr>
              <w:rPr>
                <w:lang w:val="en-US"/>
              </w:rPr>
            </w:pPr>
            <w:r w:rsidRPr="00496A4A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5E1B2B" w:rsidRDefault="005E1B2B">
      <w:pPr>
        <w:jc w:val="both"/>
      </w:pPr>
      <w:r>
        <w:tab/>
        <w:t>Кворум имеется. Комиссия правомочна.</w:t>
      </w:r>
    </w:p>
    <w:p w:rsidR="005E1B2B" w:rsidRDefault="005E1B2B">
      <w:pPr>
        <w:jc w:val="both"/>
      </w:pPr>
      <w:r>
        <w:tab/>
        <w:t xml:space="preserve">Заседание комиссии по рассмотрению вторых частей заявок на участие в аукционе в электронной форме проводилось </w:t>
      </w:r>
      <w:r w:rsidRPr="000F2CB9">
        <w:t>26.02.</w:t>
      </w:r>
      <w:r>
        <w:t>20</w:t>
      </w:r>
      <w:r w:rsidRPr="000F2CB9">
        <w:t>21 0</w:t>
      </w:r>
      <w:r>
        <w:t>8</w:t>
      </w:r>
      <w:r w:rsidRPr="000F2CB9">
        <w:t>:2</w:t>
      </w:r>
      <w:r>
        <w:t xml:space="preserve">0 </w:t>
      </w:r>
      <w:r w:rsidRPr="000F2CB9">
        <w:t xml:space="preserve"> (</w:t>
      </w:r>
      <w:r>
        <w:rPr>
          <w:lang w:val="en-US"/>
        </w:rPr>
        <w:t>MSK</w:t>
      </w:r>
      <w:r w:rsidRPr="000F2CB9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5E1B2B" w:rsidRDefault="005E1B2B">
      <w:pPr>
        <w:ind w:firstLine="709"/>
        <w:jc w:val="both"/>
      </w:pPr>
      <w: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9920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606"/>
        <w:gridCol w:w="1870"/>
        <w:gridCol w:w="1809"/>
        <w:gridCol w:w="2927"/>
        <w:gridCol w:w="2708"/>
      </w:tblGrid>
      <w:tr w:rsidR="005E1B2B" w:rsidRPr="00496A4A">
        <w:tc>
          <w:tcPr>
            <w:tcW w:w="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5E1B2B" w:rsidRPr="00496A4A" w:rsidRDefault="005E1B2B">
            <w:pPr>
              <w:rPr>
                <w:b/>
                <w:bCs/>
              </w:rPr>
            </w:pPr>
            <w:r w:rsidRPr="00496A4A">
              <w:rPr>
                <w:b/>
                <w:bCs/>
              </w:rPr>
              <w:t xml:space="preserve">№ </w:t>
            </w:r>
          </w:p>
          <w:p w:rsidR="005E1B2B" w:rsidRPr="00496A4A" w:rsidRDefault="005E1B2B">
            <w:pPr>
              <w:rPr>
                <w:b/>
                <w:bCs/>
              </w:rPr>
            </w:pPr>
            <w:r w:rsidRPr="00496A4A">
              <w:rPr>
                <w:b/>
                <w:bCs/>
              </w:rPr>
              <w:t>п/п</w:t>
            </w:r>
          </w:p>
        </w:tc>
        <w:tc>
          <w:tcPr>
            <w:tcW w:w="1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5E1B2B" w:rsidRPr="00496A4A" w:rsidRDefault="005E1B2B">
            <w:pPr>
              <w:pStyle w:val="a3"/>
              <w:rPr>
                <w:b/>
                <w:bCs/>
              </w:rPr>
            </w:pPr>
            <w:r w:rsidRPr="00496A4A">
              <w:rPr>
                <w:b/>
                <w:bCs/>
              </w:rPr>
              <w:t>Предложение о цене контракта</w:t>
            </w:r>
          </w:p>
        </w:tc>
        <w:tc>
          <w:tcPr>
            <w:tcW w:w="1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5E1B2B" w:rsidRPr="00496A4A" w:rsidRDefault="005E1B2B">
            <w:pPr>
              <w:pStyle w:val="a3"/>
              <w:rPr>
                <w:b/>
                <w:bCs/>
              </w:rPr>
            </w:pPr>
            <w:r w:rsidRPr="00496A4A">
              <w:rPr>
                <w:b/>
                <w:bCs/>
              </w:rPr>
              <w:t>Тип цены</w:t>
            </w:r>
          </w:p>
        </w:tc>
        <w:tc>
          <w:tcPr>
            <w:tcW w:w="3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5E1B2B" w:rsidRPr="00496A4A" w:rsidRDefault="005E1B2B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Время поступления предложения</w:t>
            </w:r>
          </w:p>
        </w:tc>
        <w:tc>
          <w:tcPr>
            <w:tcW w:w="20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E1B2B" w:rsidRPr="00496A4A" w:rsidRDefault="005E1B2B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Порядковый номер заявки</w:t>
            </w:r>
          </w:p>
        </w:tc>
      </w:tr>
      <w:tr w:rsidR="005E1B2B" w:rsidRPr="00496A4A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5E1B2B" w:rsidRPr="00496A4A" w:rsidRDefault="005E1B2B">
            <w:pPr>
              <w:pStyle w:val="a3"/>
            </w:pPr>
            <w:r w:rsidRPr="00496A4A">
              <w:rPr>
                <w:lang w:val="en-US"/>
              </w:rPr>
              <w:t>1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5E1B2B" w:rsidRPr="00496A4A" w:rsidRDefault="005E1B2B">
            <w:pPr>
              <w:pStyle w:val="a3"/>
              <w:rPr>
                <w:lang w:val="en-US"/>
              </w:rPr>
            </w:pPr>
            <w:r w:rsidRPr="00496A4A">
              <w:rPr>
                <w:lang w:val="en-US"/>
              </w:rPr>
              <w:t>318 125,00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5E1B2B" w:rsidRPr="00496A4A" w:rsidRDefault="005E1B2B">
            <w:pPr>
              <w:pStyle w:val="a3"/>
            </w:pPr>
            <w:r w:rsidRPr="00496A4A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5E1B2B" w:rsidRPr="00496A4A" w:rsidRDefault="005E1B2B">
            <w:pPr>
              <w:pStyle w:val="a3"/>
              <w:rPr>
                <w:lang w:val="en-US"/>
              </w:rPr>
            </w:pPr>
            <w:r w:rsidRPr="00496A4A">
              <w:rPr>
                <w:lang w:val="en-US"/>
              </w:rPr>
              <w:t>24.02.21 11:16:41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E1B2B" w:rsidRPr="000F2CB9" w:rsidRDefault="005E1B2B">
            <w:pPr>
              <w:pStyle w:val="a3"/>
            </w:pPr>
            <w:r w:rsidRPr="000F2CB9">
              <w:t>ОБЩЕСТВО С ОГРАНИЧЕННОЙ ОТВЕТСТВЕННОСТЬЮ "ЛАБКОР"</w:t>
            </w:r>
          </w:p>
        </w:tc>
      </w:tr>
      <w:tr w:rsidR="005E1B2B" w:rsidRPr="00496A4A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5E1B2B" w:rsidRPr="00496A4A" w:rsidRDefault="005E1B2B">
            <w:pPr>
              <w:pStyle w:val="a3"/>
            </w:pPr>
            <w:r w:rsidRPr="00496A4A">
              <w:rPr>
                <w:lang w:val="en-US"/>
              </w:rPr>
              <w:t>2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5E1B2B" w:rsidRPr="00496A4A" w:rsidRDefault="005E1B2B">
            <w:pPr>
              <w:pStyle w:val="a3"/>
              <w:rPr>
                <w:lang w:val="en-US"/>
              </w:rPr>
            </w:pPr>
            <w:r w:rsidRPr="00496A4A">
              <w:rPr>
                <w:lang w:val="en-US"/>
              </w:rPr>
              <w:t>319 873,06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5E1B2B" w:rsidRPr="00496A4A" w:rsidRDefault="005E1B2B">
            <w:pPr>
              <w:pStyle w:val="a3"/>
            </w:pPr>
            <w:r w:rsidRPr="00496A4A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5E1B2B" w:rsidRPr="00496A4A" w:rsidRDefault="005E1B2B">
            <w:pPr>
              <w:pStyle w:val="a3"/>
              <w:rPr>
                <w:lang w:val="en-US"/>
              </w:rPr>
            </w:pPr>
            <w:r w:rsidRPr="00496A4A">
              <w:rPr>
                <w:lang w:val="en-US"/>
              </w:rPr>
              <w:t>24.02.21 11:15:52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E1B2B" w:rsidRPr="00496A4A" w:rsidRDefault="005E1B2B">
            <w:pPr>
              <w:pStyle w:val="a3"/>
              <w:rPr>
                <w:lang w:val="en-US"/>
              </w:rPr>
            </w:pPr>
            <w:r w:rsidRPr="00496A4A">
              <w:rPr>
                <w:lang w:val="en-US"/>
              </w:rPr>
              <w:t>МАРТЮШЕВ ОЛЕГ АРКАДЬЕВИЧ</w:t>
            </w:r>
          </w:p>
        </w:tc>
      </w:tr>
    </w:tbl>
    <w:p w:rsidR="005E1B2B" w:rsidRDefault="005E1B2B">
      <w:pPr>
        <w:ind w:firstLine="567"/>
        <w:jc w:val="both"/>
      </w:pPr>
      <w: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 со ст.69 Федерального закона от 05 апреля 2013 года № 44-ФЗ«О контрактной системе в сфере закупок товаров, работ, услуг для обеспечения государственных и муниципальных нужд» (далее - Федерального закона № 44-ФЗ),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1769"/>
        <w:gridCol w:w="4197"/>
        <w:gridCol w:w="1975"/>
        <w:gridCol w:w="2032"/>
      </w:tblGrid>
      <w:tr w:rsidR="005E1B2B" w:rsidRPr="00496A4A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E1B2B" w:rsidRPr="00496A4A" w:rsidRDefault="005E1B2B">
            <w:pPr>
              <w:rPr>
                <w:b/>
                <w:bCs/>
              </w:rPr>
            </w:pPr>
            <w:r>
              <w:rPr>
                <w:b/>
                <w:bCs/>
              </w:rPr>
              <w:t>Номер заявки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E1B2B" w:rsidRPr="00496A4A" w:rsidRDefault="005E1B2B">
            <w:pPr>
              <w:rPr>
                <w:b/>
                <w:bCs/>
              </w:rPr>
            </w:pPr>
            <w:r>
              <w:rPr>
                <w:b/>
                <w:bCs/>
              </w:rPr>
              <w:t>Сведения об участниках аукциона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E1B2B" w:rsidRPr="00496A4A" w:rsidRDefault="005E1B2B">
            <w:r>
              <w:rPr>
                <w:b/>
                <w:bCs/>
              </w:rPr>
              <w:t xml:space="preserve">Решение 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E1B2B" w:rsidRPr="00496A4A" w:rsidRDefault="005E1B2B">
            <w:r>
              <w:rPr>
                <w:b/>
                <w:bCs/>
              </w:rPr>
              <w:t>Обоснование</w:t>
            </w:r>
          </w:p>
        </w:tc>
      </w:tr>
      <w:tr w:rsidR="005E1B2B" w:rsidRPr="00496A4A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E1B2B" w:rsidRPr="00496A4A" w:rsidRDefault="005E1B2B">
            <w:pPr>
              <w:pStyle w:val="a3"/>
            </w:pPr>
            <w:r w:rsidRPr="00496A4A">
              <w:rPr>
                <w:lang w:val="en-US"/>
              </w:rPr>
              <w:t>EA-74468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E1B2B" w:rsidRPr="000F2CB9" w:rsidRDefault="005E1B2B">
            <w:r w:rsidRPr="000F2CB9">
              <w:t>ОБЩЕСТВО С ОГРАНИЧЕННОЙ ОТВЕТСТВЕННОСТЬЮ "ЛАБКОР"</w:t>
            </w:r>
          </w:p>
          <w:p w:rsidR="005E1B2B" w:rsidRPr="000F2CB9" w:rsidRDefault="005E1B2B">
            <w:r w:rsidRPr="00496A4A">
              <w:t xml:space="preserve">ИНН </w:t>
            </w:r>
            <w:r w:rsidRPr="000F2CB9">
              <w:t>3257037470</w:t>
            </w:r>
          </w:p>
          <w:p w:rsidR="005E1B2B" w:rsidRPr="000F2CB9" w:rsidRDefault="005E1B2B">
            <w:r w:rsidRPr="00496A4A">
              <w:t xml:space="preserve">ОГРН </w:t>
            </w:r>
            <w:r w:rsidRPr="000F2CB9">
              <w:t>1153256016737</w:t>
            </w:r>
          </w:p>
          <w:p w:rsidR="005E1B2B" w:rsidRPr="000F2CB9" w:rsidRDefault="005E1B2B">
            <w:r w:rsidRPr="00496A4A">
              <w:t xml:space="preserve">КПП </w:t>
            </w:r>
            <w:r w:rsidRPr="000F2CB9">
              <w:t>325701001</w:t>
            </w:r>
          </w:p>
          <w:p w:rsidR="005E1B2B" w:rsidRPr="000F2CB9" w:rsidRDefault="005E1B2B">
            <w:r w:rsidRPr="00496A4A">
              <w:t>Место нахождения(жительства)</w:t>
            </w:r>
          </w:p>
          <w:p w:rsidR="005E1B2B" w:rsidRPr="000F2CB9" w:rsidRDefault="005E1B2B">
            <w:r w:rsidRPr="00496A4A">
              <w:t>Россия, 241028, ОБЛБРЯНСКАЯ, ГБРЯНСК, ОФИС 20</w:t>
            </w:r>
          </w:p>
          <w:p w:rsidR="005E1B2B" w:rsidRPr="000F2CB9" w:rsidRDefault="005E1B2B">
            <w:r w:rsidRPr="00496A4A">
              <w:t>Почтовый адрес</w:t>
            </w:r>
          </w:p>
          <w:p w:rsidR="005E1B2B" w:rsidRPr="000F2CB9" w:rsidRDefault="005E1B2B">
            <w:r w:rsidRPr="00496A4A">
              <w:t>241050, ОБЛ. БРЯНСКАЯ, Г. БРЯНСК., УЛ. ДУКИ, Д. 69, ОФИС 810</w:t>
            </w:r>
          </w:p>
          <w:p w:rsidR="005E1B2B" w:rsidRPr="000F2CB9" w:rsidRDefault="005E1B2B">
            <w:pPr>
              <w:rPr>
                <w:sz w:val="16"/>
                <w:szCs w:val="16"/>
              </w:rPr>
            </w:pPr>
            <w:r w:rsidRPr="00496A4A">
              <w:rPr>
                <w:sz w:val="16"/>
                <w:szCs w:val="16"/>
              </w:rPr>
              <w:t xml:space="preserve">Контактное лицо </w:t>
            </w:r>
          </w:p>
          <w:p w:rsidR="005E1B2B" w:rsidRPr="000F2CB9" w:rsidRDefault="005E1B2B">
            <w:r w:rsidRPr="00496A4A">
              <w:t xml:space="preserve">Телефон </w:t>
            </w:r>
            <w:r w:rsidRPr="000F2CB9">
              <w:t>79102318338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E1B2B" w:rsidRPr="000F2CB9" w:rsidRDefault="005E1B2B">
            <w:r w:rsidRPr="00496A4A">
              <w:t>Участник закупки отстраняется от участия в аукционе, поданная им заявка не соответствует требованиям Федерального закона № 44-ФЗ и документации аукциона в электронной форме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E1B2B" w:rsidRPr="00496A4A" w:rsidRDefault="005E1B2B">
            <w:r w:rsidRPr="00496A4A"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</w:r>
            <w:r w:rsidRPr="00496A4A">
              <w:br/>
            </w:r>
            <w:r w:rsidRPr="00496A4A">
              <w:br/>
              <w:t>В соответствии с ч.3 ст.38 Федерального закона от 21.11.2011 № 323-ФЗ «Об основах охраны здоровья граждан в Российской Федерации», производитель (изготовитель) медицинского изделия разрабатывает техническую и (или) эксплуатационную документацию, в соответствии с которой осуществляется производство, изготовление, хранение, транспортировка, монтаж, наладка, применение, эксплуатация, в том числе техническое обслуживание, а также ремонт, утилизация или уничтожение медицинского изделия. Возможность эксплуатации медицинского оборудования одного производителя совместно с принадлежностями другого производителя определяется производителем медицинского оборудования. Совместное применение таких изделий без проведенных экспертиз на совместность может привести к причинению вреда жизни, здоровью граждан и медицинских работников. Производитель Сисмекс Корпорейшн (Япония), Сисмекс Юроп Гмбх (Германия) не проводили испытания на соответствие заявленным характеристикам качества результатов, выдаваемых анализатором Sysmex XP-300 при использовании реагентов производства «Диагон Кфт», Венгрия. В руководстве по эксплуатации для анализатора Sysmex XP-300 (2.5 «Условия эксплуатации» руководства по эксплуатации анализатора XP-300, предусмотрено: «Используйте только реагенты, указанные в данном руководстве», Главой 4 руководства по эксплуатации анализатора XP-300 «Реагенты» установлен список реагентов, которые необходимо использовать на анализаторах XP-300, чтобы результаты анализа были корректными и достоверными) упоминание о возможности использования реагентов производства «Диагон Кфт», Венгрия отсутствуют. Лаборатории вправе применять расходные материалы (реагенты, калибраторы, контроли) без указания в регистрационных удостоверениях на то, что они предназначены для контрольного типа анализатора. В этом случае в документации производителя расходных материалов в обязательном порядке должно быть подтверждено, что такие расходные материалы соответствуют аналитической системе анализатора конкретной модели.». Данная информация отсутствует в регистрационном удостоверении № ФСЗ 2007/00713 от 03 декабря 2007 года и в эксплуатации по применению, в связи с отсутствием таких испытаний, которые бы подтверждали совместимость работы медицинского оборудования фирмы Sysmex и расходных материалов фирмы «Диагон Кфт».</w:t>
            </w:r>
          </w:p>
        </w:tc>
      </w:tr>
      <w:tr w:rsidR="005E1B2B" w:rsidRPr="00496A4A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E1B2B" w:rsidRPr="00496A4A" w:rsidRDefault="005E1B2B">
            <w:pPr>
              <w:pStyle w:val="a3"/>
            </w:pPr>
            <w:bookmarkStart w:id="0" w:name="__DdeLink__416_2961716382"/>
            <w:bookmarkEnd w:id="0"/>
            <w:r w:rsidRPr="00496A4A">
              <w:rPr>
                <w:lang w:val="en-US"/>
              </w:rPr>
              <w:t>EA-74651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E1B2B" w:rsidRPr="000F2CB9" w:rsidRDefault="005E1B2B">
            <w:r>
              <w:t xml:space="preserve">Индивидуальный предприниматель </w:t>
            </w:r>
            <w:r w:rsidRPr="000F2CB9">
              <w:t>МАРТЮШЕВ ОЛЕГ АРКАДЬЕВИЧ</w:t>
            </w:r>
          </w:p>
          <w:p w:rsidR="005E1B2B" w:rsidRPr="000F2CB9" w:rsidRDefault="005E1B2B">
            <w:r w:rsidRPr="00496A4A">
              <w:t xml:space="preserve">ИНН </w:t>
            </w:r>
            <w:r w:rsidRPr="000F2CB9">
              <w:t>235102707579</w:t>
            </w:r>
          </w:p>
          <w:p w:rsidR="005E1B2B" w:rsidRPr="000F2CB9" w:rsidRDefault="005E1B2B">
            <w:r w:rsidRPr="00496A4A">
              <w:t xml:space="preserve">ОГРН </w:t>
            </w:r>
            <w:r w:rsidRPr="000F2CB9">
              <w:t>316237500057484</w:t>
            </w:r>
          </w:p>
          <w:p w:rsidR="005E1B2B" w:rsidRPr="000F2CB9" w:rsidRDefault="005E1B2B">
            <w:r w:rsidRPr="00496A4A">
              <w:t xml:space="preserve">КПП </w:t>
            </w:r>
          </w:p>
          <w:p w:rsidR="005E1B2B" w:rsidRPr="000F2CB9" w:rsidRDefault="005E1B2B">
            <w:r w:rsidRPr="00496A4A">
              <w:t>Место нахождения(жительства)</w:t>
            </w:r>
          </w:p>
          <w:p w:rsidR="005E1B2B" w:rsidRPr="000F2CB9" w:rsidRDefault="005E1B2B">
            <w:bookmarkStart w:id="1" w:name="__DdeLink__366_2212008683"/>
            <w:r w:rsidRPr="00496A4A">
              <w:t>КРАЙКРАСНОДАРСКИЙ, ГКРАСНОДАР</w:t>
            </w:r>
            <w:bookmarkEnd w:id="1"/>
          </w:p>
          <w:p w:rsidR="005E1B2B" w:rsidRPr="000F2CB9" w:rsidRDefault="005E1B2B">
            <w:r w:rsidRPr="00496A4A">
              <w:t>Почтовый адрес</w:t>
            </w:r>
          </w:p>
          <w:p w:rsidR="005E1B2B" w:rsidRPr="000F2CB9" w:rsidRDefault="005E1B2B">
            <w:r w:rsidRPr="00496A4A">
              <w:t>350053, КРАЙ КРАСНОДАРСКИЙ, Г КРАСНОДАР, ПР-Т ЕВРОПЕЙСКИЙ Д 10</w:t>
            </w:r>
          </w:p>
          <w:p w:rsidR="005E1B2B" w:rsidRPr="00496A4A" w:rsidRDefault="005E1B2B">
            <w:pPr>
              <w:rPr>
                <w:sz w:val="16"/>
                <w:szCs w:val="16"/>
                <w:lang w:val="en-US"/>
              </w:rPr>
            </w:pPr>
            <w:r w:rsidRPr="00496A4A">
              <w:rPr>
                <w:sz w:val="16"/>
                <w:szCs w:val="16"/>
              </w:rPr>
              <w:t xml:space="preserve">Контактное лицо </w:t>
            </w:r>
          </w:p>
          <w:p w:rsidR="005E1B2B" w:rsidRPr="00496A4A" w:rsidRDefault="005E1B2B">
            <w:pPr>
              <w:rPr>
                <w:lang w:val="en-US"/>
              </w:rPr>
            </w:pPr>
            <w:r w:rsidRPr="00496A4A">
              <w:t xml:space="preserve">Телефон </w:t>
            </w:r>
            <w:r w:rsidRPr="00496A4A">
              <w:rPr>
                <w:lang w:val="en-US"/>
              </w:rPr>
              <w:t>79181375170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E1B2B" w:rsidRPr="000F2CB9" w:rsidRDefault="005E1B2B">
            <w:r w:rsidRPr="00496A4A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E1B2B" w:rsidRPr="00496A4A" w:rsidRDefault="005E1B2B">
            <w:r w:rsidRPr="00496A4A">
              <w:t>-</w:t>
            </w:r>
          </w:p>
        </w:tc>
      </w:tr>
    </w:tbl>
    <w:p w:rsidR="005E1B2B" w:rsidRDefault="005E1B2B"/>
    <w:p w:rsidR="005E1B2B" w:rsidRDefault="005E1B2B">
      <w:pPr>
        <w:jc w:val="both"/>
      </w:pPr>
      <w:r>
        <w:tab/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2990"/>
        <w:gridCol w:w="4316"/>
        <w:gridCol w:w="2667"/>
      </w:tblGrid>
      <w:tr w:rsidR="005E1B2B" w:rsidRPr="00496A4A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E1B2B" w:rsidRPr="00496A4A" w:rsidRDefault="005E1B2B">
            <w:pPr>
              <w:ind w:right="-157"/>
              <w:rPr>
                <w:b/>
                <w:bCs/>
              </w:rPr>
            </w:pPr>
            <w:r>
              <w:rPr>
                <w:b/>
                <w:bCs/>
              </w:rPr>
              <w:t>Номер заявки / наименование участника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E1B2B" w:rsidRPr="00496A4A" w:rsidRDefault="005E1B2B">
            <w:pPr>
              <w:ind w:right="-157"/>
              <w:rPr>
                <w:b/>
                <w:bCs/>
              </w:rPr>
            </w:pPr>
            <w:r>
              <w:rPr>
                <w:b/>
                <w:bCs/>
              </w:rPr>
              <w:t>Члены комиссии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E1B2B" w:rsidRPr="00496A4A" w:rsidRDefault="005E1B2B">
            <w:pPr>
              <w:ind w:right="-157"/>
            </w:pPr>
            <w:r>
              <w:rPr>
                <w:b/>
                <w:bCs/>
              </w:rPr>
              <w:t xml:space="preserve">Решение </w:t>
            </w:r>
          </w:p>
        </w:tc>
      </w:tr>
      <w:tr w:rsidR="005E1B2B" w:rsidRPr="00496A4A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E1B2B" w:rsidRPr="00496A4A" w:rsidRDefault="005E1B2B">
            <w:pPr>
              <w:pStyle w:val="a3"/>
            </w:pPr>
            <w:r w:rsidRPr="00496A4A">
              <w:rPr>
                <w:lang w:val="en-US"/>
              </w:rPr>
              <w:t>EA</w:t>
            </w:r>
            <w:r w:rsidRPr="000F2CB9">
              <w:t>-74468 / ОБЩЕСТВО С ОГРАНИЧЕННОЙ ОТВЕТСТВЕННОСТЬЮ "ЛАБКОР"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E1B2B" w:rsidRPr="00496A4A" w:rsidRDefault="005E1B2B">
            <w:pPr>
              <w:pStyle w:val="a3"/>
            </w:pPr>
            <w:r w:rsidRPr="00496A4A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E1B2B" w:rsidRPr="00496A4A" w:rsidRDefault="005E1B2B">
            <w:pPr>
              <w:pStyle w:val="a3"/>
            </w:pPr>
            <w:r w:rsidRPr="000F2CB9">
              <w:t>Участник закупки отстраняется от участия в аукционе, поданная им заявка не соответствует требованиям Федерального закона № 44-ФЗ и документации аукциона в электронной форме</w:t>
            </w:r>
          </w:p>
        </w:tc>
      </w:tr>
      <w:tr w:rsidR="005E1B2B" w:rsidRPr="00496A4A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E1B2B" w:rsidRPr="00496A4A" w:rsidRDefault="005E1B2B">
            <w:pPr>
              <w:pStyle w:val="a3"/>
            </w:pPr>
            <w:r w:rsidRPr="00496A4A">
              <w:rPr>
                <w:lang w:val="en-US"/>
              </w:rPr>
              <w:t>EA</w:t>
            </w:r>
            <w:r w:rsidRPr="000F2CB9">
              <w:t>-74468 / ОБЩЕСТВО С ОГРАНИЧЕННОЙ ОТВЕТСТВЕННОСТЬЮ "ЛАБКОР"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E1B2B" w:rsidRPr="00496A4A" w:rsidRDefault="005E1B2B">
            <w:pPr>
              <w:pStyle w:val="a3"/>
            </w:pPr>
            <w:r w:rsidRPr="00496A4A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E1B2B" w:rsidRPr="00496A4A" w:rsidRDefault="005E1B2B">
            <w:pPr>
              <w:pStyle w:val="a3"/>
            </w:pPr>
            <w:r w:rsidRPr="000F2CB9">
              <w:t>Участник закупки отстраняется от участия в аукционе, поданная им заявка не соответствует требованиям Федерального закона № 44-ФЗ и документации аукциона в электронной форме</w:t>
            </w:r>
          </w:p>
        </w:tc>
      </w:tr>
      <w:tr w:rsidR="005E1B2B" w:rsidRPr="00496A4A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E1B2B" w:rsidRPr="00496A4A" w:rsidRDefault="005E1B2B">
            <w:pPr>
              <w:pStyle w:val="a3"/>
            </w:pPr>
            <w:r w:rsidRPr="00496A4A">
              <w:rPr>
                <w:lang w:val="en-US"/>
              </w:rPr>
              <w:t>EA</w:t>
            </w:r>
            <w:r w:rsidRPr="000F2CB9">
              <w:t>-74468 / ОБЩЕСТВО С ОГРАНИЧЕННОЙ ОТВЕТСТВЕННОСТЬЮ "ЛАБКОР"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E1B2B" w:rsidRPr="00496A4A" w:rsidRDefault="005E1B2B">
            <w:pPr>
              <w:pStyle w:val="a3"/>
            </w:pPr>
            <w:r w:rsidRPr="00496A4A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E1B2B" w:rsidRPr="00496A4A" w:rsidRDefault="005E1B2B">
            <w:pPr>
              <w:pStyle w:val="a3"/>
            </w:pPr>
            <w:r w:rsidRPr="000F2CB9">
              <w:t>Участник закупки отстраняется от участия в аукционе, поданная им заявка не соответствует требованиям Федерального закона № 44-ФЗ и документации аукциона в электронной форме</w:t>
            </w:r>
          </w:p>
        </w:tc>
      </w:tr>
      <w:tr w:rsidR="005E1B2B" w:rsidRPr="00496A4A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E1B2B" w:rsidRPr="00496A4A" w:rsidRDefault="005E1B2B">
            <w:pPr>
              <w:pStyle w:val="a3"/>
            </w:pPr>
            <w:r w:rsidRPr="00496A4A">
              <w:rPr>
                <w:lang w:val="en-US"/>
              </w:rPr>
              <w:t>EA-74651 / МАРТЮШЕВ ОЛЕГ АРКАДЬЕВИЧ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E1B2B" w:rsidRPr="00496A4A" w:rsidRDefault="005E1B2B">
            <w:pPr>
              <w:pStyle w:val="a3"/>
            </w:pPr>
            <w:r w:rsidRPr="00496A4A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E1B2B" w:rsidRPr="00496A4A" w:rsidRDefault="005E1B2B">
            <w:pPr>
              <w:pStyle w:val="a3"/>
            </w:pPr>
            <w:r w:rsidRPr="000F2CB9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5E1B2B" w:rsidRPr="00496A4A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E1B2B" w:rsidRPr="00496A4A" w:rsidRDefault="005E1B2B">
            <w:pPr>
              <w:pStyle w:val="a3"/>
            </w:pPr>
            <w:r w:rsidRPr="00496A4A">
              <w:rPr>
                <w:lang w:val="en-US"/>
              </w:rPr>
              <w:t>EA-74651 / МАРТЮШЕВ ОЛЕГ АРКАДЬЕВИЧ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E1B2B" w:rsidRPr="00496A4A" w:rsidRDefault="005E1B2B">
            <w:pPr>
              <w:pStyle w:val="a3"/>
            </w:pPr>
            <w:r w:rsidRPr="00496A4A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E1B2B" w:rsidRPr="00496A4A" w:rsidRDefault="005E1B2B">
            <w:pPr>
              <w:pStyle w:val="a3"/>
            </w:pPr>
            <w:r w:rsidRPr="000F2CB9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5E1B2B" w:rsidRPr="00496A4A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E1B2B" w:rsidRPr="00496A4A" w:rsidRDefault="005E1B2B">
            <w:pPr>
              <w:pStyle w:val="a3"/>
            </w:pPr>
            <w:r w:rsidRPr="00496A4A">
              <w:rPr>
                <w:lang w:val="en-US"/>
              </w:rPr>
              <w:t>EA-74651 / МАРТЮШЕВ ОЛЕГ АРКАДЬЕВИЧ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E1B2B" w:rsidRPr="00496A4A" w:rsidRDefault="005E1B2B">
            <w:pPr>
              <w:pStyle w:val="a3"/>
            </w:pPr>
            <w:r w:rsidRPr="00496A4A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E1B2B" w:rsidRPr="00496A4A" w:rsidRDefault="005E1B2B">
            <w:pPr>
              <w:pStyle w:val="a3"/>
            </w:pPr>
            <w:r w:rsidRPr="000F2CB9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</w:tbl>
    <w:p w:rsidR="005E1B2B" w:rsidRDefault="005E1B2B"/>
    <w:p w:rsidR="005E1B2B" w:rsidRDefault="005E1B2B">
      <w:pPr>
        <w:jc w:val="both"/>
      </w:pPr>
      <w:r>
        <w:tab/>
        <w:t>На основании ч.10 ст.69 Федерального закона № 44-ФЗ победителем аукциона в электронной форме по закупке«</w:t>
      </w:r>
      <w:r w:rsidRPr="000F2CB9">
        <w:t>Реагенты сложные диагностические для отделения периодических профилактических медицинских осмотров</w:t>
      </w:r>
      <w:r>
        <w:t>»признается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Индивидуальный предприниматель МАРТЮШЕВ ОЛЕГ АРКАДЬЕВИЧ, предложение о цене контракта 319 873,06 руб.</w:t>
      </w:r>
    </w:p>
    <w:p w:rsidR="005E1B2B" w:rsidRDefault="005E1B2B">
      <w:pPr>
        <w:jc w:val="both"/>
      </w:pPr>
      <w:r>
        <w:tab/>
        <w:t>На основании ч. 13ст.69 Федерального закона № 44-ФЗ аукцион в электронной форме признается несостоявшимся.</w:t>
      </w:r>
    </w:p>
    <w:p w:rsidR="005E1B2B" w:rsidRDefault="005E1B2B">
      <w:pPr>
        <w:jc w:val="both"/>
      </w:pPr>
      <w:r>
        <w:rPr>
          <w:b/>
          <w:bCs/>
        </w:rPr>
        <w:tab/>
        <w:t>Протокол подведения итогов аукциона в электронной форме подписан всеми присутствующими на заседании членами единой межведомственной комиссии направлен оператору электронной торговой площадки https://gz.lot-online.ru/.</w:t>
      </w: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5E1B2B" w:rsidRPr="00496A4A">
        <w:tc>
          <w:tcPr>
            <w:tcW w:w="5847" w:type="dxa"/>
            <w:vAlign w:val="bottom"/>
          </w:tcPr>
          <w:p w:rsidR="005E1B2B" w:rsidRPr="00496A4A" w:rsidRDefault="005E1B2B">
            <w:pPr>
              <w:pStyle w:val="a3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5E1B2B" w:rsidRPr="00496A4A" w:rsidRDefault="005E1B2B">
            <w:pPr>
              <w:pStyle w:val="a3"/>
            </w:pPr>
            <w:r w:rsidRPr="00496A4A">
              <w:rPr>
                <w:lang w:val="en-US"/>
              </w:rPr>
              <w:t>Просоленко Юрий Александрович</w:t>
            </w:r>
          </w:p>
        </w:tc>
      </w:tr>
      <w:tr w:rsidR="005E1B2B" w:rsidRPr="00496A4A">
        <w:tc>
          <w:tcPr>
            <w:tcW w:w="5847" w:type="dxa"/>
            <w:vAlign w:val="bottom"/>
          </w:tcPr>
          <w:p w:rsidR="005E1B2B" w:rsidRPr="00496A4A" w:rsidRDefault="005E1B2B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5E1B2B" w:rsidRPr="00496A4A" w:rsidRDefault="005E1B2B">
            <w:pPr>
              <w:pStyle w:val="a3"/>
            </w:pPr>
            <w:r w:rsidRPr="00496A4A">
              <w:rPr>
                <w:lang w:val="en-US"/>
              </w:rPr>
              <w:t>Дехтерев Юрий Сергеевич</w:t>
            </w:r>
          </w:p>
        </w:tc>
      </w:tr>
      <w:tr w:rsidR="005E1B2B" w:rsidRPr="00496A4A">
        <w:tc>
          <w:tcPr>
            <w:tcW w:w="5847" w:type="dxa"/>
            <w:vAlign w:val="bottom"/>
          </w:tcPr>
          <w:p w:rsidR="005E1B2B" w:rsidRPr="00496A4A" w:rsidRDefault="005E1B2B">
            <w:pPr>
              <w:pStyle w:val="a3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5E1B2B" w:rsidRPr="00496A4A" w:rsidRDefault="005E1B2B">
            <w:pPr>
              <w:pStyle w:val="a3"/>
            </w:pPr>
            <w:r w:rsidRPr="00496A4A">
              <w:rPr>
                <w:lang w:val="en-US"/>
              </w:rPr>
              <w:t>Владыкина Лидия Валерьевна</w:t>
            </w:r>
          </w:p>
        </w:tc>
      </w:tr>
    </w:tbl>
    <w:p w:rsidR="005E1B2B" w:rsidRDefault="005E1B2B"/>
    <w:sectPr w:rsidR="005E1B2B" w:rsidSect="00E42FC1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9"/>
  <w:doNotHyphenateCaps/>
  <w:characterSpacingControl w:val="doNotCompress"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42FC1"/>
    <w:rsid w:val="000F2CB9"/>
    <w:rsid w:val="00496A4A"/>
    <w:rsid w:val="005E1B2B"/>
    <w:rsid w:val="00B61953"/>
    <w:rsid w:val="00E42F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Lucida Sans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2FC1"/>
    <w:rPr>
      <w:rFonts w:ascii="Times New Roman" w:hAnsi="Times New Roman" w:cs="Times New Roman"/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paragraph" w:customStyle="1" w:styleId="a2">
    <w:name w:val="Заголовок"/>
    <w:basedOn w:val="Normal"/>
    <w:next w:val="BodyText"/>
    <w:uiPriority w:val="99"/>
    <w:rsid w:val="00E42FC1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E42FC1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256926"/>
    <w:rPr>
      <w:rFonts w:ascii="Times New Roman" w:hAnsi="Times New Roman" w:cs="Times New Roman"/>
      <w:color w:val="00000A"/>
      <w:sz w:val="24"/>
      <w:szCs w:val="24"/>
    </w:rPr>
  </w:style>
  <w:style w:type="paragraph" w:styleId="List">
    <w:name w:val="List"/>
    <w:basedOn w:val="BodyText"/>
    <w:uiPriority w:val="99"/>
    <w:rsid w:val="00E42FC1"/>
  </w:style>
  <w:style w:type="paragraph" w:styleId="Caption">
    <w:name w:val="caption"/>
    <w:basedOn w:val="Normal"/>
    <w:uiPriority w:val="99"/>
    <w:qFormat/>
    <w:rsid w:val="00E42FC1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E42FC1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E42FC1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256926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E42FC1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E42FC1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E42FC1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E42FC1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E42FC1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E42FC1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E42FC1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E42FC1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E42FC1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E42FC1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56926"/>
    <w:rPr>
      <w:rFonts w:ascii="Times New Roman" w:hAnsi="Times New Roman" w:cs="Times New Roman"/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56926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6926"/>
    <w:rPr>
      <w:rFonts w:ascii="Times New Roman" w:hAnsi="Times New Roman" w:cs="Times New Roman"/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3">
    <w:name w:val="Содержимое таблицы"/>
    <w:basedOn w:val="Normal"/>
    <w:uiPriority w:val="99"/>
    <w:rsid w:val="00E42FC1"/>
  </w:style>
  <w:style w:type="paragraph" w:customStyle="1" w:styleId="a4">
    <w:name w:val="Заголовок таблицы"/>
    <w:basedOn w:val="a3"/>
    <w:uiPriority w:val="99"/>
    <w:rsid w:val="00E42FC1"/>
  </w:style>
  <w:style w:type="paragraph" w:customStyle="1" w:styleId="DocumentMap">
    <w:name w:val="DocumentMap"/>
    <w:uiPriority w:val="99"/>
    <w:rsid w:val="00E42FC1"/>
    <w:rPr>
      <w:rFonts w:ascii="Times New Roman" w:hAnsi="Times New Roman" w:cs="Times New Roman"/>
      <w:color w:val="00000A"/>
      <w:sz w:val="20"/>
      <w:szCs w:val="20"/>
    </w:rPr>
  </w:style>
  <w:style w:type="paragraph" w:customStyle="1" w:styleId="a5">
    <w:name w:val="Отступы"/>
    <w:basedOn w:val="BodyText"/>
    <w:uiPriority w:val="99"/>
    <w:rsid w:val="00E42FC1"/>
    <w:pPr>
      <w:tabs>
        <w:tab w:val="left" w:pos="0"/>
      </w:tabs>
    </w:pPr>
  </w:style>
  <w:style w:type="paragraph" w:customStyle="1" w:styleId="a6">
    <w:name w:val="Текст в заданном формате"/>
    <w:basedOn w:val="Normal"/>
    <w:uiPriority w:val="99"/>
    <w:rsid w:val="00E42FC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124</TotalTime>
  <Pages>7</Pages>
  <Words>1443</Words>
  <Characters>8226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48</cp:revision>
  <cp:lastPrinted>2021-02-26T06:31:00Z</cp:lastPrinted>
  <dcterms:created xsi:type="dcterms:W3CDTF">2019-09-11T09:00:00Z</dcterms:created>
  <dcterms:modified xsi:type="dcterms:W3CDTF">2021-02-26T06:34:00Z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