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57DFF" w14:textId="77777777" w:rsidR="00A2627C" w:rsidRDefault="00A2627C">
      <w:pPr>
        <w:spacing w:after="40" w:line="128" w:lineRule="exact"/>
        <w:rPr>
          <w:sz w:val="12"/>
        </w:rPr>
      </w:pPr>
    </w:p>
    <w:p w14:paraId="1C7FADEE" w14:textId="77777777" w:rsidR="00A2627C" w:rsidRDefault="006D028F">
      <w:pPr>
        <w:spacing w:before="40" w:after="80" w:line="229" w:lineRule="exact"/>
        <w:ind w:left="40" w:right="51"/>
        <w:jc w:val="center"/>
        <w:rPr>
          <w:b/>
          <w:color w:val="000000"/>
          <w:sz w:val="20"/>
          <w:lang w:val="ru-RU"/>
        </w:rPr>
      </w:pPr>
      <w:r>
        <w:rPr>
          <w:b/>
          <w:color w:val="000000"/>
          <w:sz w:val="20"/>
          <w:lang w:val="ru-RU"/>
        </w:rPr>
        <w:t>ПРОТОКОЛ</w:t>
      </w:r>
    </w:p>
    <w:p w14:paraId="69403489" w14:textId="77777777" w:rsidR="00A2627C" w:rsidRDefault="006D028F">
      <w:pPr>
        <w:spacing w:before="40" w:after="93" w:line="229" w:lineRule="exact"/>
        <w:ind w:left="40" w:right="51"/>
        <w:jc w:val="center"/>
        <w:rPr>
          <w:b/>
          <w:color w:val="000000"/>
          <w:sz w:val="20"/>
          <w:lang w:val="ru-RU"/>
        </w:rPr>
      </w:pPr>
      <w:r>
        <w:rPr>
          <w:b/>
          <w:color w:val="000000"/>
          <w:sz w:val="20"/>
          <w:lang w:val="ru-RU"/>
        </w:rPr>
        <w:t>подведения итогов в электронном аукционе</w:t>
      </w:r>
    </w:p>
    <w:p w14:paraId="5F2C6AFF" w14:textId="77777777" w:rsidR="00A2627C" w:rsidRDefault="006D028F">
      <w:pPr>
        <w:spacing w:before="40" w:after="95" w:line="229" w:lineRule="exact"/>
        <w:ind w:left="40" w:right="51"/>
        <w:jc w:val="center"/>
        <w:rPr>
          <w:b/>
          <w:color w:val="000000"/>
          <w:sz w:val="20"/>
          <w:lang w:val="ru-RU"/>
        </w:rPr>
      </w:pPr>
      <w:r>
        <w:rPr>
          <w:b/>
          <w:color w:val="000000"/>
          <w:sz w:val="20"/>
          <w:lang w:val="ru-RU"/>
        </w:rPr>
        <w:t xml:space="preserve">№ Ц00-00468-21-ЭА (0139200000121000458) </w:t>
      </w:r>
    </w:p>
    <w:p w14:paraId="4611A2CF" w14:textId="77777777" w:rsidR="00A2627C" w:rsidRDefault="006D028F">
      <w:pPr>
        <w:spacing w:before="40" w:after="81" w:line="229" w:lineRule="exact"/>
        <w:ind w:left="40" w:right="51"/>
        <w:jc w:val="center"/>
        <w:rPr>
          <w:b/>
          <w:color w:val="000000"/>
          <w:sz w:val="20"/>
          <w:lang w:val="ru-RU"/>
        </w:rPr>
      </w:pPr>
      <w:r>
        <w:rPr>
          <w:b/>
          <w:color w:val="000000"/>
          <w:sz w:val="20"/>
          <w:lang w:val="ru-RU"/>
        </w:rPr>
        <w:t>Оказание образовательных услуг по профессиональному обучению безработных граждан профессии "Машинист насосных установок"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802"/>
        <w:gridCol w:w="3413"/>
      </w:tblGrid>
      <w:tr w:rsidR="00A2627C" w14:paraId="307EB430" w14:textId="77777777">
        <w:trPr>
          <w:trHeight w:val="301"/>
        </w:trPr>
        <w:tc>
          <w:tcPr>
            <w:tcW w:w="6802" w:type="dxa"/>
          </w:tcPr>
          <w:p w14:paraId="2D9FC7CD" w14:textId="77777777" w:rsidR="00A2627C" w:rsidRDefault="006D028F">
            <w:pPr>
              <w:spacing w:before="40" w:after="40" w:line="221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г.Кемерово</w:t>
            </w:r>
          </w:p>
        </w:tc>
        <w:tc>
          <w:tcPr>
            <w:tcW w:w="3413" w:type="dxa"/>
          </w:tcPr>
          <w:p w14:paraId="65C0CCD3" w14:textId="77777777" w:rsidR="00A2627C" w:rsidRDefault="006D028F">
            <w:pPr>
              <w:spacing w:before="40" w:after="40" w:line="221" w:lineRule="exact"/>
              <w:ind w:left="40" w:right="40"/>
              <w:jc w:val="right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03 марта 2021 г.</w:t>
            </w:r>
          </w:p>
        </w:tc>
      </w:tr>
    </w:tbl>
    <w:p w14:paraId="07D360BF" w14:textId="77777777" w:rsidR="00A2627C" w:rsidRDefault="006D028F">
      <w:pPr>
        <w:spacing w:after="40" w:line="70" w:lineRule="exact"/>
        <w:rPr>
          <w:sz w:val="7"/>
        </w:rPr>
      </w:pPr>
      <w:r>
        <w:t xml:space="preserve"> </w:t>
      </w:r>
    </w:p>
    <w:p w14:paraId="5333218E" w14:textId="77777777" w:rsidR="00A2627C" w:rsidRDefault="006D028F">
      <w:pPr>
        <w:spacing w:before="40" w:after="48" w:line="229" w:lineRule="exact"/>
        <w:ind w:left="40" w:right="51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• Заказчик: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17"/>
        <w:gridCol w:w="4535"/>
        <w:gridCol w:w="4251"/>
      </w:tblGrid>
      <w:tr w:rsidR="00A2627C" w14:paraId="2D9B29A1" w14:textId="77777777">
        <w:trPr>
          <w:trHeight w:val="536"/>
        </w:trPr>
        <w:tc>
          <w:tcPr>
            <w:tcW w:w="1417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9B17D4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Реестровый номер</w:t>
            </w:r>
          </w:p>
        </w:tc>
        <w:tc>
          <w:tcPr>
            <w:tcW w:w="4535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EE18A7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Наименование </w:t>
            </w:r>
          </w:p>
        </w:tc>
        <w:tc>
          <w:tcPr>
            <w:tcW w:w="4251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34833A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Почтовый адрес</w:t>
            </w:r>
          </w:p>
        </w:tc>
      </w:tr>
      <w:tr w:rsidR="00A2627C" w14:paraId="7AF663EC" w14:textId="77777777">
        <w:trPr>
          <w:trHeight w:val="534"/>
        </w:trPr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498CBFF" w14:textId="77777777" w:rsidR="00A2627C" w:rsidRDefault="006D028F">
            <w:pPr>
              <w:spacing w:before="37" w:after="37" w:line="183" w:lineRule="exact"/>
              <w:ind w:left="37" w:right="37"/>
              <w:rPr>
                <w:color w:val="000000"/>
                <w:sz w:val="16"/>
                <w:lang w:val="ru-RU"/>
              </w:rPr>
            </w:pPr>
            <w:r>
              <w:rPr>
                <w:color w:val="000000"/>
                <w:sz w:val="16"/>
                <w:lang w:val="ru-RU"/>
              </w:rPr>
              <w:t>Г06-50-06-00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4D6CC8D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Государственное казенное учреждение Центр занятости населения города Киселевска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F72320A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652700, г.Киселевск, ул. Промышленная, 6</w:t>
            </w:r>
          </w:p>
        </w:tc>
      </w:tr>
    </w:tbl>
    <w:p w14:paraId="59646113" w14:textId="77777777" w:rsidR="00A2627C" w:rsidRDefault="006D028F">
      <w:pPr>
        <w:spacing w:after="40" w:line="12" w:lineRule="exact"/>
        <w:rPr>
          <w:sz w:val="1"/>
        </w:rPr>
      </w:pPr>
      <w:r>
        <w:t xml:space="preserve"> </w:t>
      </w:r>
    </w:p>
    <w:p w14:paraId="7AECF7FB" w14:textId="77777777" w:rsidR="00A2627C" w:rsidRDefault="006D028F">
      <w:pPr>
        <w:spacing w:before="40" w:after="95" w:line="229" w:lineRule="exact"/>
        <w:ind w:left="40" w:right="51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• Уполномоченный орган: </w:t>
      </w:r>
    </w:p>
    <w:p w14:paraId="6FF24F78" w14:textId="77777777" w:rsidR="00A2627C" w:rsidRDefault="006D028F">
      <w:pPr>
        <w:spacing w:before="40" w:after="116" w:line="229" w:lineRule="exact"/>
        <w:ind w:left="181" w:right="51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Департамент контрактной системы Кузбасса 650000, г. Кемерово, пр.Советский, 63 оф. 436, тел. 8 3842 585985, факс 8-3842-751233, E-mail: ugz@ugzko.ru</w:t>
      </w:r>
    </w:p>
    <w:p w14:paraId="3DDF8F07" w14:textId="77777777" w:rsidR="00A2627C" w:rsidRDefault="006D028F">
      <w:pPr>
        <w:spacing w:before="40" w:after="121" w:line="229" w:lineRule="exact"/>
        <w:ind w:left="40" w:right="51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• Наименование объекта закупки, объем начальная (максимальная) цена:</w:t>
      </w:r>
    </w:p>
    <w:tbl>
      <w:tblPr>
        <w:tblW w:w="10203" w:type="dxa"/>
        <w:tblLayout w:type="fixed"/>
        <w:tblLook w:val="04A0" w:firstRow="1" w:lastRow="0" w:firstColumn="1" w:lastColumn="0" w:noHBand="0" w:noVBand="1"/>
      </w:tblPr>
      <w:tblGrid>
        <w:gridCol w:w="5102"/>
        <w:gridCol w:w="2125"/>
        <w:gridCol w:w="2976"/>
      </w:tblGrid>
      <w:tr w:rsidR="00A2627C" w14:paraId="0BADB2FF" w14:textId="77777777" w:rsidTr="00D00F9F">
        <w:trPr>
          <w:trHeight w:val="536"/>
        </w:trPr>
        <w:tc>
          <w:tcPr>
            <w:tcW w:w="5102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7ED0B1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Наименование объекта закупки</w:t>
            </w:r>
          </w:p>
        </w:tc>
        <w:tc>
          <w:tcPr>
            <w:tcW w:w="2125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18E546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Объем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09980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Начальная (максимальная) цена, руб. </w:t>
            </w:r>
          </w:p>
        </w:tc>
      </w:tr>
      <w:tr w:rsidR="00A2627C" w14:paraId="7D52E55D" w14:textId="77777777" w:rsidTr="00D00F9F">
        <w:trPr>
          <w:trHeight w:val="1224"/>
        </w:trPr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1B89EE8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Оказание образовательных услуг по профессиональному обучению безработных граждан профессии "Машинист насосных установок"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2B4DB96" w14:textId="77777777" w:rsidR="00A2627C" w:rsidRDefault="006D028F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Согласно описания объекта закупки аукционной документации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F58D0E6" w14:textId="77777777" w:rsidR="00A2627C" w:rsidRDefault="006D028F" w:rsidP="00613E05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51 000,00</w:t>
            </w:r>
          </w:p>
        </w:tc>
      </w:tr>
    </w:tbl>
    <w:p w14:paraId="70360A82" w14:textId="77777777" w:rsidR="00A2627C" w:rsidRDefault="006D028F">
      <w:pPr>
        <w:spacing w:line="50" w:lineRule="exact"/>
        <w:rPr>
          <w:sz w:val="5"/>
        </w:rPr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275"/>
        <w:gridCol w:w="7794"/>
      </w:tblGrid>
      <w:tr w:rsidR="00A2627C" w14:paraId="6E63D578" w14:textId="77777777">
        <w:trPr>
          <w:trHeight w:val="359"/>
        </w:trPr>
        <w:tc>
          <w:tcPr>
            <w:tcW w:w="1275" w:type="dxa"/>
          </w:tcPr>
          <w:p w14:paraId="643E0274" w14:textId="77777777" w:rsidR="00A2627C" w:rsidRDefault="006D028F">
            <w:pPr>
              <w:spacing w:before="40" w:after="40" w:line="229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• ИКЗ: </w:t>
            </w:r>
          </w:p>
        </w:tc>
        <w:tc>
          <w:tcPr>
            <w:tcW w:w="7794" w:type="dxa"/>
          </w:tcPr>
          <w:p w14:paraId="39F10544" w14:textId="77777777" w:rsidR="00A2627C" w:rsidRDefault="006D028F">
            <w:pPr>
              <w:spacing w:before="40" w:after="40" w:line="229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212421101303842110100100480018531244</w:t>
            </w:r>
          </w:p>
        </w:tc>
      </w:tr>
    </w:tbl>
    <w:p w14:paraId="07015FA6" w14:textId="77777777" w:rsidR="00A2627C" w:rsidRDefault="006D028F">
      <w:pPr>
        <w:spacing w:before="40" w:after="40" w:line="229" w:lineRule="exact"/>
        <w:ind w:left="40" w:right="51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• На заседании комиссии по рассмотрению вторых частей заявок на участие в электронном аукционе присутствовали: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6"/>
        <w:gridCol w:w="4195"/>
        <w:gridCol w:w="5553"/>
      </w:tblGrid>
      <w:tr w:rsidR="00A2627C" w14:paraId="6E139CC2" w14:textId="77777777">
        <w:trPr>
          <w:trHeight w:val="301"/>
        </w:trPr>
        <w:tc>
          <w:tcPr>
            <w:tcW w:w="10204" w:type="dxa"/>
            <w:gridSpan w:val="4"/>
          </w:tcPr>
          <w:p w14:paraId="5ABF0AF1" w14:textId="77777777" w:rsidR="00A2627C" w:rsidRDefault="006D028F">
            <w:pPr>
              <w:spacing w:before="40" w:after="40" w:line="221" w:lineRule="exact"/>
              <w:ind w:left="40" w:right="40"/>
              <w:rPr>
                <w:b/>
                <w:i/>
                <w:color w:val="000000"/>
                <w:sz w:val="20"/>
                <w:lang w:val="ru-RU"/>
              </w:rPr>
            </w:pPr>
            <w:r>
              <w:rPr>
                <w:b/>
                <w:i/>
                <w:color w:val="000000"/>
                <w:sz w:val="20"/>
                <w:lang w:val="ru-RU"/>
              </w:rPr>
              <w:t>Члены комиссии:</w:t>
            </w:r>
          </w:p>
        </w:tc>
      </w:tr>
      <w:tr w:rsidR="00A2627C" w14:paraId="7E3E538C" w14:textId="77777777">
        <w:trPr>
          <w:gridAfter w:val="1"/>
          <w:wAfter w:w="5553" w:type="dxa"/>
          <w:trHeight w:val="301"/>
        </w:trPr>
        <w:tc>
          <w:tcPr>
            <w:tcW w:w="450" w:type="dxa"/>
          </w:tcPr>
          <w:p w14:paraId="0171BD2F" w14:textId="77777777" w:rsidR="00A2627C" w:rsidRDefault="00A2627C">
            <w:pPr>
              <w:spacing w:line="183" w:lineRule="exact"/>
              <w:jc w:val="center"/>
              <w:rPr>
                <w:color w:val="000000"/>
                <w:sz w:val="16"/>
                <w:lang w:val="ru-RU"/>
              </w:rPr>
            </w:pPr>
          </w:p>
        </w:tc>
        <w:tc>
          <w:tcPr>
            <w:tcW w:w="4201" w:type="dxa"/>
            <w:gridSpan w:val="2"/>
          </w:tcPr>
          <w:p w14:paraId="03736D8C" w14:textId="77777777" w:rsidR="00A2627C" w:rsidRDefault="006D028F">
            <w:pPr>
              <w:spacing w:before="40" w:after="40" w:line="221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Смыкова Наталья Владимировна</w:t>
            </w:r>
          </w:p>
        </w:tc>
      </w:tr>
      <w:tr w:rsidR="00A2627C" w14:paraId="7AF0BEC2" w14:textId="77777777">
        <w:trPr>
          <w:gridAfter w:val="1"/>
          <w:wAfter w:w="5553" w:type="dxa"/>
          <w:trHeight w:val="301"/>
        </w:trPr>
        <w:tc>
          <w:tcPr>
            <w:tcW w:w="450" w:type="dxa"/>
          </w:tcPr>
          <w:p w14:paraId="38181655" w14:textId="77777777" w:rsidR="00A2627C" w:rsidRDefault="00A2627C">
            <w:pPr>
              <w:spacing w:line="183" w:lineRule="exact"/>
              <w:jc w:val="center"/>
              <w:rPr>
                <w:color w:val="000000"/>
                <w:sz w:val="16"/>
                <w:lang w:val="ru-RU"/>
              </w:rPr>
            </w:pPr>
          </w:p>
        </w:tc>
        <w:tc>
          <w:tcPr>
            <w:tcW w:w="4201" w:type="dxa"/>
            <w:gridSpan w:val="2"/>
          </w:tcPr>
          <w:p w14:paraId="0F1D87D5" w14:textId="77777777" w:rsidR="00A2627C" w:rsidRDefault="006D028F">
            <w:pPr>
              <w:spacing w:before="40" w:after="40" w:line="221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Прокудина Ольга Сергеевна</w:t>
            </w:r>
          </w:p>
        </w:tc>
      </w:tr>
      <w:tr w:rsidR="00A2627C" w14:paraId="1D42ED53" w14:textId="77777777">
        <w:trPr>
          <w:gridAfter w:val="1"/>
          <w:wAfter w:w="5553" w:type="dxa"/>
          <w:trHeight w:val="301"/>
        </w:trPr>
        <w:tc>
          <w:tcPr>
            <w:tcW w:w="450" w:type="dxa"/>
          </w:tcPr>
          <w:p w14:paraId="00D30427" w14:textId="77777777" w:rsidR="00A2627C" w:rsidRDefault="00A2627C">
            <w:pPr>
              <w:spacing w:line="183" w:lineRule="exact"/>
              <w:jc w:val="center"/>
              <w:rPr>
                <w:color w:val="000000"/>
                <w:sz w:val="16"/>
                <w:lang w:val="ru-RU"/>
              </w:rPr>
            </w:pPr>
          </w:p>
        </w:tc>
        <w:tc>
          <w:tcPr>
            <w:tcW w:w="4201" w:type="dxa"/>
            <w:gridSpan w:val="2"/>
          </w:tcPr>
          <w:p w14:paraId="3A530065" w14:textId="77777777" w:rsidR="00A2627C" w:rsidRDefault="006D028F">
            <w:pPr>
              <w:spacing w:before="40" w:after="40" w:line="221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Савенков Антон Владимирович</w:t>
            </w:r>
          </w:p>
        </w:tc>
      </w:tr>
      <w:tr w:rsidR="00A2627C" w14:paraId="0C701A5F" w14:textId="77777777">
        <w:trPr>
          <w:gridAfter w:val="1"/>
          <w:wAfter w:w="5553" w:type="dxa"/>
          <w:trHeight w:val="301"/>
        </w:trPr>
        <w:tc>
          <w:tcPr>
            <w:tcW w:w="450" w:type="dxa"/>
          </w:tcPr>
          <w:p w14:paraId="2B9744CC" w14:textId="77777777" w:rsidR="00A2627C" w:rsidRDefault="00A2627C">
            <w:pPr>
              <w:spacing w:line="183" w:lineRule="exact"/>
              <w:jc w:val="center"/>
              <w:rPr>
                <w:color w:val="000000"/>
                <w:sz w:val="16"/>
                <w:lang w:val="ru-RU"/>
              </w:rPr>
            </w:pPr>
          </w:p>
        </w:tc>
        <w:tc>
          <w:tcPr>
            <w:tcW w:w="4201" w:type="dxa"/>
            <w:gridSpan w:val="2"/>
          </w:tcPr>
          <w:p w14:paraId="65371010" w14:textId="77777777" w:rsidR="00A2627C" w:rsidRDefault="006D028F">
            <w:pPr>
              <w:spacing w:before="40" w:after="40" w:line="221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Морозова Елена Александровна</w:t>
            </w:r>
          </w:p>
        </w:tc>
      </w:tr>
      <w:tr w:rsidR="00A2627C" w14:paraId="5F4D485C" w14:textId="77777777">
        <w:trPr>
          <w:trHeight w:val="301"/>
        </w:trPr>
        <w:tc>
          <w:tcPr>
            <w:tcW w:w="10204" w:type="dxa"/>
            <w:gridSpan w:val="4"/>
          </w:tcPr>
          <w:p w14:paraId="43B058D9" w14:textId="77777777" w:rsidR="00A2627C" w:rsidRDefault="006D028F">
            <w:pPr>
              <w:spacing w:before="40" w:after="40" w:line="221" w:lineRule="exact"/>
              <w:ind w:left="40" w:right="40"/>
              <w:rPr>
                <w:b/>
                <w:i/>
                <w:color w:val="000000"/>
                <w:sz w:val="20"/>
                <w:lang w:val="ru-RU"/>
              </w:rPr>
            </w:pPr>
            <w:r>
              <w:rPr>
                <w:b/>
                <w:i/>
                <w:color w:val="000000"/>
                <w:sz w:val="20"/>
                <w:lang w:val="ru-RU"/>
              </w:rPr>
              <w:t>Секретарь комиссии:</w:t>
            </w:r>
          </w:p>
        </w:tc>
      </w:tr>
      <w:tr w:rsidR="00A2627C" w14:paraId="283A763C" w14:textId="77777777">
        <w:trPr>
          <w:trHeight w:val="301"/>
        </w:trPr>
        <w:tc>
          <w:tcPr>
            <w:tcW w:w="456" w:type="dxa"/>
            <w:gridSpan w:val="2"/>
          </w:tcPr>
          <w:p w14:paraId="32DDCEDC" w14:textId="77777777" w:rsidR="00A2627C" w:rsidRDefault="00A2627C">
            <w:pPr>
              <w:spacing w:line="183" w:lineRule="exact"/>
              <w:jc w:val="center"/>
              <w:rPr>
                <w:color w:val="000000"/>
                <w:sz w:val="16"/>
                <w:lang w:val="ru-RU"/>
              </w:rPr>
            </w:pPr>
          </w:p>
        </w:tc>
        <w:tc>
          <w:tcPr>
            <w:tcW w:w="9747" w:type="dxa"/>
            <w:gridSpan w:val="2"/>
          </w:tcPr>
          <w:p w14:paraId="025594CF" w14:textId="77777777" w:rsidR="00A2627C" w:rsidRDefault="006D028F">
            <w:pPr>
              <w:spacing w:before="40" w:after="40" w:line="221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Знышева Елена Алексеевна</w:t>
            </w:r>
          </w:p>
        </w:tc>
      </w:tr>
    </w:tbl>
    <w:p w14:paraId="65D695A4" w14:textId="77777777" w:rsidR="00A2627C" w:rsidRDefault="006D028F">
      <w:pPr>
        <w:spacing w:after="40" w:line="29" w:lineRule="exact"/>
        <w:rPr>
          <w:sz w:val="2"/>
        </w:rPr>
      </w:pPr>
      <w:r>
        <w:t xml:space="preserve"> </w:t>
      </w:r>
    </w:p>
    <w:p w14:paraId="7437AE1C" w14:textId="77777777" w:rsidR="00A2627C" w:rsidRDefault="006D028F">
      <w:pPr>
        <w:spacing w:before="40" w:after="109" w:line="229" w:lineRule="exact"/>
        <w:ind w:left="40" w:right="51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• Всего на заседании присутствовало 4 члена комиссии, что составляет 58% от общего количества членов комиссии.</w:t>
      </w:r>
    </w:p>
    <w:p w14:paraId="171F59D7" w14:textId="77777777" w:rsidR="00A2627C" w:rsidRDefault="006D028F">
      <w:pPr>
        <w:spacing w:before="40" w:after="100" w:line="229" w:lineRule="exact"/>
        <w:ind w:left="40" w:right="51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• Заседание комиссии по рассмотрению вторых частей заявок на участие в электронном аукционе проводилось 03.03.2021 г. в 13:00 местного времени, по адресу: 650000, г. Кемерово, пр.Советский, 63 оф. 436.</w:t>
      </w:r>
    </w:p>
    <w:p w14:paraId="28C655B6" w14:textId="77777777" w:rsidR="00A2627C" w:rsidRDefault="006D028F">
      <w:pPr>
        <w:spacing w:before="40" w:after="40" w:line="229" w:lineRule="exact"/>
        <w:ind w:left="40" w:right="51"/>
        <w:rPr>
          <w:b/>
          <w:color w:val="000000"/>
          <w:sz w:val="20"/>
          <w:lang w:val="ru-RU"/>
        </w:rPr>
      </w:pPr>
      <w:r>
        <w:rPr>
          <w:b/>
          <w:color w:val="000000"/>
          <w:sz w:val="20"/>
          <w:lang w:val="ru-RU"/>
        </w:rPr>
        <w:t>• В связи с тем, что в течение десяти минут после начала проведения электронного аукциона ни один из его участников не подал предложение о цене контракта, электронный аукцион признан не состоявшимся по основанию, предусмотренному частью 20 статьи 68 Федерального закона от 05.04.2013 №44-ФЗ "О контрактной системе в сфере закупок товаров, работ, услуг для обеспечения государственных и муниципальных нужд".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89"/>
        <w:gridCol w:w="1579"/>
        <w:gridCol w:w="5033"/>
        <w:gridCol w:w="1581"/>
        <w:gridCol w:w="1419"/>
      </w:tblGrid>
      <w:tr w:rsidR="00A2627C" w:rsidRPr="004C1EA7" w14:paraId="48E6E807" w14:textId="77777777">
        <w:trPr>
          <w:trHeight w:val="539"/>
        </w:trPr>
        <w:tc>
          <w:tcPr>
            <w:tcW w:w="10201" w:type="dxa"/>
            <w:gridSpan w:val="5"/>
          </w:tcPr>
          <w:p w14:paraId="5BD30154" w14:textId="77777777" w:rsidR="00A2627C" w:rsidRDefault="006D028F">
            <w:pPr>
              <w:spacing w:before="40" w:after="40" w:line="229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• На рассмотрение были представлены вторые части заявок на участие в электронном аукционе следующих участников аукциона:</w:t>
            </w:r>
          </w:p>
        </w:tc>
      </w:tr>
      <w:tr w:rsidR="00A2627C" w14:paraId="2E593D1F" w14:textId="77777777">
        <w:trPr>
          <w:trHeight w:val="795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03FB0" w14:textId="77777777" w:rsidR="00A2627C" w:rsidRDefault="006D028F">
            <w:pPr>
              <w:spacing w:before="30" w:after="30" w:line="183" w:lineRule="exact"/>
              <w:ind w:left="30" w:right="30"/>
              <w:jc w:val="center"/>
              <w:rPr>
                <w:color w:val="000000"/>
                <w:sz w:val="16"/>
                <w:lang w:val="ru-RU"/>
              </w:rPr>
            </w:pPr>
            <w:r>
              <w:rPr>
                <w:color w:val="000000"/>
                <w:sz w:val="16"/>
                <w:lang w:val="ru-RU"/>
              </w:rPr>
              <w:t>№ по ранжированию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83966" w14:textId="77777777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Идентификационный номер заявки</w:t>
            </w:r>
          </w:p>
        </w:tc>
        <w:tc>
          <w:tcPr>
            <w:tcW w:w="5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EDE90" w14:textId="77777777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Наименование участника аукциона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D125B" w14:textId="77777777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Время подачи заявки (местное время)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5F0F2" w14:textId="77777777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Предлагаемая цена контракта, руб.</w:t>
            </w:r>
          </w:p>
        </w:tc>
      </w:tr>
      <w:tr w:rsidR="00A2627C" w14:paraId="36FECDCE" w14:textId="77777777">
        <w:trPr>
          <w:trHeight w:val="51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A937F" w14:textId="77777777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942AE" w14:textId="77777777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Заявка № ЕА-73740</w:t>
            </w:r>
          </w:p>
        </w:tc>
        <w:tc>
          <w:tcPr>
            <w:tcW w:w="5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FFB5B" w14:textId="4375A585" w:rsidR="00A2627C" w:rsidRDefault="006D028F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ООО "Регион 42"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AAC59" w14:textId="4607B52E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15.02.2021 18:14:</w:t>
            </w:r>
            <w:r w:rsidR="004C1EA7">
              <w:rPr>
                <w:color w:val="000000"/>
                <w:sz w:val="20"/>
                <w:lang w:val="ru-RU"/>
              </w:rPr>
              <w:t>2</w:t>
            </w:r>
            <w:r>
              <w:rPr>
                <w:color w:val="000000"/>
                <w:sz w:val="20"/>
                <w:lang w:val="ru-RU"/>
              </w:rPr>
              <w:t>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2A773" w14:textId="77777777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51 000,00</w:t>
            </w:r>
          </w:p>
        </w:tc>
      </w:tr>
      <w:tr w:rsidR="00A2627C" w14:paraId="67F495C4" w14:textId="77777777">
        <w:trPr>
          <w:trHeight w:val="74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82A2862" w14:textId="77777777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2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45C1B8F" w14:textId="77777777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Заявка № ЕА-73777</w:t>
            </w:r>
          </w:p>
        </w:tc>
        <w:tc>
          <w:tcPr>
            <w:tcW w:w="50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C99FC43" w14:textId="77777777" w:rsidR="00A2627C" w:rsidRDefault="006D028F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ОБЩЕСТВО С ОГРАНИЧЕННОЙ ОТВЕТСТВЕННОСТЬЮ "УЧЕБНЫЙ ЦЕНТР "РЕГИОН 42"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A6F82D6" w14:textId="16958440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15.02.2021 19:45:</w:t>
            </w:r>
            <w:r w:rsidR="004C1EA7">
              <w:rPr>
                <w:color w:val="000000"/>
                <w:sz w:val="20"/>
                <w:lang w:val="ru-RU"/>
              </w:rPr>
              <w:t>57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2FB262F" w14:textId="77777777" w:rsidR="00A2627C" w:rsidRDefault="006D028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51 000,00</w:t>
            </w:r>
          </w:p>
        </w:tc>
      </w:tr>
    </w:tbl>
    <w:p w14:paraId="2D225EFD" w14:textId="77777777" w:rsidR="00A2627C" w:rsidRDefault="006D028F">
      <w:pPr>
        <w:spacing w:after="40" w:line="34" w:lineRule="exact"/>
        <w:rPr>
          <w:sz w:val="3"/>
        </w:rPr>
      </w:pPr>
      <w:r>
        <w:t xml:space="preserve"> </w:t>
      </w:r>
    </w:p>
    <w:p w14:paraId="1AA2E123" w14:textId="77777777" w:rsidR="00A2627C" w:rsidRDefault="006D028F">
      <w:pPr>
        <w:spacing w:before="40" w:after="61" w:line="229" w:lineRule="exact"/>
        <w:ind w:left="40" w:right="51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• В соответствии со ст. 69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комиссия рассмотрела вторые части заявок на участие в электронном аукционе на их соответствие требованиям, установленным в документации об электронном аукционе, и приняла решение: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204"/>
      </w:tblGrid>
      <w:tr w:rsidR="00A2627C" w14:paraId="22EF4333" w14:textId="77777777">
        <w:trPr>
          <w:trHeight w:val="301"/>
        </w:trPr>
        <w:tc>
          <w:tcPr>
            <w:tcW w:w="10204" w:type="dxa"/>
          </w:tcPr>
          <w:p w14:paraId="75A3AB4B" w14:textId="135BA740" w:rsidR="00A2627C" w:rsidRDefault="006D028F">
            <w:pPr>
              <w:spacing w:before="40" w:after="40" w:line="221" w:lineRule="exact"/>
              <w:ind w:left="40" w:right="40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lastRenderedPageBreak/>
              <w:t>Заявка № ЕА-73740 - ООО "Регион 42"</w:t>
            </w:r>
          </w:p>
        </w:tc>
      </w:tr>
    </w:tbl>
    <w:p w14:paraId="4FF1C52E" w14:textId="77777777" w:rsidR="00A2627C" w:rsidRDefault="006D028F">
      <w:pPr>
        <w:spacing w:after="227" w:line="33" w:lineRule="exact"/>
        <w:rPr>
          <w:sz w:val="3"/>
        </w:rPr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21"/>
        <w:gridCol w:w="3781"/>
      </w:tblGrid>
      <w:tr w:rsidR="00A2627C" w14:paraId="50AE2AA3" w14:textId="77777777">
        <w:trPr>
          <w:trHeight w:val="389"/>
        </w:trPr>
        <w:tc>
          <w:tcPr>
            <w:tcW w:w="6421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2664C2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Члены комиссии</w:t>
            </w:r>
          </w:p>
        </w:tc>
        <w:tc>
          <w:tcPr>
            <w:tcW w:w="3781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4214C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Принятое решение</w:t>
            </w:r>
          </w:p>
        </w:tc>
      </w:tr>
      <w:tr w:rsidR="00A2627C" w14:paraId="60211D10" w14:textId="77777777">
        <w:trPr>
          <w:trHeight w:val="311"/>
        </w:trPr>
        <w:tc>
          <w:tcPr>
            <w:tcW w:w="6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A69ABD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Смыкова Наталья Владимировна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8B113D" w14:textId="77777777" w:rsidR="00A2627C" w:rsidRDefault="006D028F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соответствует требованиям</w:t>
            </w:r>
          </w:p>
        </w:tc>
      </w:tr>
      <w:tr w:rsidR="00A2627C" w14:paraId="2BF8CCF6" w14:textId="77777777">
        <w:trPr>
          <w:trHeight w:val="311"/>
        </w:trPr>
        <w:tc>
          <w:tcPr>
            <w:tcW w:w="6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64C8B9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Прокудина Ольга Сергеевна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56036" w14:textId="77777777" w:rsidR="00A2627C" w:rsidRDefault="006D028F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соответствует требованиям</w:t>
            </w:r>
          </w:p>
        </w:tc>
      </w:tr>
      <w:tr w:rsidR="00A2627C" w14:paraId="6F38EEB8" w14:textId="77777777">
        <w:trPr>
          <w:trHeight w:val="311"/>
        </w:trPr>
        <w:tc>
          <w:tcPr>
            <w:tcW w:w="6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DBCEF0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Савенков Антон Владимирович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9E914C" w14:textId="77777777" w:rsidR="00A2627C" w:rsidRDefault="006D028F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соответствует требованиям</w:t>
            </w:r>
          </w:p>
        </w:tc>
      </w:tr>
      <w:tr w:rsidR="00A2627C" w14:paraId="14B13FA8" w14:textId="77777777">
        <w:trPr>
          <w:trHeight w:val="311"/>
        </w:trPr>
        <w:tc>
          <w:tcPr>
            <w:tcW w:w="6421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62AFF14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Морозова Елена Александровна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A889461" w14:textId="77777777" w:rsidR="00A2627C" w:rsidRDefault="006D028F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соответствует требованиям</w:t>
            </w:r>
          </w:p>
        </w:tc>
      </w:tr>
    </w:tbl>
    <w:p w14:paraId="6EE3D184" w14:textId="77777777" w:rsidR="00A2627C" w:rsidRDefault="006D028F">
      <w:pPr>
        <w:spacing w:after="40" w:line="12" w:lineRule="exact"/>
        <w:rPr>
          <w:sz w:val="1"/>
        </w:rPr>
      </w:pPr>
      <w:r>
        <w:t xml:space="preserve"> </w:t>
      </w:r>
    </w:p>
    <w:p w14:paraId="34E9ABB7" w14:textId="77777777" w:rsidR="00A2627C" w:rsidRDefault="006D028F">
      <w:pPr>
        <w:spacing w:before="40" w:after="76" w:line="229" w:lineRule="exact"/>
        <w:ind w:left="40" w:right="51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установленным документацией об электронном аукционе.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204"/>
      </w:tblGrid>
      <w:tr w:rsidR="00A2627C" w:rsidRPr="004C1EA7" w14:paraId="164512EE" w14:textId="77777777">
        <w:trPr>
          <w:trHeight w:val="539"/>
        </w:trPr>
        <w:tc>
          <w:tcPr>
            <w:tcW w:w="10204" w:type="dxa"/>
          </w:tcPr>
          <w:p w14:paraId="036D6194" w14:textId="77777777" w:rsidR="00A2627C" w:rsidRDefault="006D028F">
            <w:pPr>
              <w:spacing w:before="40" w:after="40" w:line="229" w:lineRule="exact"/>
              <w:ind w:left="40" w:right="40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Заявка № ЕА-73777 - ОБЩЕСТВО С ОГРАНИЧЕННОЙ ОТВЕТСТВЕННОСТЬЮ "УЧЕБНЫЙ ЦЕНТР "РЕГИОН 42"</w:t>
            </w:r>
          </w:p>
        </w:tc>
      </w:tr>
    </w:tbl>
    <w:p w14:paraId="72F3F5B8" w14:textId="77777777" w:rsidR="00A2627C" w:rsidRPr="00D00F9F" w:rsidRDefault="006D028F">
      <w:pPr>
        <w:spacing w:line="44" w:lineRule="exact"/>
        <w:rPr>
          <w:sz w:val="4"/>
          <w:lang w:val="ru-RU"/>
        </w:rPr>
      </w:pPr>
      <w:r w:rsidRPr="00D00F9F">
        <w:rPr>
          <w:lang w:val="ru-RU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377"/>
        <w:gridCol w:w="3826"/>
      </w:tblGrid>
      <w:tr w:rsidR="00A2627C" w14:paraId="6BD3A856" w14:textId="77777777">
        <w:trPr>
          <w:trHeight w:val="389"/>
        </w:trPr>
        <w:tc>
          <w:tcPr>
            <w:tcW w:w="6377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269C11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Члены комиссии</w:t>
            </w:r>
          </w:p>
        </w:tc>
        <w:tc>
          <w:tcPr>
            <w:tcW w:w="3826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3DF458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Принятое решение</w:t>
            </w:r>
          </w:p>
        </w:tc>
      </w:tr>
      <w:tr w:rsidR="00A2627C" w14:paraId="55F659B6" w14:textId="77777777">
        <w:trPr>
          <w:trHeight w:val="311"/>
        </w:trPr>
        <w:tc>
          <w:tcPr>
            <w:tcW w:w="6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EDD950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Смыкова Наталья Владимировна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B6A576" w14:textId="77777777" w:rsidR="00A2627C" w:rsidRDefault="006D028F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не соответствует требованиям</w:t>
            </w:r>
          </w:p>
        </w:tc>
      </w:tr>
      <w:tr w:rsidR="00A2627C" w14:paraId="5EF83D8D" w14:textId="77777777">
        <w:trPr>
          <w:trHeight w:val="311"/>
        </w:trPr>
        <w:tc>
          <w:tcPr>
            <w:tcW w:w="6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DC7DA5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Прокудина Ольга Сергеевна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D1DAD" w14:textId="77777777" w:rsidR="00A2627C" w:rsidRDefault="006D028F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не соответствует требованиям</w:t>
            </w:r>
          </w:p>
        </w:tc>
      </w:tr>
      <w:tr w:rsidR="00A2627C" w14:paraId="7F34790A" w14:textId="77777777">
        <w:trPr>
          <w:trHeight w:val="311"/>
        </w:trPr>
        <w:tc>
          <w:tcPr>
            <w:tcW w:w="6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5E43E7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Савенков Антон Владимирович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FF485" w14:textId="77777777" w:rsidR="00A2627C" w:rsidRDefault="006D028F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не соответствует требованиям</w:t>
            </w:r>
          </w:p>
        </w:tc>
      </w:tr>
      <w:tr w:rsidR="00A2627C" w14:paraId="02F63B01" w14:textId="77777777">
        <w:trPr>
          <w:trHeight w:val="311"/>
        </w:trPr>
        <w:tc>
          <w:tcPr>
            <w:tcW w:w="6377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B1475F6" w14:textId="77777777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Морозова Елена Александровна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AFE259F" w14:textId="77777777" w:rsidR="00A2627C" w:rsidRDefault="006D028F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не соответствует требованиям</w:t>
            </w:r>
          </w:p>
        </w:tc>
      </w:tr>
    </w:tbl>
    <w:p w14:paraId="3B423AC1" w14:textId="77777777" w:rsidR="00A2627C" w:rsidRDefault="006D028F">
      <w:pPr>
        <w:spacing w:after="40" w:line="49" w:lineRule="exact"/>
        <w:rPr>
          <w:sz w:val="4"/>
        </w:rPr>
      </w:pPr>
      <w:r>
        <w:t xml:space="preserve"> </w:t>
      </w:r>
    </w:p>
    <w:p w14:paraId="76D4CA17" w14:textId="77777777" w:rsidR="00A2627C" w:rsidRDefault="006D028F">
      <w:pPr>
        <w:spacing w:before="40" w:after="76" w:line="229" w:lineRule="exact"/>
        <w:ind w:left="40" w:right="51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в соответствии с ч.6 ст. 69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и пунктам 10 и 11 Инструкции участникам закупки по следующим основаниям: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191"/>
        <w:gridCol w:w="9013"/>
      </w:tblGrid>
      <w:tr w:rsidR="00A2627C" w14:paraId="3B731A4A" w14:textId="77777777">
        <w:trPr>
          <w:trHeight w:val="389"/>
        </w:trPr>
        <w:tc>
          <w:tcPr>
            <w:tcW w:w="1191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9CC3D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№ заявки</w:t>
            </w:r>
          </w:p>
        </w:tc>
        <w:tc>
          <w:tcPr>
            <w:tcW w:w="9013" w:type="dxa"/>
            <w:tcBorders>
              <w:top w:val="single" w:sz="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FD31F9" w14:textId="77777777" w:rsidR="00A2627C" w:rsidRDefault="006D028F">
            <w:pPr>
              <w:spacing w:before="38" w:after="38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Причина несоответствия</w:t>
            </w:r>
          </w:p>
        </w:tc>
      </w:tr>
      <w:tr w:rsidR="00A2627C" w:rsidRPr="004C1EA7" w14:paraId="15069290" w14:textId="77777777">
        <w:trPr>
          <w:trHeight w:val="1684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9C45409" w14:textId="77777777" w:rsidR="00A2627C" w:rsidRDefault="006D028F">
            <w:pPr>
              <w:spacing w:before="37" w:after="37" w:line="229" w:lineRule="exact"/>
              <w:ind w:left="37" w:right="37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ЕА-73777</w:t>
            </w:r>
          </w:p>
        </w:tc>
        <w:tc>
          <w:tcPr>
            <w:tcW w:w="9013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9A6996A" w14:textId="77777777" w:rsidR="00613E05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в связи с непредставлением документов, предусмотренных п.1 ч.11 ст.24.1 Федерального закона от 05 апреля 2013 г. № 44-ФЗ : </w:t>
            </w:r>
          </w:p>
          <w:p w14:paraId="1E8C7F2B" w14:textId="585B9795" w:rsidR="00613E05" w:rsidRDefault="00613E05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-</w:t>
            </w:r>
            <w:r w:rsidR="006D028F">
              <w:rPr>
                <w:color w:val="000000"/>
                <w:sz w:val="20"/>
                <w:lang w:val="ru-RU"/>
              </w:rPr>
              <w:t>участником не представлены копии учредительных документов юридического лица (Устав)</w:t>
            </w:r>
          </w:p>
          <w:p w14:paraId="3FA1383D" w14:textId="77777777" w:rsidR="00613E05" w:rsidRDefault="00613E05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</w:p>
          <w:p w14:paraId="77216CE5" w14:textId="77777777" w:rsidR="00613E05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 в связи с непредставлением документов, предусмотренных ч.5 ст.66 Федерального закона от 05 апреля 2013 г. № 44-ФЗ:</w:t>
            </w:r>
          </w:p>
          <w:p w14:paraId="0BD8BE3B" w14:textId="26F74511" w:rsidR="00A2627C" w:rsidRDefault="006D028F">
            <w:pPr>
              <w:spacing w:before="37" w:after="37" w:line="229" w:lineRule="exact"/>
              <w:ind w:left="37" w:right="37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 - участником не представлена копия лицензии на осуществление образовательной деятельности по виду образования: профессиональное обучение</w:t>
            </w:r>
          </w:p>
        </w:tc>
      </w:tr>
    </w:tbl>
    <w:p w14:paraId="38314979" w14:textId="77777777" w:rsidR="00A2627C" w:rsidRPr="00D00F9F" w:rsidRDefault="006D028F">
      <w:pPr>
        <w:spacing w:after="40" w:line="204" w:lineRule="exact"/>
        <w:rPr>
          <w:sz w:val="20"/>
          <w:lang w:val="ru-RU"/>
        </w:rPr>
      </w:pPr>
      <w:r w:rsidRPr="00D00F9F">
        <w:rPr>
          <w:lang w:val="ru-RU"/>
        </w:rPr>
        <w:t xml:space="preserve"> </w:t>
      </w:r>
    </w:p>
    <w:p w14:paraId="55DC7269" w14:textId="04245950" w:rsidR="00A2627C" w:rsidRDefault="006D028F">
      <w:pPr>
        <w:spacing w:before="40" w:after="250" w:line="229" w:lineRule="exact"/>
        <w:ind w:left="40" w:right="51"/>
        <w:rPr>
          <w:b/>
          <w:color w:val="000000"/>
          <w:sz w:val="20"/>
          <w:lang w:val="ru-RU"/>
        </w:rPr>
      </w:pPr>
      <w:r>
        <w:rPr>
          <w:b/>
          <w:color w:val="000000"/>
          <w:sz w:val="20"/>
          <w:lang w:val="ru-RU"/>
        </w:rPr>
        <w:t>• Заказчик заключает контракт в соответствии с п. 25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с ООО "Регион 42" (653047, Российская Федерация, Кемеровская обл., г. Прокопьевск, ул. Гайдара, дом 50а, 15) заявка на участие которого подана ранее других заявок.</w:t>
      </w:r>
    </w:p>
    <w:p w14:paraId="051DFC9E" w14:textId="77777777" w:rsidR="00A2627C" w:rsidRDefault="006D028F">
      <w:pPr>
        <w:spacing w:before="40" w:after="40" w:line="229" w:lineRule="exact"/>
        <w:ind w:left="40" w:right="51"/>
        <w:rPr>
          <w:b/>
          <w:color w:val="000000"/>
          <w:sz w:val="20"/>
          <w:lang w:val="ru-RU"/>
        </w:rPr>
      </w:pPr>
      <w:r>
        <w:rPr>
          <w:b/>
          <w:color w:val="000000"/>
          <w:sz w:val="20"/>
          <w:lang w:val="ru-RU"/>
        </w:rPr>
        <w:t>Подписи: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88"/>
        <w:gridCol w:w="3163"/>
        <w:gridCol w:w="4451"/>
      </w:tblGrid>
      <w:tr w:rsidR="00A2627C" w14:paraId="0702F8A8" w14:textId="77777777">
        <w:trPr>
          <w:trHeight w:val="301"/>
        </w:trPr>
        <w:tc>
          <w:tcPr>
            <w:tcW w:w="10202" w:type="dxa"/>
            <w:gridSpan w:val="3"/>
          </w:tcPr>
          <w:p w14:paraId="6A70DE09" w14:textId="77777777" w:rsidR="00A2627C" w:rsidRDefault="006D028F">
            <w:pPr>
              <w:spacing w:before="40" w:after="40" w:line="221" w:lineRule="exact"/>
              <w:ind w:left="40" w:right="40"/>
              <w:rPr>
                <w:b/>
                <w:i/>
                <w:color w:val="000000"/>
                <w:sz w:val="20"/>
                <w:lang w:val="ru-RU"/>
              </w:rPr>
            </w:pPr>
            <w:r>
              <w:rPr>
                <w:b/>
                <w:i/>
                <w:color w:val="000000"/>
                <w:sz w:val="20"/>
                <w:lang w:val="ru-RU"/>
              </w:rPr>
              <w:t>Члены комиссии</w:t>
            </w:r>
          </w:p>
        </w:tc>
      </w:tr>
      <w:tr w:rsidR="00A2627C" w14:paraId="370400E8" w14:textId="77777777">
        <w:trPr>
          <w:trHeight w:val="425"/>
        </w:trPr>
        <w:tc>
          <w:tcPr>
            <w:tcW w:w="2588" w:type="dxa"/>
          </w:tcPr>
          <w:p w14:paraId="180A0266" w14:textId="77777777" w:rsidR="00A2627C" w:rsidRDefault="00A2627C">
            <w:pPr>
              <w:spacing w:line="229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3163" w:type="dxa"/>
            <w:tcBorders>
              <w:bottom w:val="single" w:sz="8" w:space="0" w:color="000000"/>
            </w:tcBorders>
          </w:tcPr>
          <w:p w14:paraId="530AD3D4" w14:textId="77777777" w:rsidR="00A2627C" w:rsidRDefault="00A2627C">
            <w:pPr>
              <w:spacing w:line="229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4450" w:type="dxa"/>
          </w:tcPr>
          <w:p w14:paraId="616D3E83" w14:textId="77777777" w:rsidR="00A2627C" w:rsidRDefault="006D028F">
            <w:pPr>
              <w:spacing w:before="40" w:after="40" w:line="229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Смыкова Наталья Владимировна</w:t>
            </w:r>
          </w:p>
        </w:tc>
      </w:tr>
      <w:tr w:rsidR="00A2627C" w14:paraId="2D86D7EC" w14:textId="77777777">
        <w:trPr>
          <w:trHeight w:val="405"/>
        </w:trPr>
        <w:tc>
          <w:tcPr>
            <w:tcW w:w="2588" w:type="dxa"/>
          </w:tcPr>
          <w:p w14:paraId="2FA38B8A" w14:textId="77777777" w:rsidR="00A2627C" w:rsidRDefault="00A2627C">
            <w:pPr>
              <w:spacing w:line="229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3163" w:type="dxa"/>
            <w:tcBorders>
              <w:bottom w:val="single" w:sz="8" w:space="0" w:color="000000"/>
            </w:tcBorders>
          </w:tcPr>
          <w:p w14:paraId="302CFD02" w14:textId="77777777" w:rsidR="00A2627C" w:rsidRDefault="00A2627C">
            <w:pPr>
              <w:spacing w:line="229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4450" w:type="dxa"/>
          </w:tcPr>
          <w:p w14:paraId="48F30154" w14:textId="77777777" w:rsidR="00A2627C" w:rsidRDefault="006D028F">
            <w:pPr>
              <w:spacing w:before="30" w:after="30" w:line="229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Прокудина Ольга Сергеевна</w:t>
            </w:r>
          </w:p>
        </w:tc>
      </w:tr>
      <w:tr w:rsidR="00A2627C" w14:paraId="0F783206" w14:textId="77777777">
        <w:trPr>
          <w:trHeight w:val="405"/>
        </w:trPr>
        <w:tc>
          <w:tcPr>
            <w:tcW w:w="2588" w:type="dxa"/>
          </w:tcPr>
          <w:p w14:paraId="29163B7F" w14:textId="77777777" w:rsidR="00A2627C" w:rsidRDefault="00A2627C">
            <w:pPr>
              <w:spacing w:line="229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3163" w:type="dxa"/>
            <w:tcBorders>
              <w:bottom w:val="single" w:sz="8" w:space="0" w:color="000000"/>
            </w:tcBorders>
          </w:tcPr>
          <w:p w14:paraId="54F54AE8" w14:textId="77777777" w:rsidR="00A2627C" w:rsidRDefault="00A2627C">
            <w:pPr>
              <w:spacing w:line="229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4450" w:type="dxa"/>
          </w:tcPr>
          <w:p w14:paraId="614782F7" w14:textId="77777777" w:rsidR="00A2627C" w:rsidRDefault="006D028F">
            <w:pPr>
              <w:spacing w:before="30" w:after="30" w:line="229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Савенков Антон Владимирович</w:t>
            </w:r>
          </w:p>
        </w:tc>
      </w:tr>
      <w:tr w:rsidR="00A2627C" w14:paraId="21E44427" w14:textId="77777777">
        <w:trPr>
          <w:trHeight w:val="405"/>
        </w:trPr>
        <w:tc>
          <w:tcPr>
            <w:tcW w:w="2588" w:type="dxa"/>
          </w:tcPr>
          <w:p w14:paraId="1123C010" w14:textId="77777777" w:rsidR="00A2627C" w:rsidRDefault="00A2627C">
            <w:pPr>
              <w:spacing w:line="229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3163" w:type="dxa"/>
            <w:tcBorders>
              <w:bottom w:val="single" w:sz="4" w:space="0" w:color="000000"/>
            </w:tcBorders>
          </w:tcPr>
          <w:p w14:paraId="238BDBEA" w14:textId="77777777" w:rsidR="00A2627C" w:rsidRDefault="00A2627C">
            <w:pPr>
              <w:spacing w:line="229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4450" w:type="dxa"/>
          </w:tcPr>
          <w:p w14:paraId="47805907" w14:textId="77777777" w:rsidR="00A2627C" w:rsidRDefault="006D028F">
            <w:pPr>
              <w:spacing w:before="30" w:after="30" w:line="229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Морозова Елена Александровна</w:t>
            </w:r>
          </w:p>
        </w:tc>
      </w:tr>
      <w:tr w:rsidR="00A2627C" w14:paraId="744FA5E0" w14:textId="77777777">
        <w:trPr>
          <w:trHeight w:val="301"/>
        </w:trPr>
        <w:tc>
          <w:tcPr>
            <w:tcW w:w="2588" w:type="dxa"/>
          </w:tcPr>
          <w:p w14:paraId="4D174124" w14:textId="77777777" w:rsidR="00A2627C" w:rsidRDefault="006D028F">
            <w:pPr>
              <w:spacing w:before="40" w:after="40" w:line="221" w:lineRule="exact"/>
              <w:ind w:left="40" w:right="40"/>
              <w:rPr>
                <w:b/>
                <w:i/>
                <w:color w:val="000000"/>
                <w:sz w:val="20"/>
                <w:lang w:val="ru-RU"/>
              </w:rPr>
            </w:pPr>
            <w:r>
              <w:rPr>
                <w:b/>
                <w:i/>
                <w:color w:val="000000"/>
                <w:sz w:val="20"/>
                <w:lang w:val="ru-RU"/>
              </w:rPr>
              <w:t>Секретарь комиссии:</w:t>
            </w:r>
          </w:p>
        </w:tc>
        <w:tc>
          <w:tcPr>
            <w:tcW w:w="3163" w:type="dxa"/>
          </w:tcPr>
          <w:p w14:paraId="102AEC08" w14:textId="77777777" w:rsidR="00A2627C" w:rsidRDefault="00A2627C">
            <w:pPr>
              <w:spacing w:line="221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4450" w:type="dxa"/>
          </w:tcPr>
          <w:p w14:paraId="59AD9C3D" w14:textId="77777777" w:rsidR="00A2627C" w:rsidRDefault="00A2627C">
            <w:pPr>
              <w:spacing w:line="221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</w:tr>
      <w:tr w:rsidR="00A2627C" w14:paraId="647C3D4B" w14:textId="77777777">
        <w:trPr>
          <w:trHeight w:val="301"/>
        </w:trPr>
        <w:tc>
          <w:tcPr>
            <w:tcW w:w="2588" w:type="dxa"/>
          </w:tcPr>
          <w:p w14:paraId="2E9B7AC9" w14:textId="77777777" w:rsidR="00A2627C" w:rsidRDefault="00A2627C">
            <w:pPr>
              <w:spacing w:line="221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3163" w:type="dxa"/>
            <w:tcBorders>
              <w:bottom w:val="single" w:sz="4" w:space="0" w:color="000000"/>
            </w:tcBorders>
          </w:tcPr>
          <w:p w14:paraId="1DC246F7" w14:textId="77777777" w:rsidR="00A2627C" w:rsidRDefault="00A2627C">
            <w:pPr>
              <w:spacing w:line="221" w:lineRule="exact"/>
              <w:rPr>
                <w:rFonts w:ascii="Arial" w:eastAsia="Arial" w:hAnsi="Arial" w:cs="Arial"/>
                <w:color w:val="000000"/>
                <w:sz w:val="20"/>
                <w:lang w:val="ru-RU"/>
              </w:rPr>
            </w:pPr>
          </w:p>
        </w:tc>
        <w:tc>
          <w:tcPr>
            <w:tcW w:w="4450" w:type="dxa"/>
          </w:tcPr>
          <w:p w14:paraId="41293252" w14:textId="77777777" w:rsidR="00A2627C" w:rsidRDefault="006D028F">
            <w:pPr>
              <w:spacing w:before="40" w:after="40" w:line="221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Знышева Елена Алексеевна</w:t>
            </w:r>
          </w:p>
        </w:tc>
      </w:tr>
    </w:tbl>
    <w:p w14:paraId="0D48475B" w14:textId="77777777" w:rsidR="00A2627C" w:rsidRDefault="006D028F">
      <w:pPr>
        <w:spacing w:line="240" w:lineRule="exact"/>
      </w:pPr>
      <w:r>
        <w:t xml:space="preserve"> </w:t>
      </w:r>
    </w:p>
    <w:p w14:paraId="28E6311F" w14:textId="77777777" w:rsidR="00A2627C" w:rsidRDefault="00A2627C">
      <w:pPr>
        <w:spacing w:after="116" w:line="240" w:lineRule="exact"/>
      </w:pPr>
    </w:p>
    <w:p w14:paraId="21F73B8B" w14:textId="77777777" w:rsidR="00A2627C" w:rsidRDefault="00A2627C">
      <w:pPr>
        <w:spacing w:line="240" w:lineRule="exact"/>
      </w:pPr>
    </w:p>
    <w:p w14:paraId="24B40FB3" w14:textId="77777777" w:rsidR="00A2627C" w:rsidRDefault="00A2627C">
      <w:pPr>
        <w:spacing w:after="46" w:line="240" w:lineRule="exact"/>
      </w:pPr>
    </w:p>
    <w:sectPr w:rsidR="00A2627C">
      <w:pgSz w:w="11904" w:h="16836"/>
      <w:pgMar w:top="566" w:right="566" w:bottom="566" w:left="1133" w:header="0" w:footer="0" w:gutter="0"/>
      <w:pgBorders>
        <w:top w:val="nil"/>
        <w:left w:val="nil"/>
        <w:bottom w:val="nil"/>
        <w:right w:val="nil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27C"/>
    <w:rsid w:val="004C1EA7"/>
    <w:rsid w:val="00613E05"/>
    <w:rsid w:val="006D028F"/>
    <w:rsid w:val="00A2627C"/>
    <w:rsid w:val="00D00F9F"/>
    <w:rsid w:val="00F2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2CB4C"/>
  <w15:docId w15:val="{58A72B57-1857-48D0-B792-9D9980DE6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732</Words>
  <Characters>4175</Characters>
  <Application>Microsoft Office Word</Application>
  <DocSecurity>0</DocSecurity>
  <Lines>34</Lines>
  <Paragraphs>9</Paragraphs>
  <ScaleCrop>false</ScaleCrop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report_comp_protocol_e2-trade</dc:title>
  <dc:creator>Знышева Елена А.</dc:creator>
  <dc:description>Торги|Открытый аукцион|Протокол  рассмотрения заявок</dc:description>
  <cp:lastModifiedBy>Знышева Елена А.</cp:lastModifiedBy>
  <cp:revision>6</cp:revision>
  <dcterms:created xsi:type="dcterms:W3CDTF">2021-03-03T06:35:00Z</dcterms:created>
  <dcterms:modified xsi:type="dcterms:W3CDTF">2021-03-03T06:39:00Z</dcterms:modified>
</cp:coreProperties>
</file>