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средств" </w:t>
      </w:r>
    </w:p>
    <w:p>
      <w:pPr>
        <w:pStyle w:val="Normal"/>
        <w:ind w:right="-425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  <w:lang w:val="en-US"/>
        </w:rPr>
        <w:t>03.1-4/710</w:t>
      </w:r>
    </w:p>
    <w:p>
      <w:pPr>
        <w:pStyle w:val="Normal"/>
        <w:ind w:right="-425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(Регистрационный номер 09-05/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23548)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03.03.21 10:20:09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212462901942046320100100230212120244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387 396,33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bidi w:val="0"/>
        <w:spacing w:before="0" w:after="0"/>
        <w:ind w:left="0" w:right="0" w:firstLine="567"/>
        <w:jc w:val="left"/>
        <w:rPr/>
      </w:pPr>
      <w:r>
        <w:rPr>
          <w:rFonts w:cs="Times New Roman"/>
          <w:sz w:val="20"/>
          <w:szCs w:val="20"/>
        </w:rPr>
        <w:t>Предложение участника закупки не содержит иностранный товар.</w:t>
      </w:r>
      <w:r>
        <w:rPr/>
        <w:br/>
      </w:r>
      <w:r>
        <w:rPr>
          <w:rFonts w:cs="Arial" w:ascii="Arial" w:hAnsi="Arial"/>
          <w:sz w:val="20"/>
          <w:szCs w:val="20"/>
        </w:rPr>
        <w:t xml:space="preserve"> </w:t>
      </w:r>
      <w:r>
        <w:rPr/>
        <w:br/>
      </w: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"НАУЧНО-ПРОИЗВОДСТВЕННОЕ ОБЪЕДИНЕНИЕ РАДИАН".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472</Words>
  <Characters>3699</Characters>
  <CharactersWithSpaces>4088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2021-03-03T10:40:55Z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