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B78" w:rsidRPr="000650C6" w:rsidRDefault="00AD1B78" w:rsidP="00AD1B78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  <w:sz w:val="26"/>
          <w:szCs w:val="26"/>
        </w:rPr>
      </w:pPr>
      <w:r w:rsidRPr="000650C6">
        <w:rPr>
          <w:b/>
          <w:caps/>
          <w:color w:val="auto"/>
          <w:sz w:val="26"/>
          <w:szCs w:val="26"/>
        </w:rPr>
        <w:t xml:space="preserve">протокол № </w:t>
      </w:r>
      <w:r w:rsidR="00F762DD">
        <w:rPr>
          <w:b/>
          <w:caps/>
          <w:color w:val="auto"/>
          <w:sz w:val="26"/>
          <w:szCs w:val="26"/>
        </w:rPr>
        <w:t>135</w:t>
      </w:r>
    </w:p>
    <w:p w:rsidR="00AD1B78" w:rsidRPr="000650C6" w:rsidRDefault="00AD1B78" w:rsidP="00AD1B78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  <w:sz w:val="26"/>
          <w:szCs w:val="26"/>
          <w:u w:val="single"/>
        </w:rPr>
      </w:pPr>
    </w:p>
    <w:p w:rsidR="00AD1B78" w:rsidRDefault="006813ED" w:rsidP="00AD1B78">
      <w:pPr>
        <w:ind w:firstLine="567"/>
        <w:jc w:val="center"/>
        <w:rPr>
          <w:b/>
          <w:szCs w:val="26"/>
        </w:rPr>
      </w:pPr>
      <w:r>
        <w:rPr>
          <w:b/>
          <w:szCs w:val="26"/>
        </w:rPr>
        <w:t xml:space="preserve">подведение итогов </w:t>
      </w:r>
      <w:r w:rsidR="00AD1B78" w:rsidRPr="000650C6">
        <w:rPr>
          <w:b/>
          <w:szCs w:val="26"/>
        </w:rPr>
        <w:t xml:space="preserve"> аукцион</w:t>
      </w:r>
      <w:r>
        <w:rPr>
          <w:b/>
          <w:szCs w:val="26"/>
        </w:rPr>
        <w:t>а</w:t>
      </w:r>
      <w:r w:rsidR="00AD1B78" w:rsidRPr="000650C6">
        <w:rPr>
          <w:b/>
          <w:szCs w:val="26"/>
        </w:rPr>
        <w:t xml:space="preserve"> в электронной форме </w:t>
      </w:r>
      <w:r w:rsidR="00AD1B78" w:rsidRPr="000650C6">
        <w:rPr>
          <w:b/>
          <w:bCs/>
          <w:color w:val="000000"/>
          <w:szCs w:val="26"/>
        </w:rPr>
        <w:t xml:space="preserve">на право заключения контракта с </w:t>
      </w:r>
      <w:r w:rsidR="00BB00CF" w:rsidRPr="00853ABE">
        <w:rPr>
          <w:b/>
        </w:rPr>
        <w:t xml:space="preserve">ОБУЗ </w:t>
      </w:r>
      <w:r w:rsidR="00BB00CF" w:rsidRPr="004C4CED">
        <w:rPr>
          <w:b/>
        </w:rPr>
        <w:t xml:space="preserve">''Курская </w:t>
      </w:r>
      <w:proofErr w:type="gramStart"/>
      <w:r w:rsidR="00BB00CF" w:rsidRPr="004C4CED">
        <w:rPr>
          <w:b/>
        </w:rPr>
        <w:t>городская</w:t>
      </w:r>
      <w:proofErr w:type="gramEnd"/>
      <w:r w:rsidR="00BB00CF" w:rsidRPr="004C4CED">
        <w:rPr>
          <w:b/>
        </w:rPr>
        <w:t xml:space="preserve"> клиническая больница скорой медицинской помощи''</w:t>
      </w:r>
      <w:r w:rsidR="00BB00CF" w:rsidRPr="004C4CED">
        <w:t xml:space="preserve"> </w:t>
      </w:r>
      <w:r w:rsidR="00BB00CF" w:rsidRPr="00853ABE">
        <w:rPr>
          <w:b/>
        </w:rPr>
        <w:t xml:space="preserve">на </w:t>
      </w:r>
      <w:r w:rsidR="00BB00CF" w:rsidRPr="00853ABE">
        <w:rPr>
          <w:b/>
          <w:bCs/>
          <w:noProof/>
          <w:color w:val="000000"/>
        </w:rPr>
        <w:t>поставку лекарственн</w:t>
      </w:r>
      <w:r w:rsidR="00BB00CF">
        <w:rPr>
          <w:b/>
          <w:bCs/>
          <w:noProof/>
          <w:color w:val="000000"/>
        </w:rPr>
        <w:t>ых</w:t>
      </w:r>
      <w:r w:rsidR="00BB00CF" w:rsidRPr="00853ABE">
        <w:rPr>
          <w:b/>
          <w:bCs/>
          <w:color w:val="000000"/>
        </w:rPr>
        <w:t xml:space="preserve"> препарат</w:t>
      </w:r>
      <w:r w:rsidR="00BB00CF">
        <w:rPr>
          <w:b/>
          <w:bCs/>
          <w:color w:val="000000"/>
        </w:rPr>
        <w:t>ов</w:t>
      </w:r>
    </w:p>
    <w:p w:rsidR="001D46DC" w:rsidRPr="000650C6" w:rsidRDefault="001D46DC" w:rsidP="00AD1B78">
      <w:pPr>
        <w:ind w:firstLine="567"/>
        <w:jc w:val="center"/>
        <w:rPr>
          <w:b/>
          <w:color w:val="000000"/>
          <w:szCs w:val="26"/>
        </w:rPr>
      </w:pPr>
    </w:p>
    <w:p w:rsidR="001D46DC" w:rsidRPr="006F394C" w:rsidRDefault="001D46DC" w:rsidP="001D46DC">
      <w:pPr>
        <w:spacing w:line="276" w:lineRule="auto"/>
        <w:jc w:val="center"/>
      </w:pPr>
      <w:r w:rsidRPr="003E26AF">
        <w:rPr>
          <w:rFonts w:eastAsia="Calibri"/>
          <w:b/>
          <w:szCs w:val="24"/>
          <w:lang w:eastAsia="en-US"/>
        </w:rPr>
        <w:t>Идентификационный код закупки</w:t>
      </w:r>
      <w:r w:rsidRPr="003E26AF">
        <w:rPr>
          <w:b/>
          <w:szCs w:val="24"/>
        </w:rPr>
        <w:t>:</w:t>
      </w:r>
      <w:r w:rsidRPr="003E26AF">
        <w:rPr>
          <w:szCs w:val="24"/>
        </w:rPr>
        <w:t xml:space="preserve"> </w:t>
      </w:r>
      <w:r w:rsidR="00BB00CF" w:rsidRPr="00BB00CF">
        <w:rPr>
          <w:rFonts w:ascii="Circe" w:hAnsi="Circe" w:cs="Segoe UI"/>
          <w:color w:val="000000"/>
          <w:sz w:val="22"/>
          <w:szCs w:val="22"/>
        </w:rPr>
        <w:t>212462904015746320100100240012120244</w:t>
      </w:r>
    </w:p>
    <w:p w:rsidR="00AD1B78" w:rsidRPr="000650C6" w:rsidRDefault="00AD1B78" w:rsidP="00AD1B78">
      <w:pPr>
        <w:ind w:left="-284" w:firstLine="284"/>
        <w:jc w:val="center"/>
        <w:rPr>
          <w:b/>
          <w:bCs/>
          <w:szCs w:val="26"/>
        </w:rPr>
      </w:pPr>
    </w:p>
    <w:p w:rsidR="00AD1B78" w:rsidRPr="000650C6" w:rsidRDefault="00AD1B78" w:rsidP="00AD1B78">
      <w:pPr>
        <w:ind w:firstLine="567"/>
        <w:jc w:val="center"/>
        <w:rPr>
          <w:b/>
          <w:bCs/>
          <w:color w:val="000000"/>
          <w:szCs w:val="26"/>
        </w:rPr>
      </w:pPr>
      <w:r w:rsidRPr="000650C6">
        <w:rPr>
          <w:b/>
          <w:bCs/>
          <w:color w:val="000000"/>
          <w:szCs w:val="26"/>
        </w:rPr>
        <w:t>(Регистрационный номер 09-05/</w:t>
      </w:r>
      <w:r w:rsidR="00271740">
        <w:rPr>
          <w:b/>
          <w:bCs/>
          <w:color w:val="000000"/>
          <w:szCs w:val="26"/>
        </w:rPr>
        <w:t>23</w:t>
      </w:r>
      <w:r w:rsidR="00BB00CF">
        <w:rPr>
          <w:b/>
          <w:bCs/>
          <w:color w:val="000000"/>
          <w:szCs w:val="26"/>
        </w:rPr>
        <w:t>451</w:t>
      </w:r>
      <w:r w:rsidRPr="000650C6">
        <w:rPr>
          <w:b/>
          <w:bCs/>
          <w:color w:val="000000"/>
          <w:szCs w:val="26"/>
        </w:rPr>
        <w:t>)</w:t>
      </w:r>
    </w:p>
    <w:p w:rsidR="00AD1B78" w:rsidRPr="000650C6" w:rsidRDefault="00AD1B78" w:rsidP="00AD1B78">
      <w:pPr>
        <w:tabs>
          <w:tab w:val="left" w:pos="900"/>
        </w:tabs>
        <w:rPr>
          <w:b/>
          <w:bCs/>
          <w:color w:val="000000"/>
          <w:sz w:val="26"/>
          <w:szCs w:val="26"/>
        </w:rPr>
      </w:pPr>
    </w:p>
    <w:p w:rsidR="00AD1B78" w:rsidRPr="000650C6" w:rsidRDefault="00AD1B78" w:rsidP="00587B94">
      <w:pPr>
        <w:pStyle w:val="Style8"/>
        <w:widowControl/>
        <w:tabs>
          <w:tab w:val="left" w:pos="6192"/>
        </w:tabs>
        <w:spacing w:before="91" w:line="240" w:lineRule="auto"/>
        <w:rPr>
          <w:rStyle w:val="FontStyle13"/>
        </w:rPr>
      </w:pPr>
      <w:r w:rsidRPr="000650C6">
        <w:rPr>
          <w:rStyle w:val="FontStyle13"/>
        </w:rPr>
        <w:t>г. Курск, ул. Марата, 9</w:t>
      </w:r>
      <w:r w:rsidRPr="000650C6">
        <w:rPr>
          <w:rStyle w:val="FontStyle13"/>
        </w:rPr>
        <w:tab/>
      </w:r>
      <w:r w:rsidR="00BD1B1D">
        <w:rPr>
          <w:rStyle w:val="FontStyle13"/>
        </w:rPr>
        <w:t xml:space="preserve">  </w:t>
      </w:r>
      <w:r w:rsidRPr="000650C6">
        <w:rPr>
          <w:rStyle w:val="FontStyle13"/>
        </w:rPr>
        <w:t>«</w:t>
      </w:r>
      <w:r>
        <w:rPr>
          <w:rStyle w:val="FontStyle13"/>
        </w:rPr>
        <w:t xml:space="preserve"> </w:t>
      </w:r>
      <w:r w:rsidR="00271740">
        <w:rPr>
          <w:rStyle w:val="FontStyle13"/>
        </w:rPr>
        <w:t xml:space="preserve">  </w:t>
      </w:r>
      <w:r w:rsidR="00BB00CF">
        <w:rPr>
          <w:rStyle w:val="FontStyle13"/>
        </w:rPr>
        <w:t xml:space="preserve"> </w:t>
      </w:r>
      <w:r w:rsidR="00F762DD">
        <w:rPr>
          <w:rStyle w:val="FontStyle13"/>
        </w:rPr>
        <w:t>04</w:t>
      </w:r>
      <w:r w:rsidR="00BB00CF">
        <w:rPr>
          <w:rStyle w:val="FontStyle13"/>
        </w:rPr>
        <w:t xml:space="preserve">  </w:t>
      </w:r>
      <w:r w:rsidR="00F762DD">
        <w:rPr>
          <w:rStyle w:val="FontStyle13"/>
        </w:rPr>
        <w:t xml:space="preserve"> </w:t>
      </w:r>
      <w:r w:rsidRPr="000650C6">
        <w:rPr>
          <w:rStyle w:val="FontStyle13"/>
        </w:rPr>
        <w:t xml:space="preserve">» </w:t>
      </w:r>
      <w:r w:rsidR="00BB00CF">
        <w:rPr>
          <w:rStyle w:val="FontStyle13"/>
        </w:rPr>
        <w:t>марта</w:t>
      </w:r>
      <w:r w:rsidR="003A5AD7">
        <w:rPr>
          <w:rStyle w:val="FontStyle13"/>
        </w:rPr>
        <w:t xml:space="preserve"> </w:t>
      </w:r>
      <w:r w:rsidRPr="000650C6">
        <w:rPr>
          <w:rStyle w:val="FontStyle13"/>
        </w:rPr>
        <w:t>20</w:t>
      </w:r>
      <w:r w:rsidR="00271740">
        <w:rPr>
          <w:rStyle w:val="FontStyle13"/>
        </w:rPr>
        <w:t>21</w:t>
      </w:r>
      <w:r w:rsidRPr="000650C6">
        <w:rPr>
          <w:rStyle w:val="FontStyle13"/>
        </w:rPr>
        <w:t xml:space="preserve"> года</w:t>
      </w:r>
    </w:p>
    <w:p w:rsidR="006813ED" w:rsidRPr="000650C6" w:rsidRDefault="006813ED" w:rsidP="00AD1B78">
      <w:pPr>
        <w:pStyle w:val="Style5"/>
        <w:widowControl/>
        <w:tabs>
          <w:tab w:val="left" w:pos="6192"/>
        </w:tabs>
        <w:spacing w:before="14"/>
        <w:jc w:val="right"/>
        <w:rPr>
          <w:rStyle w:val="FontStyle13"/>
        </w:rPr>
      </w:pPr>
    </w:p>
    <w:p w:rsidR="002373D0" w:rsidRDefault="00AD1B78" w:rsidP="002373D0">
      <w:pPr>
        <w:pStyle w:val="Style6"/>
        <w:widowControl/>
        <w:spacing w:before="96" w:after="312"/>
        <w:ind w:left="552"/>
        <w:jc w:val="center"/>
        <w:rPr>
          <w:rStyle w:val="FontStyle13"/>
        </w:rPr>
      </w:pPr>
      <w:r w:rsidRPr="000650C6">
        <w:rPr>
          <w:rStyle w:val="FontStyle13"/>
        </w:rPr>
        <w:t>На заседан</w:t>
      </w:r>
      <w:proofErr w:type="gramStart"/>
      <w:r w:rsidRPr="000650C6">
        <w:rPr>
          <w:rStyle w:val="FontStyle13"/>
        </w:rPr>
        <w:t>ии ау</w:t>
      </w:r>
      <w:proofErr w:type="gramEnd"/>
      <w:r w:rsidRPr="000650C6">
        <w:rPr>
          <w:rStyle w:val="FontStyle13"/>
        </w:rPr>
        <w:t>кционной комиссии присутствовали:</w:t>
      </w:r>
    </w:p>
    <w:tbl>
      <w:tblPr>
        <w:tblW w:w="9360" w:type="dxa"/>
        <w:tblInd w:w="108" w:type="dxa"/>
        <w:tblLook w:val="01E0"/>
      </w:tblPr>
      <w:tblGrid>
        <w:gridCol w:w="3261"/>
        <w:gridCol w:w="6099"/>
      </w:tblGrid>
      <w:tr w:rsidR="00BB00CF" w:rsidRPr="003E26AF" w:rsidTr="00246F69">
        <w:trPr>
          <w:trHeight w:val="20"/>
        </w:trPr>
        <w:tc>
          <w:tcPr>
            <w:tcW w:w="3261" w:type="dxa"/>
            <w:hideMark/>
          </w:tcPr>
          <w:p w:rsidR="00BB00CF" w:rsidRPr="0058325A" w:rsidRDefault="00BB00CF" w:rsidP="00246F69">
            <w:pPr>
              <w:rPr>
                <w:szCs w:val="24"/>
              </w:rPr>
            </w:pPr>
            <w:r w:rsidRPr="0058325A">
              <w:rPr>
                <w:szCs w:val="24"/>
              </w:rPr>
              <w:t>Давыдова</w:t>
            </w:r>
          </w:p>
          <w:p w:rsidR="00BB00CF" w:rsidRPr="00CA4B56" w:rsidRDefault="00BB00CF" w:rsidP="00246F69">
            <w:pPr>
              <w:spacing w:line="276" w:lineRule="auto"/>
              <w:rPr>
                <w:szCs w:val="24"/>
              </w:rPr>
            </w:pPr>
            <w:r w:rsidRPr="0058325A">
              <w:rPr>
                <w:szCs w:val="24"/>
              </w:rPr>
              <w:t>Анна Викторовна</w:t>
            </w:r>
          </w:p>
        </w:tc>
        <w:tc>
          <w:tcPr>
            <w:tcW w:w="6099" w:type="dxa"/>
          </w:tcPr>
          <w:p w:rsidR="00BB00CF" w:rsidRPr="00CA4B56" w:rsidRDefault="00BB00CF" w:rsidP="00246F69">
            <w:pPr>
              <w:spacing w:line="276" w:lineRule="auto"/>
              <w:rPr>
                <w:szCs w:val="24"/>
              </w:rPr>
            </w:pPr>
            <w:r w:rsidRPr="00CA4B56">
              <w:rPr>
                <w:szCs w:val="24"/>
              </w:rPr>
              <w:t>заместитель председателя комитета по управлению имуществом Курской области,  председатель комиссии</w:t>
            </w:r>
          </w:p>
        </w:tc>
      </w:tr>
      <w:tr w:rsidR="00BB00CF" w:rsidRPr="003E26AF" w:rsidTr="00246F69">
        <w:trPr>
          <w:trHeight w:val="1689"/>
        </w:trPr>
        <w:tc>
          <w:tcPr>
            <w:tcW w:w="3261" w:type="dxa"/>
            <w:hideMark/>
          </w:tcPr>
          <w:p w:rsidR="00BB00CF" w:rsidRDefault="00BB00CF" w:rsidP="00246F69">
            <w:pPr>
              <w:spacing w:line="276" w:lineRule="auto"/>
              <w:rPr>
                <w:szCs w:val="24"/>
              </w:rPr>
            </w:pPr>
          </w:p>
          <w:p w:rsidR="00BB00CF" w:rsidRDefault="00BB00CF" w:rsidP="00246F69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 xml:space="preserve">Кулагин Кирилл </w:t>
            </w:r>
          </w:p>
          <w:p w:rsidR="00BB00CF" w:rsidRDefault="00BB00CF" w:rsidP="00246F69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Олегович</w:t>
            </w:r>
          </w:p>
          <w:p w:rsidR="00BB00CF" w:rsidRDefault="00BB00CF" w:rsidP="00246F69">
            <w:pPr>
              <w:spacing w:line="276" w:lineRule="auto"/>
              <w:rPr>
                <w:szCs w:val="24"/>
              </w:rPr>
            </w:pPr>
          </w:p>
          <w:p w:rsidR="00BB00CF" w:rsidRDefault="00BB00CF" w:rsidP="00246F69">
            <w:pPr>
              <w:spacing w:line="276" w:lineRule="auto"/>
              <w:rPr>
                <w:szCs w:val="24"/>
              </w:rPr>
            </w:pPr>
          </w:p>
          <w:p w:rsidR="00BB00CF" w:rsidRPr="00CA4B56" w:rsidRDefault="00BB00CF" w:rsidP="00246F69">
            <w:pPr>
              <w:spacing w:line="276" w:lineRule="auto"/>
              <w:rPr>
                <w:szCs w:val="24"/>
              </w:rPr>
            </w:pPr>
          </w:p>
          <w:p w:rsidR="00BB00CF" w:rsidRPr="00CA4B56" w:rsidRDefault="00BB00CF" w:rsidP="00246F69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Муравьев Дмитрий Анатольевич</w:t>
            </w:r>
          </w:p>
          <w:p w:rsidR="00BB00CF" w:rsidRDefault="00BB00CF" w:rsidP="00246F69">
            <w:pPr>
              <w:spacing w:line="276" w:lineRule="auto"/>
              <w:rPr>
                <w:szCs w:val="24"/>
              </w:rPr>
            </w:pPr>
          </w:p>
          <w:p w:rsidR="00BB00CF" w:rsidRDefault="00BB00CF" w:rsidP="00246F69">
            <w:pPr>
              <w:spacing w:line="276" w:lineRule="auto"/>
              <w:rPr>
                <w:szCs w:val="24"/>
              </w:rPr>
            </w:pPr>
          </w:p>
          <w:p w:rsidR="00BB00CF" w:rsidRPr="00CA4B56" w:rsidRDefault="00BB00CF" w:rsidP="00246F69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Ковалева Инна Владимировна</w:t>
            </w:r>
          </w:p>
        </w:tc>
        <w:tc>
          <w:tcPr>
            <w:tcW w:w="6099" w:type="dxa"/>
          </w:tcPr>
          <w:p w:rsidR="00BB00CF" w:rsidRDefault="00BB00CF" w:rsidP="00246F69">
            <w:pPr>
              <w:spacing w:line="276" w:lineRule="auto"/>
              <w:rPr>
                <w:szCs w:val="24"/>
              </w:rPr>
            </w:pPr>
          </w:p>
          <w:p w:rsidR="00BB00CF" w:rsidRDefault="00BB00CF" w:rsidP="00246F69">
            <w:pPr>
              <w:spacing w:line="276" w:lineRule="auto"/>
              <w:rPr>
                <w:szCs w:val="24"/>
              </w:rPr>
            </w:pPr>
            <w:r w:rsidRPr="00CA4B56">
              <w:rPr>
                <w:szCs w:val="24"/>
              </w:rPr>
              <w:t>начальник управления государственного заказа</w:t>
            </w:r>
            <w:r>
              <w:rPr>
                <w:szCs w:val="24"/>
              </w:rPr>
              <w:t xml:space="preserve"> </w:t>
            </w:r>
            <w:r w:rsidRPr="0058325A">
              <w:rPr>
                <w:szCs w:val="24"/>
              </w:rPr>
              <w:t xml:space="preserve">и регулирования контрактной системы </w:t>
            </w:r>
            <w:r w:rsidRPr="00CA4B56">
              <w:rPr>
                <w:szCs w:val="24"/>
              </w:rPr>
              <w:t>комитета по управле</w:t>
            </w:r>
            <w:r>
              <w:rPr>
                <w:szCs w:val="24"/>
              </w:rPr>
              <w:t>нию имуществом Курской области, заместитель председателя</w:t>
            </w:r>
          </w:p>
          <w:p w:rsidR="00BB00CF" w:rsidRDefault="00BB00CF" w:rsidP="00246F69">
            <w:pPr>
              <w:spacing w:line="276" w:lineRule="auto"/>
              <w:rPr>
                <w:szCs w:val="24"/>
              </w:rPr>
            </w:pPr>
          </w:p>
          <w:p w:rsidR="00BB00CF" w:rsidRDefault="00BB00CF" w:rsidP="00246F69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 xml:space="preserve">заместитель </w:t>
            </w:r>
            <w:r w:rsidRPr="00CA4B56">
              <w:rPr>
                <w:szCs w:val="24"/>
              </w:rPr>
              <w:t>начальник</w:t>
            </w:r>
            <w:r>
              <w:rPr>
                <w:szCs w:val="24"/>
              </w:rPr>
              <w:t>а</w:t>
            </w:r>
            <w:r w:rsidRPr="00CA4B56">
              <w:rPr>
                <w:szCs w:val="24"/>
              </w:rPr>
              <w:t xml:space="preserve"> управления государственного заказа</w:t>
            </w:r>
            <w:r>
              <w:rPr>
                <w:szCs w:val="24"/>
              </w:rPr>
              <w:t xml:space="preserve"> </w:t>
            </w:r>
            <w:r w:rsidRPr="0058325A">
              <w:rPr>
                <w:szCs w:val="24"/>
              </w:rPr>
              <w:t xml:space="preserve">и регулирования контрактной системы </w:t>
            </w:r>
            <w:r w:rsidRPr="00CA4B56">
              <w:rPr>
                <w:szCs w:val="24"/>
              </w:rPr>
              <w:t>комитета по управле</w:t>
            </w:r>
            <w:r>
              <w:rPr>
                <w:szCs w:val="24"/>
              </w:rPr>
              <w:t>нию имуществом Курской области</w:t>
            </w:r>
          </w:p>
          <w:p w:rsidR="00BB00CF" w:rsidRDefault="00BB00CF" w:rsidP="00246F69">
            <w:pPr>
              <w:spacing w:line="276" w:lineRule="auto"/>
              <w:rPr>
                <w:szCs w:val="24"/>
              </w:rPr>
            </w:pPr>
          </w:p>
          <w:p w:rsidR="00BB00CF" w:rsidRPr="00CA4B56" w:rsidRDefault="00BB00CF" w:rsidP="00246F69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 xml:space="preserve">консультант </w:t>
            </w:r>
            <w:r w:rsidRPr="00CA4B56">
              <w:rPr>
                <w:szCs w:val="24"/>
              </w:rPr>
              <w:t>управления государственного заказа</w:t>
            </w:r>
            <w:r>
              <w:rPr>
                <w:szCs w:val="24"/>
              </w:rPr>
              <w:t xml:space="preserve"> </w:t>
            </w:r>
            <w:r w:rsidRPr="0058325A">
              <w:rPr>
                <w:szCs w:val="24"/>
              </w:rPr>
              <w:t xml:space="preserve">и регулирования контрактной системы </w:t>
            </w:r>
            <w:r w:rsidRPr="00CA4B56">
              <w:rPr>
                <w:szCs w:val="24"/>
              </w:rPr>
              <w:t>комитета по управле</w:t>
            </w:r>
            <w:r>
              <w:rPr>
                <w:szCs w:val="24"/>
              </w:rPr>
              <w:t>нию имуществом Курской области, секретарь комиссии</w:t>
            </w:r>
          </w:p>
        </w:tc>
      </w:tr>
      <w:tr w:rsidR="00BB00CF" w:rsidRPr="00947D29" w:rsidTr="00246F69">
        <w:trPr>
          <w:trHeight w:val="20"/>
        </w:trPr>
        <w:tc>
          <w:tcPr>
            <w:tcW w:w="3261" w:type="dxa"/>
            <w:hideMark/>
          </w:tcPr>
          <w:p w:rsidR="00BB00CF" w:rsidRPr="00E44F44" w:rsidRDefault="00BB00CF" w:rsidP="00246F69">
            <w:pPr>
              <w:spacing w:line="276" w:lineRule="auto"/>
              <w:rPr>
                <w:szCs w:val="24"/>
              </w:rPr>
            </w:pPr>
          </w:p>
          <w:p w:rsidR="00BB00CF" w:rsidRPr="00E44F44" w:rsidRDefault="00BB00CF" w:rsidP="00246F69">
            <w:pPr>
              <w:spacing w:line="276" w:lineRule="auto"/>
              <w:rPr>
                <w:szCs w:val="24"/>
              </w:rPr>
            </w:pPr>
            <w:r w:rsidRPr="00E44F44">
              <w:rPr>
                <w:noProof/>
                <w:szCs w:val="24"/>
              </w:rPr>
              <w:t>Шашкова Наталья Викторовна</w:t>
            </w:r>
            <w:r w:rsidRPr="00E44F44">
              <w:rPr>
                <w:szCs w:val="24"/>
              </w:rPr>
              <w:t xml:space="preserve"> </w:t>
            </w:r>
          </w:p>
        </w:tc>
        <w:tc>
          <w:tcPr>
            <w:tcW w:w="6099" w:type="dxa"/>
          </w:tcPr>
          <w:p w:rsidR="00BB00CF" w:rsidRPr="00E44F44" w:rsidRDefault="00BB00CF" w:rsidP="00246F69">
            <w:pPr>
              <w:rPr>
                <w:szCs w:val="24"/>
              </w:rPr>
            </w:pPr>
          </w:p>
          <w:p w:rsidR="00BB00CF" w:rsidRPr="00E44F44" w:rsidRDefault="00BB00CF" w:rsidP="00246F69">
            <w:pPr>
              <w:rPr>
                <w:szCs w:val="24"/>
              </w:rPr>
            </w:pPr>
            <w:r w:rsidRPr="00E44F44">
              <w:rPr>
                <w:szCs w:val="24"/>
              </w:rPr>
              <w:t>заместитель главного врача по экономическим вопросам ОБУЗ ''Курская городская клиническая больница скорой медицинской помощи''</w:t>
            </w:r>
          </w:p>
        </w:tc>
      </w:tr>
      <w:tr w:rsidR="00BB00CF" w:rsidRPr="009C42A8" w:rsidTr="00246F69">
        <w:trPr>
          <w:trHeight w:val="20"/>
        </w:trPr>
        <w:tc>
          <w:tcPr>
            <w:tcW w:w="3261" w:type="dxa"/>
          </w:tcPr>
          <w:p w:rsidR="00BB00CF" w:rsidRDefault="00BB00CF" w:rsidP="00246F69">
            <w:pPr>
              <w:ind w:left="34"/>
              <w:rPr>
                <w:noProof/>
                <w:szCs w:val="24"/>
              </w:rPr>
            </w:pPr>
          </w:p>
          <w:p w:rsidR="00BB00CF" w:rsidRDefault="00BB00CF" w:rsidP="00246F69">
            <w:pPr>
              <w:ind w:left="34"/>
              <w:rPr>
                <w:noProof/>
                <w:szCs w:val="24"/>
              </w:rPr>
            </w:pPr>
            <w:r w:rsidRPr="00E44F44">
              <w:rPr>
                <w:noProof/>
                <w:szCs w:val="24"/>
              </w:rPr>
              <w:t>Байрамова Лия Шамсаддиновна</w:t>
            </w:r>
          </w:p>
          <w:p w:rsidR="00BB00CF" w:rsidRPr="00E44F44" w:rsidRDefault="00BB00CF" w:rsidP="00246F69">
            <w:pPr>
              <w:ind w:left="34"/>
              <w:rPr>
                <w:noProof/>
                <w:szCs w:val="24"/>
              </w:rPr>
            </w:pPr>
          </w:p>
          <w:p w:rsidR="00BB00CF" w:rsidRPr="00E44F44" w:rsidRDefault="00BB00CF" w:rsidP="00246F69">
            <w:pPr>
              <w:widowControl w:val="0"/>
              <w:tabs>
                <w:tab w:val="left" w:pos="0"/>
                <w:tab w:val="left" w:pos="34"/>
                <w:tab w:val="left" w:pos="365"/>
              </w:tabs>
              <w:ind w:left="34"/>
              <w:contextualSpacing/>
              <w:rPr>
                <w:szCs w:val="24"/>
              </w:rPr>
            </w:pPr>
            <w:r w:rsidRPr="00E44F44">
              <w:rPr>
                <w:noProof/>
                <w:szCs w:val="24"/>
              </w:rPr>
              <w:t xml:space="preserve">Родина Светлана </w:t>
            </w:r>
            <w:r>
              <w:rPr>
                <w:noProof/>
                <w:szCs w:val="24"/>
              </w:rPr>
              <w:t xml:space="preserve">       </w:t>
            </w:r>
            <w:r w:rsidRPr="00E44F44">
              <w:rPr>
                <w:noProof/>
                <w:szCs w:val="24"/>
              </w:rPr>
              <w:t>Геннадьевна</w:t>
            </w:r>
          </w:p>
          <w:p w:rsidR="00BB00CF" w:rsidRPr="00E44F44" w:rsidRDefault="00BB00CF" w:rsidP="00246F69">
            <w:pPr>
              <w:ind w:left="34"/>
              <w:rPr>
                <w:szCs w:val="24"/>
              </w:rPr>
            </w:pPr>
          </w:p>
        </w:tc>
        <w:tc>
          <w:tcPr>
            <w:tcW w:w="6099" w:type="dxa"/>
          </w:tcPr>
          <w:p w:rsidR="00BB00CF" w:rsidRDefault="00BB00CF" w:rsidP="00246F69">
            <w:pPr>
              <w:rPr>
                <w:noProof/>
                <w:szCs w:val="24"/>
              </w:rPr>
            </w:pPr>
          </w:p>
          <w:p w:rsidR="00BB00CF" w:rsidRPr="00E44F44" w:rsidRDefault="00BB00CF" w:rsidP="00246F69">
            <w:pPr>
              <w:rPr>
                <w:szCs w:val="24"/>
              </w:rPr>
            </w:pPr>
            <w:r w:rsidRPr="00E44F44">
              <w:rPr>
                <w:noProof/>
                <w:szCs w:val="24"/>
              </w:rPr>
              <w:t>врач-клинический фармаколог</w:t>
            </w:r>
            <w:r w:rsidRPr="00E44F44">
              <w:rPr>
                <w:szCs w:val="24"/>
              </w:rPr>
              <w:t xml:space="preserve"> ОБУЗ ''Курская городская клиническая больница скорой медицинской помощи''</w:t>
            </w:r>
          </w:p>
          <w:p w:rsidR="00BB00CF" w:rsidRPr="00E44F44" w:rsidRDefault="00BB00CF" w:rsidP="00246F69">
            <w:pPr>
              <w:rPr>
                <w:szCs w:val="24"/>
              </w:rPr>
            </w:pPr>
          </w:p>
          <w:p w:rsidR="00BB00CF" w:rsidRPr="00E44F44" w:rsidRDefault="00BB00CF" w:rsidP="00246F69">
            <w:pPr>
              <w:rPr>
                <w:szCs w:val="24"/>
              </w:rPr>
            </w:pPr>
            <w:r w:rsidRPr="00E44F44">
              <w:rPr>
                <w:noProof/>
                <w:szCs w:val="24"/>
              </w:rPr>
              <w:t xml:space="preserve">ведущий экономист </w:t>
            </w:r>
            <w:r w:rsidRPr="00E44F44">
              <w:rPr>
                <w:szCs w:val="24"/>
              </w:rPr>
              <w:t>ОБУЗ ''Курская городская клиническая больница скорой медицинской помощи''</w:t>
            </w:r>
          </w:p>
        </w:tc>
      </w:tr>
    </w:tbl>
    <w:p w:rsidR="00B97CF0" w:rsidRPr="000650C6" w:rsidRDefault="00B97CF0" w:rsidP="002373D0">
      <w:pPr>
        <w:pStyle w:val="Style6"/>
        <w:widowControl/>
        <w:spacing w:before="96" w:after="312"/>
        <w:ind w:left="552"/>
        <w:jc w:val="center"/>
        <w:rPr>
          <w:sz w:val="26"/>
          <w:szCs w:val="26"/>
        </w:rPr>
      </w:pPr>
    </w:p>
    <w:p w:rsidR="00AD1B78" w:rsidRDefault="00AD1B78" w:rsidP="00AD1B78">
      <w:pPr>
        <w:pStyle w:val="Style6"/>
        <w:widowControl/>
        <w:jc w:val="both"/>
        <w:rPr>
          <w:sz w:val="26"/>
          <w:szCs w:val="26"/>
        </w:rPr>
      </w:pPr>
      <w:r w:rsidRPr="000650C6">
        <w:rPr>
          <w:sz w:val="26"/>
          <w:szCs w:val="26"/>
        </w:rPr>
        <w:t>На заседан</w:t>
      </w:r>
      <w:proofErr w:type="gramStart"/>
      <w:r w:rsidRPr="000650C6">
        <w:rPr>
          <w:sz w:val="26"/>
          <w:szCs w:val="26"/>
        </w:rPr>
        <w:t>ии ау</w:t>
      </w:r>
      <w:proofErr w:type="gramEnd"/>
      <w:r w:rsidRPr="000650C6">
        <w:rPr>
          <w:sz w:val="26"/>
          <w:szCs w:val="26"/>
        </w:rPr>
        <w:t xml:space="preserve">кционной комиссии присутствовали </w:t>
      </w:r>
      <w:r w:rsidR="00B97CF0">
        <w:rPr>
          <w:sz w:val="26"/>
          <w:szCs w:val="26"/>
        </w:rPr>
        <w:t>7</w:t>
      </w:r>
      <w:r w:rsidRPr="000650C6">
        <w:rPr>
          <w:sz w:val="26"/>
          <w:szCs w:val="26"/>
        </w:rPr>
        <w:t xml:space="preserve"> членов комиссии. </w:t>
      </w:r>
    </w:p>
    <w:p w:rsidR="00AD1B78" w:rsidRPr="000650C6" w:rsidRDefault="00AD1B78" w:rsidP="00AD1B78">
      <w:pPr>
        <w:pStyle w:val="Style6"/>
        <w:widowControl/>
        <w:jc w:val="both"/>
        <w:rPr>
          <w:sz w:val="26"/>
          <w:szCs w:val="26"/>
        </w:rPr>
      </w:pPr>
      <w:r w:rsidRPr="000650C6">
        <w:rPr>
          <w:sz w:val="26"/>
          <w:szCs w:val="26"/>
        </w:rPr>
        <w:t>Комиссия правомочна принимать решения.</w:t>
      </w:r>
    </w:p>
    <w:p w:rsidR="00AD1B78" w:rsidRDefault="00AD1B78" w:rsidP="006813ED">
      <w:pPr>
        <w:jc w:val="both"/>
        <w:rPr>
          <w:sz w:val="26"/>
          <w:szCs w:val="26"/>
        </w:rPr>
      </w:pPr>
    </w:p>
    <w:p w:rsidR="00B97CF0" w:rsidRDefault="00B97CF0" w:rsidP="006813ED">
      <w:pPr>
        <w:jc w:val="both"/>
        <w:rPr>
          <w:sz w:val="26"/>
          <w:szCs w:val="26"/>
        </w:rPr>
      </w:pPr>
    </w:p>
    <w:p w:rsidR="00B97CF0" w:rsidRPr="005A29EA" w:rsidRDefault="005A29EA" w:rsidP="005A29EA">
      <w:pPr>
        <w:jc w:val="center"/>
        <w:rPr>
          <w:b/>
          <w:sz w:val="26"/>
          <w:szCs w:val="26"/>
        </w:rPr>
      </w:pPr>
      <w:r w:rsidRPr="005A29EA">
        <w:rPr>
          <w:b/>
          <w:sz w:val="26"/>
          <w:szCs w:val="26"/>
        </w:rPr>
        <w:lastRenderedPageBreak/>
        <w:t>Наименование объекта закупки</w:t>
      </w:r>
    </w:p>
    <w:p w:rsidR="00BB00CF" w:rsidRPr="00F01456" w:rsidRDefault="00BB00CF" w:rsidP="00BB00CF">
      <w:pPr>
        <w:tabs>
          <w:tab w:val="left" w:pos="900"/>
        </w:tabs>
        <w:jc w:val="both"/>
        <w:rPr>
          <w:b/>
          <w:szCs w:val="24"/>
        </w:rPr>
      </w:pPr>
    </w:p>
    <w:p w:rsidR="00BB00CF" w:rsidRPr="00704CDD" w:rsidRDefault="00BB00CF" w:rsidP="00BB00CF">
      <w:pPr>
        <w:keepNext/>
        <w:keepLines/>
        <w:widowControl w:val="0"/>
        <w:suppressLineNumbers/>
        <w:jc w:val="both"/>
        <w:rPr>
          <w:b/>
          <w:bCs/>
          <w:color w:val="000000"/>
          <w:szCs w:val="24"/>
        </w:rPr>
      </w:pPr>
      <w:r w:rsidRPr="00F01456">
        <w:rPr>
          <w:rFonts w:eastAsia="Calibri"/>
          <w:b/>
          <w:color w:val="000000"/>
          <w:szCs w:val="24"/>
        </w:rPr>
        <w:tab/>
      </w:r>
      <w:r w:rsidRPr="00704CDD">
        <w:rPr>
          <w:b/>
          <w:szCs w:val="24"/>
        </w:rPr>
        <w:t>Поставка лекарственных препаратов</w:t>
      </w:r>
      <w:r>
        <w:rPr>
          <w:b/>
          <w:bCs/>
          <w:color w:val="000000"/>
          <w:szCs w:val="24"/>
        </w:rPr>
        <w:t>.</w:t>
      </w:r>
    </w:p>
    <w:p w:rsidR="00BB00CF" w:rsidRPr="00F01456" w:rsidRDefault="00BB00CF" w:rsidP="00BB00CF">
      <w:pPr>
        <w:keepNext/>
        <w:keepLines/>
        <w:widowControl w:val="0"/>
        <w:suppressLineNumbers/>
        <w:jc w:val="both"/>
        <w:rPr>
          <w:b/>
          <w:color w:val="000000"/>
          <w:szCs w:val="24"/>
        </w:rPr>
      </w:pPr>
    </w:p>
    <w:p w:rsidR="00BB00CF" w:rsidRPr="00AA3239" w:rsidRDefault="00BB00CF" w:rsidP="00BB00CF">
      <w:pPr>
        <w:keepNext/>
        <w:keepLines/>
        <w:widowControl w:val="0"/>
        <w:suppressLineNumbers/>
        <w:suppressAutoHyphens/>
        <w:ind w:firstLine="708"/>
        <w:rPr>
          <w:b/>
          <w:color w:val="000000"/>
          <w:szCs w:val="24"/>
        </w:rPr>
      </w:pPr>
      <w:r w:rsidRPr="00F01456">
        <w:rPr>
          <w:b/>
          <w:color w:val="000000"/>
          <w:szCs w:val="24"/>
        </w:rPr>
        <w:t xml:space="preserve">Начальная (максимальная) цена контракта – </w:t>
      </w:r>
      <w:r w:rsidRPr="00E44F44">
        <w:rPr>
          <w:rFonts w:ascii="Circe" w:hAnsi="Circe" w:cs="Segoe UI"/>
          <w:b/>
          <w:color w:val="000000"/>
          <w:sz w:val="25"/>
          <w:szCs w:val="25"/>
        </w:rPr>
        <w:t>6 276 270.00</w:t>
      </w:r>
      <w:r>
        <w:rPr>
          <w:rFonts w:ascii="Circe" w:hAnsi="Circe" w:cs="Segoe UI"/>
          <w:color w:val="000000"/>
          <w:sz w:val="25"/>
          <w:szCs w:val="25"/>
        </w:rPr>
        <w:t xml:space="preserve"> </w:t>
      </w:r>
      <w:r w:rsidRPr="00F5087E">
        <w:rPr>
          <w:b/>
        </w:rPr>
        <w:t>руб.</w:t>
      </w:r>
    </w:p>
    <w:p w:rsidR="00D4701D" w:rsidRPr="000650C6" w:rsidRDefault="00D4701D" w:rsidP="006813ED">
      <w:pPr>
        <w:jc w:val="both"/>
        <w:rPr>
          <w:sz w:val="26"/>
          <w:szCs w:val="26"/>
        </w:rPr>
      </w:pPr>
    </w:p>
    <w:p w:rsidR="006813ED" w:rsidRPr="00BC326B" w:rsidRDefault="006813ED" w:rsidP="006813ED">
      <w:pPr>
        <w:pStyle w:val="Style4"/>
        <w:widowControl/>
        <w:ind w:firstLine="0"/>
      </w:pPr>
      <w:r>
        <w:rPr>
          <w:rStyle w:val="FontStyle13"/>
        </w:rPr>
        <w:t xml:space="preserve">            </w:t>
      </w:r>
      <w:r w:rsidRPr="00BC326B">
        <w:rPr>
          <w:rStyle w:val="FontStyle13"/>
          <w:sz w:val="24"/>
          <w:szCs w:val="24"/>
        </w:rPr>
        <w:t xml:space="preserve">На основании протокола проведения аукциона в электронной форме </w:t>
      </w:r>
      <w:hyperlink r:id="rId4" w:tgtFrame="_blank" w:history="1">
        <w:r w:rsidRPr="00BC326B">
          <w:rPr>
            <w:rStyle w:val="a9"/>
            <w:color w:val="auto"/>
            <w:u w:val="none"/>
          </w:rPr>
          <w:t>014420000242</w:t>
        </w:r>
        <w:r w:rsidR="00271740">
          <w:rPr>
            <w:rStyle w:val="a9"/>
            <w:color w:val="auto"/>
            <w:u w:val="none"/>
          </w:rPr>
          <w:t>1</w:t>
        </w:r>
        <w:r w:rsidRPr="00BC326B">
          <w:rPr>
            <w:rStyle w:val="a9"/>
            <w:color w:val="auto"/>
            <w:u w:val="none"/>
          </w:rPr>
          <w:t>0000</w:t>
        </w:r>
        <w:r w:rsidR="00BB00CF">
          <w:rPr>
            <w:rStyle w:val="a9"/>
            <w:color w:val="auto"/>
            <w:u w:val="none"/>
          </w:rPr>
          <w:t>68</w:t>
        </w:r>
      </w:hyperlink>
      <w:r w:rsidRPr="00BC326B">
        <w:t xml:space="preserve"> были рассмотрены вторые части заявок участников аукциона в электронной форме, следующих участников аукциона:</w:t>
      </w:r>
    </w:p>
    <w:p w:rsidR="006813ED" w:rsidRDefault="006813ED" w:rsidP="006813ED">
      <w:pPr>
        <w:pStyle w:val="Style4"/>
        <w:widowControl/>
        <w:ind w:firstLine="0"/>
      </w:pPr>
    </w:p>
    <w:tbl>
      <w:tblPr>
        <w:tblStyle w:val="a5"/>
        <w:tblW w:w="0" w:type="auto"/>
        <w:tblInd w:w="108" w:type="dxa"/>
        <w:tblLayout w:type="fixed"/>
        <w:tblLook w:val="04A0"/>
      </w:tblPr>
      <w:tblGrid>
        <w:gridCol w:w="1276"/>
        <w:gridCol w:w="2410"/>
        <w:gridCol w:w="3685"/>
        <w:gridCol w:w="2083"/>
      </w:tblGrid>
      <w:tr w:rsidR="006813ED" w:rsidTr="002F1AFB">
        <w:trPr>
          <w:trHeight w:val="767"/>
        </w:trPr>
        <w:tc>
          <w:tcPr>
            <w:tcW w:w="1276" w:type="dxa"/>
          </w:tcPr>
          <w:p w:rsidR="006813ED" w:rsidRPr="006813ED" w:rsidRDefault="006813ED" w:rsidP="006813ED">
            <w:pPr>
              <w:pStyle w:val="Style4"/>
              <w:widowControl/>
              <w:ind w:firstLine="0"/>
              <w:rPr>
                <w:rStyle w:val="FontStyle13"/>
                <w:b/>
                <w:sz w:val="24"/>
                <w:szCs w:val="24"/>
              </w:rPr>
            </w:pPr>
            <w:r w:rsidRPr="006813ED">
              <w:rPr>
                <w:rStyle w:val="FontStyle13"/>
                <w:b/>
                <w:sz w:val="24"/>
                <w:szCs w:val="24"/>
              </w:rPr>
              <w:t>Номер по ранжированию</w:t>
            </w:r>
          </w:p>
        </w:tc>
        <w:tc>
          <w:tcPr>
            <w:tcW w:w="2410" w:type="dxa"/>
          </w:tcPr>
          <w:p w:rsidR="006813ED" w:rsidRPr="006813ED" w:rsidRDefault="006813ED" w:rsidP="006813ED">
            <w:pPr>
              <w:pStyle w:val="Style4"/>
              <w:widowControl/>
              <w:ind w:firstLine="0"/>
              <w:rPr>
                <w:rStyle w:val="FontStyle13"/>
                <w:b/>
                <w:sz w:val="24"/>
                <w:szCs w:val="24"/>
              </w:rPr>
            </w:pPr>
            <w:r w:rsidRPr="006813ED">
              <w:rPr>
                <w:rStyle w:val="FontStyle13"/>
                <w:b/>
                <w:sz w:val="24"/>
                <w:szCs w:val="24"/>
              </w:rPr>
              <w:t>Идентификационный номер участника</w:t>
            </w:r>
          </w:p>
        </w:tc>
        <w:tc>
          <w:tcPr>
            <w:tcW w:w="3685" w:type="dxa"/>
          </w:tcPr>
          <w:p w:rsidR="006813ED" w:rsidRPr="006813ED" w:rsidRDefault="006813ED" w:rsidP="006813ED">
            <w:pPr>
              <w:pStyle w:val="Style4"/>
              <w:widowControl/>
              <w:ind w:firstLine="0"/>
              <w:rPr>
                <w:rStyle w:val="FontStyle13"/>
                <w:b/>
                <w:sz w:val="24"/>
                <w:szCs w:val="24"/>
              </w:rPr>
            </w:pPr>
            <w:r w:rsidRPr="006813ED">
              <w:rPr>
                <w:rStyle w:val="FontStyle13"/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2083" w:type="dxa"/>
          </w:tcPr>
          <w:p w:rsidR="006813ED" w:rsidRPr="006813ED" w:rsidRDefault="006813ED" w:rsidP="006813ED">
            <w:pPr>
              <w:pStyle w:val="Style4"/>
              <w:widowControl/>
              <w:ind w:firstLine="0"/>
              <w:rPr>
                <w:rStyle w:val="FontStyle13"/>
                <w:b/>
                <w:sz w:val="24"/>
                <w:szCs w:val="24"/>
              </w:rPr>
            </w:pPr>
            <w:r w:rsidRPr="006813ED">
              <w:rPr>
                <w:rStyle w:val="FontStyle13"/>
                <w:b/>
                <w:sz w:val="24"/>
                <w:szCs w:val="24"/>
              </w:rPr>
              <w:t>Сумма предложения, руб.</w:t>
            </w:r>
          </w:p>
        </w:tc>
      </w:tr>
      <w:tr w:rsidR="006813ED" w:rsidTr="009905CC">
        <w:trPr>
          <w:trHeight w:val="812"/>
        </w:trPr>
        <w:tc>
          <w:tcPr>
            <w:tcW w:w="1276" w:type="dxa"/>
            <w:vAlign w:val="center"/>
          </w:tcPr>
          <w:p w:rsidR="006813ED" w:rsidRPr="006813ED" w:rsidRDefault="006813ED" w:rsidP="006813ED">
            <w:pPr>
              <w:pStyle w:val="Style4"/>
              <w:widowControl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 w:rsidRPr="006813ED">
              <w:rPr>
                <w:rStyle w:val="FontStyle13"/>
                <w:sz w:val="24"/>
                <w:szCs w:val="24"/>
              </w:rPr>
              <w:t>1</w:t>
            </w:r>
          </w:p>
        </w:tc>
        <w:tc>
          <w:tcPr>
            <w:tcW w:w="2410" w:type="dxa"/>
            <w:vAlign w:val="center"/>
          </w:tcPr>
          <w:p w:rsidR="006813ED" w:rsidRPr="006813ED" w:rsidRDefault="00BB00CF" w:rsidP="00B97CF0">
            <w:pPr>
              <w:pStyle w:val="Style4"/>
              <w:widowControl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>
              <w:rPr>
                <w:rFonts w:ascii="Circe" w:hAnsi="Circe" w:cs="Segoe UI"/>
                <w:color w:val="000000"/>
                <w:szCs w:val="22"/>
              </w:rPr>
              <w:t>EA-76053</w:t>
            </w:r>
          </w:p>
        </w:tc>
        <w:tc>
          <w:tcPr>
            <w:tcW w:w="3685" w:type="dxa"/>
            <w:vAlign w:val="center"/>
          </w:tcPr>
          <w:p w:rsidR="006813ED" w:rsidRPr="00BB00CF" w:rsidRDefault="00B97CF0" w:rsidP="009905CC">
            <w:pPr>
              <w:pStyle w:val="Style4"/>
              <w:widowControl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 w:rsidRPr="00BB00CF">
              <w:rPr>
                <w:rStyle w:val="FontStyle13"/>
                <w:sz w:val="24"/>
                <w:szCs w:val="24"/>
              </w:rPr>
              <w:t xml:space="preserve">ООО </w:t>
            </w:r>
            <w:r w:rsidR="00BB00CF" w:rsidRPr="00BB00CF">
              <w:rPr>
                <w:rStyle w:val="a9"/>
                <w:rFonts w:ascii="Circe" w:hAnsi="Circe" w:cs="Segoe UI"/>
                <w:color w:val="auto"/>
                <w:szCs w:val="22"/>
                <w:u w:val="none"/>
              </w:rPr>
              <w:t>"МЕДИКЭР"</w:t>
            </w:r>
          </w:p>
        </w:tc>
        <w:tc>
          <w:tcPr>
            <w:tcW w:w="2083" w:type="dxa"/>
            <w:vAlign w:val="center"/>
          </w:tcPr>
          <w:p w:rsidR="006813ED" w:rsidRPr="006813ED" w:rsidRDefault="00BB00CF" w:rsidP="009905CC">
            <w:pPr>
              <w:pStyle w:val="Style4"/>
              <w:widowControl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>
              <w:rPr>
                <w:rFonts w:ascii="Circe" w:hAnsi="Circe" w:cs="Segoe UI"/>
                <w:color w:val="000000"/>
                <w:szCs w:val="22"/>
              </w:rPr>
              <w:t>6 182 125.95</w:t>
            </w:r>
          </w:p>
        </w:tc>
      </w:tr>
      <w:tr w:rsidR="00271740" w:rsidTr="002F1AFB">
        <w:trPr>
          <w:trHeight w:val="812"/>
        </w:trPr>
        <w:tc>
          <w:tcPr>
            <w:tcW w:w="1276" w:type="dxa"/>
            <w:vAlign w:val="center"/>
          </w:tcPr>
          <w:p w:rsidR="00271740" w:rsidRPr="006813ED" w:rsidRDefault="00271740" w:rsidP="006813ED">
            <w:pPr>
              <w:pStyle w:val="Style4"/>
              <w:widowControl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2</w:t>
            </w:r>
          </w:p>
        </w:tc>
        <w:tc>
          <w:tcPr>
            <w:tcW w:w="2410" w:type="dxa"/>
            <w:vAlign w:val="center"/>
          </w:tcPr>
          <w:p w:rsidR="00271740" w:rsidRPr="006813ED" w:rsidRDefault="00BB00CF" w:rsidP="00B97CF0">
            <w:pPr>
              <w:pStyle w:val="Style4"/>
              <w:widowControl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>
              <w:rPr>
                <w:rFonts w:ascii="Circe" w:hAnsi="Circe" w:cs="Segoe UI"/>
                <w:color w:val="000000"/>
                <w:szCs w:val="22"/>
              </w:rPr>
              <w:t>EA-76004</w:t>
            </w:r>
          </w:p>
        </w:tc>
        <w:tc>
          <w:tcPr>
            <w:tcW w:w="3685" w:type="dxa"/>
            <w:vAlign w:val="center"/>
          </w:tcPr>
          <w:p w:rsidR="00271740" w:rsidRPr="00BB00CF" w:rsidRDefault="00BB00CF" w:rsidP="009905CC">
            <w:pPr>
              <w:pStyle w:val="Style4"/>
              <w:widowControl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 w:rsidRPr="00BB00CF">
              <w:rPr>
                <w:rStyle w:val="FontStyle13"/>
                <w:sz w:val="24"/>
                <w:szCs w:val="24"/>
              </w:rPr>
              <w:t>ЗА</w:t>
            </w:r>
            <w:r w:rsidR="00271740" w:rsidRPr="00BB00CF">
              <w:rPr>
                <w:rStyle w:val="FontStyle13"/>
                <w:sz w:val="24"/>
                <w:szCs w:val="24"/>
              </w:rPr>
              <w:t xml:space="preserve">О </w:t>
            </w:r>
            <w:hyperlink r:id="rId5" w:tgtFrame="_blank" w:history="1">
              <w:r w:rsidRPr="00BB00CF">
                <w:rPr>
                  <w:rStyle w:val="a9"/>
                  <w:rFonts w:ascii="Circe" w:hAnsi="Circe" w:cs="Segoe UI"/>
                  <w:color w:val="auto"/>
                  <w:szCs w:val="22"/>
                  <w:u w:val="none"/>
                </w:rPr>
                <w:t xml:space="preserve">"МЭНЧ-М" </w:t>
              </w:r>
            </w:hyperlink>
          </w:p>
        </w:tc>
        <w:tc>
          <w:tcPr>
            <w:tcW w:w="2083" w:type="dxa"/>
            <w:vAlign w:val="center"/>
          </w:tcPr>
          <w:p w:rsidR="00271740" w:rsidRDefault="00BB00CF" w:rsidP="006813ED">
            <w:pPr>
              <w:pStyle w:val="Style4"/>
              <w:widowControl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>
              <w:rPr>
                <w:rFonts w:ascii="Circe" w:hAnsi="Circe" w:cs="Segoe UI"/>
                <w:color w:val="000000"/>
                <w:szCs w:val="22"/>
              </w:rPr>
              <w:t>6 182 125.95</w:t>
            </w:r>
          </w:p>
        </w:tc>
      </w:tr>
      <w:tr w:rsidR="00271740" w:rsidTr="009905CC">
        <w:trPr>
          <w:trHeight w:val="812"/>
        </w:trPr>
        <w:tc>
          <w:tcPr>
            <w:tcW w:w="1276" w:type="dxa"/>
            <w:vAlign w:val="center"/>
          </w:tcPr>
          <w:p w:rsidR="00271740" w:rsidRPr="006813ED" w:rsidRDefault="00271740" w:rsidP="006813ED">
            <w:pPr>
              <w:pStyle w:val="Style4"/>
              <w:widowControl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3</w:t>
            </w:r>
          </w:p>
        </w:tc>
        <w:tc>
          <w:tcPr>
            <w:tcW w:w="2410" w:type="dxa"/>
            <w:vAlign w:val="center"/>
          </w:tcPr>
          <w:p w:rsidR="00271740" w:rsidRPr="006813ED" w:rsidRDefault="00BB00CF" w:rsidP="009905CC">
            <w:pPr>
              <w:pStyle w:val="Style4"/>
              <w:widowControl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>
              <w:rPr>
                <w:rFonts w:ascii="Circe" w:hAnsi="Circe" w:cs="Segoe UI"/>
                <w:color w:val="000000"/>
                <w:szCs w:val="22"/>
              </w:rPr>
              <w:t>EA-76215</w:t>
            </w:r>
          </w:p>
        </w:tc>
        <w:tc>
          <w:tcPr>
            <w:tcW w:w="3685" w:type="dxa"/>
            <w:vAlign w:val="center"/>
          </w:tcPr>
          <w:p w:rsidR="00271740" w:rsidRPr="00BB00CF" w:rsidRDefault="00271740" w:rsidP="009905CC">
            <w:pPr>
              <w:pStyle w:val="Style4"/>
              <w:widowControl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 w:rsidRPr="00BB00CF">
              <w:rPr>
                <w:rStyle w:val="FontStyle13"/>
                <w:sz w:val="24"/>
                <w:szCs w:val="24"/>
              </w:rPr>
              <w:t xml:space="preserve">ООО </w:t>
            </w:r>
            <w:hyperlink r:id="rId6" w:tgtFrame="_blank" w:history="1">
              <w:r w:rsidR="00BB00CF" w:rsidRPr="00BB00CF">
                <w:rPr>
                  <w:rStyle w:val="a9"/>
                  <w:rFonts w:ascii="Circe" w:hAnsi="Circe" w:cs="Segoe UI"/>
                  <w:color w:val="auto"/>
                  <w:szCs w:val="22"/>
                  <w:u w:val="none"/>
                </w:rPr>
                <w:t xml:space="preserve">"МЕДТОРГ ФАРМА" </w:t>
              </w:r>
            </w:hyperlink>
          </w:p>
        </w:tc>
        <w:tc>
          <w:tcPr>
            <w:tcW w:w="2083" w:type="dxa"/>
            <w:vAlign w:val="center"/>
          </w:tcPr>
          <w:p w:rsidR="00271740" w:rsidRDefault="00BB00CF" w:rsidP="006813ED">
            <w:pPr>
              <w:pStyle w:val="Style4"/>
              <w:widowControl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>
              <w:rPr>
                <w:rFonts w:ascii="Circe" w:hAnsi="Circe" w:cs="Segoe UI"/>
                <w:color w:val="000000"/>
                <w:szCs w:val="22"/>
              </w:rPr>
              <w:t>6 244 888.65</w:t>
            </w:r>
          </w:p>
        </w:tc>
      </w:tr>
    </w:tbl>
    <w:p w:rsidR="00AD1B78" w:rsidRPr="000650C6" w:rsidRDefault="00AD1B78" w:rsidP="006813ED">
      <w:pPr>
        <w:pStyle w:val="Style4"/>
        <w:widowControl/>
        <w:ind w:firstLine="0"/>
        <w:rPr>
          <w:rStyle w:val="FontStyle13"/>
        </w:rPr>
      </w:pPr>
    </w:p>
    <w:p w:rsidR="00AD1B78" w:rsidRDefault="00AD1B78" w:rsidP="006813ED">
      <w:pPr>
        <w:pStyle w:val="Style4"/>
        <w:widowControl/>
        <w:spacing w:line="240" w:lineRule="auto"/>
        <w:ind w:left="734" w:firstLine="0"/>
        <w:rPr>
          <w:rStyle w:val="FontStyle13"/>
        </w:rPr>
      </w:pPr>
      <w:r w:rsidRPr="000650C6">
        <w:rPr>
          <w:rStyle w:val="FontStyle13"/>
        </w:rPr>
        <w:t>Членами аукционной комиссии единогласно принято решение:</w:t>
      </w:r>
    </w:p>
    <w:p w:rsidR="00BC326B" w:rsidRPr="000650C6" w:rsidRDefault="00BC326B" w:rsidP="006813ED">
      <w:pPr>
        <w:pStyle w:val="Style4"/>
        <w:widowControl/>
        <w:spacing w:line="240" w:lineRule="auto"/>
        <w:ind w:left="734" w:firstLine="0"/>
        <w:rPr>
          <w:rStyle w:val="FontStyle13"/>
        </w:rPr>
      </w:pPr>
    </w:p>
    <w:tbl>
      <w:tblPr>
        <w:tblStyle w:val="a5"/>
        <w:tblW w:w="9498" w:type="dxa"/>
        <w:tblInd w:w="108" w:type="dxa"/>
        <w:tblLayout w:type="fixed"/>
        <w:tblLook w:val="04A0"/>
      </w:tblPr>
      <w:tblGrid>
        <w:gridCol w:w="1701"/>
        <w:gridCol w:w="2552"/>
        <w:gridCol w:w="2551"/>
        <w:gridCol w:w="2694"/>
      </w:tblGrid>
      <w:tr w:rsidR="00BB00CF" w:rsidTr="00BB00CF">
        <w:trPr>
          <w:trHeight w:val="475"/>
        </w:trPr>
        <w:tc>
          <w:tcPr>
            <w:tcW w:w="1701" w:type="dxa"/>
          </w:tcPr>
          <w:p w:rsidR="00BB00CF" w:rsidRPr="00271740" w:rsidRDefault="00BB00CF" w:rsidP="00DC27DB">
            <w:pPr>
              <w:rPr>
                <w:rFonts w:ascii="Times New Roman" w:hAnsi="Times New Roman" w:cs="Times New Roman"/>
                <w:b/>
              </w:rPr>
            </w:pPr>
            <w:r w:rsidRPr="00271740">
              <w:rPr>
                <w:rFonts w:ascii="Times New Roman" w:hAnsi="Times New Roman" w:cs="Times New Roman"/>
                <w:b/>
              </w:rPr>
              <w:t>Члены комиссии</w:t>
            </w:r>
          </w:p>
        </w:tc>
        <w:tc>
          <w:tcPr>
            <w:tcW w:w="2552" w:type="dxa"/>
          </w:tcPr>
          <w:p w:rsidR="00BB00CF" w:rsidRPr="005A29EA" w:rsidRDefault="00BB00CF" w:rsidP="00271740">
            <w:pPr>
              <w:rPr>
                <w:rFonts w:ascii="Times New Roman" w:hAnsi="Times New Roman" w:cs="Times New Roman"/>
              </w:rPr>
            </w:pPr>
            <w:r w:rsidRPr="005A29EA">
              <w:rPr>
                <w:rFonts w:ascii="Times New Roman" w:hAnsi="Times New Roman" w:cs="Times New Roman"/>
              </w:rPr>
              <w:t>Решение по Заявке №</w:t>
            </w:r>
            <w:r w:rsidRPr="005A29EA">
              <w:rPr>
                <w:rFonts w:ascii="Circe" w:hAnsi="Circe" w:cs="Segoe UI"/>
                <w:color w:val="000000"/>
                <w:szCs w:val="22"/>
              </w:rPr>
              <w:t xml:space="preserve"> </w:t>
            </w:r>
            <w:r w:rsidR="005A29EA" w:rsidRPr="005A29EA">
              <w:rPr>
                <w:rFonts w:ascii="Circe" w:hAnsi="Circe" w:cs="Segoe UI"/>
                <w:color w:val="000000"/>
                <w:szCs w:val="22"/>
              </w:rPr>
              <w:t>EA-76053</w:t>
            </w:r>
          </w:p>
        </w:tc>
        <w:tc>
          <w:tcPr>
            <w:tcW w:w="2551" w:type="dxa"/>
          </w:tcPr>
          <w:p w:rsidR="00BB00CF" w:rsidRPr="005A29EA" w:rsidRDefault="00BB00CF" w:rsidP="00B97CF0">
            <w:r w:rsidRPr="005A29EA">
              <w:rPr>
                <w:rFonts w:ascii="Times New Roman" w:hAnsi="Times New Roman" w:cs="Times New Roman"/>
              </w:rPr>
              <w:t>Решение по Заявке №</w:t>
            </w:r>
            <w:r w:rsidRPr="005A29EA">
              <w:rPr>
                <w:rFonts w:ascii="Circe" w:hAnsi="Circe" w:cs="Segoe UI"/>
                <w:color w:val="000000"/>
                <w:szCs w:val="22"/>
              </w:rPr>
              <w:t xml:space="preserve"> </w:t>
            </w:r>
            <w:r w:rsidR="005A29EA" w:rsidRPr="005A29EA">
              <w:rPr>
                <w:rFonts w:ascii="Circe" w:hAnsi="Circe" w:cs="Segoe UI"/>
                <w:color w:val="000000"/>
                <w:szCs w:val="22"/>
              </w:rPr>
              <w:t>EA-76004</w:t>
            </w:r>
          </w:p>
        </w:tc>
        <w:tc>
          <w:tcPr>
            <w:tcW w:w="2694" w:type="dxa"/>
          </w:tcPr>
          <w:p w:rsidR="00BB00CF" w:rsidRPr="005A29EA" w:rsidRDefault="00BB00CF" w:rsidP="00271740">
            <w:pPr>
              <w:pStyle w:val="ac"/>
              <w:shd w:val="clear" w:color="auto" w:fill="FFFFFF"/>
              <w:jc w:val="center"/>
              <w:rPr>
                <w:rFonts w:ascii="Circe" w:hAnsi="Circe" w:cs="Segoe UI"/>
                <w:color w:val="000000"/>
                <w:szCs w:val="22"/>
              </w:rPr>
            </w:pPr>
            <w:r w:rsidRPr="005A29EA">
              <w:rPr>
                <w:rFonts w:ascii="Times New Roman" w:hAnsi="Times New Roman" w:cs="Times New Roman"/>
              </w:rPr>
              <w:t>Решение по Заявке №</w:t>
            </w:r>
            <w:r w:rsidRPr="005A29EA">
              <w:rPr>
                <w:rFonts w:ascii="Circe" w:hAnsi="Circe" w:cs="Segoe UI"/>
                <w:color w:val="000000"/>
                <w:szCs w:val="22"/>
              </w:rPr>
              <w:t xml:space="preserve"> </w:t>
            </w:r>
            <w:r w:rsidR="005A29EA" w:rsidRPr="005A29EA">
              <w:rPr>
                <w:rFonts w:ascii="Circe" w:hAnsi="Circe" w:cs="Segoe UI"/>
                <w:color w:val="000000"/>
                <w:szCs w:val="22"/>
              </w:rPr>
              <w:t>EA-76215</w:t>
            </w:r>
          </w:p>
          <w:p w:rsidR="00BB00CF" w:rsidRPr="005A29EA" w:rsidRDefault="00BB00CF" w:rsidP="00B97CF0"/>
        </w:tc>
      </w:tr>
      <w:tr w:rsidR="005A29EA" w:rsidTr="00BB00CF">
        <w:trPr>
          <w:trHeight w:val="784"/>
        </w:trPr>
        <w:tc>
          <w:tcPr>
            <w:tcW w:w="1701" w:type="dxa"/>
          </w:tcPr>
          <w:p w:rsidR="005A29EA" w:rsidRPr="00B97CF0" w:rsidRDefault="005A29EA" w:rsidP="00DC27DB">
            <w:pPr>
              <w:rPr>
                <w:rFonts w:ascii="Times New Roman" w:hAnsi="Times New Roman" w:cs="Times New Roman"/>
                <w:szCs w:val="22"/>
              </w:rPr>
            </w:pPr>
            <w:r w:rsidRPr="00B97CF0">
              <w:rPr>
                <w:rFonts w:ascii="Times New Roman" w:hAnsi="Times New Roman" w:cs="Times New Roman"/>
                <w:szCs w:val="22"/>
              </w:rPr>
              <w:t>Давыдова А.В.</w:t>
            </w:r>
          </w:p>
        </w:tc>
        <w:tc>
          <w:tcPr>
            <w:tcW w:w="2552" w:type="dxa"/>
          </w:tcPr>
          <w:p w:rsidR="005A29EA" w:rsidRDefault="005A29EA" w:rsidP="00246F69">
            <w:pPr>
              <w:jc w:val="center"/>
            </w:pPr>
            <w:r>
              <w:rPr>
                <w:rFonts w:ascii="Times New Roman" w:hAnsi="Times New Roman" w:cs="Times New Roman"/>
              </w:rPr>
              <w:t>Не с</w:t>
            </w:r>
            <w:r w:rsidRPr="00571B79">
              <w:rPr>
                <w:rFonts w:ascii="Times New Roman" w:hAnsi="Times New Roman" w:cs="Times New Roman"/>
              </w:rPr>
              <w:t>оответствует требованиям</w:t>
            </w:r>
          </w:p>
        </w:tc>
        <w:tc>
          <w:tcPr>
            <w:tcW w:w="2551" w:type="dxa"/>
          </w:tcPr>
          <w:p w:rsidR="005A29EA" w:rsidRDefault="005A29EA" w:rsidP="00246F69">
            <w:pPr>
              <w:jc w:val="center"/>
            </w:pPr>
            <w:r w:rsidRPr="003E3433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  <w:tc>
          <w:tcPr>
            <w:tcW w:w="2694" w:type="dxa"/>
          </w:tcPr>
          <w:p w:rsidR="005A29EA" w:rsidRDefault="005A29EA" w:rsidP="009905CC">
            <w:pPr>
              <w:jc w:val="center"/>
            </w:pPr>
            <w:r w:rsidRPr="003E3433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  <w:tr w:rsidR="005A29EA" w:rsidTr="00BB00CF">
        <w:trPr>
          <w:trHeight w:val="784"/>
        </w:trPr>
        <w:tc>
          <w:tcPr>
            <w:tcW w:w="1701" w:type="dxa"/>
          </w:tcPr>
          <w:p w:rsidR="005A29EA" w:rsidRPr="00B97CF0" w:rsidRDefault="005A29EA" w:rsidP="00DC27DB">
            <w:pPr>
              <w:rPr>
                <w:rFonts w:ascii="Times New Roman" w:hAnsi="Times New Roman" w:cs="Times New Roman"/>
                <w:szCs w:val="22"/>
              </w:rPr>
            </w:pPr>
            <w:r w:rsidRPr="00B97CF0">
              <w:rPr>
                <w:rFonts w:ascii="Times New Roman" w:hAnsi="Times New Roman" w:cs="Times New Roman"/>
                <w:szCs w:val="22"/>
              </w:rPr>
              <w:t>Кулагин К.О.</w:t>
            </w:r>
          </w:p>
        </w:tc>
        <w:tc>
          <w:tcPr>
            <w:tcW w:w="2552" w:type="dxa"/>
          </w:tcPr>
          <w:p w:rsidR="005A29EA" w:rsidRDefault="005A29EA" w:rsidP="00246F69">
            <w:pPr>
              <w:jc w:val="center"/>
            </w:pPr>
            <w:r w:rsidRPr="003D7F66">
              <w:rPr>
                <w:rFonts w:ascii="Times New Roman" w:hAnsi="Times New Roman" w:cs="Times New Roman"/>
              </w:rPr>
              <w:t>Не соответствует требованиям</w:t>
            </w:r>
          </w:p>
        </w:tc>
        <w:tc>
          <w:tcPr>
            <w:tcW w:w="2551" w:type="dxa"/>
          </w:tcPr>
          <w:p w:rsidR="005A29EA" w:rsidRDefault="005A29EA" w:rsidP="00246F69">
            <w:pPr>
              <w:jc w:val="center"/>
            </w:pPr>
            <w:r w:rsidRPr="003E3433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  <w:tc>
          <w:tcPr>
            <w:tcW w:w="2694" w:type="dxa"/>
          </w:tcPr>
          <w:p w:rsidR="005A29EA" w:rsidRDefault="005A29EA" w:rsidP="009905CC">
            <w:pPr>
              <w:jc w:val="center"/>
            </w:pPr>
            <w:r w:rsidRPr="003E3433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  <w:tr w:rsidR="005A29EA" w:rsidTr="00BB00CF">
        <w:trPr>
          <w:trHeight w:val="784"/>
        </w:trPr>
        <w:tc>
          <w:tcPr>
            <w:tcW w:w="1701" w:type="dxa"/>
          </w:tcPr>
          <w:p w:rsidR="005A29EA" w:rsidRPr="00B97CF0" w:rsidRDefault="005A29EA" w:rsidP="00DC27DB">
            <w:pPr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Муравьев Д.А.</w:t>
            </w:r>
          </w:p>
        </w:tc>
        <w:tc>
          <w:tcPr>
            <w:tcW w:w="2552" w:type="dxa"/>
          </w:tcPr>
          <w:p w:rsidR="005A29EA" w:rsidRDefault="005A29EA" w:rsidP="00246F69">
            <w:pPr>
              <w:jc w:val="center"/>
            </w:pPr>
            <w:r w:rsidRPr="003D7F66">
              <w:rPr>
                <w:rFonts w:ascii="Times New Roman" w:hAnsi="Times New Roman" w:cs="Times New Roman"/>
              </w:rPr>
              <w:t>Не соответствует требованиям</w:t>
            </w:r>
          </w:p>
        </w:tc>
        <w:tc>
          <w:tcPr>
            <w:tcW w:w="2551" w:type="dxa"/>
          </w:tcPr>
          <w:p w:rsidR="005A29EA" w:rsidRDefault="005A29EA" w:rsidP="00246F69">
            <w:pPr>
              <w:jc w:val="center"/>
            </w:pPr>
            <w:r w:rsidRPr="003E3433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  <w:tc>
          <w:tcPr>
            <w:tcW w:w="2694" w:type="dxa"/>
          </w:tcPr>
          <w:p w:rsidR="005A29EA" w:rsidRDefault="005A29EA" w:rsidP="009905CC">
            <w:pPr>
              <w:jc w:val="center"/>
            </w:pPr>
            <w:r w:rsidRPr="003E3433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  <w:tr w:rsidR="005A29EA" w:rsidTr="00BB00CF">
        <w:trPr>
          <w:trHeight w:val="784"/>
        </w:trPr>
        <w:tc>
          <w:tcPr>
            <w:tcW w:w="1701" w:type="dxa"/>
          </w:tcPr>
          <w:p w:rsidR="005A29EA" w:rsidRPr="00B97CF0" w:rsidRDefault="005A29EA" w:rsidP="00DC27DB">
            <w:pPr>
              <w:rPr>
                <w:rFonts w:ascii="Times New Roman" w:hAnsi="Times New Roman" w:cs="Times New Roman"/>
                <w:szCs w:val="22"/>
              </w:rPr>
            </w:pPr>
            <w:r w:rsidRPr="00B97CF0">
              <w:rPr>
                <w:rFonts w:ascii="Times New Roman" w:hAnsi="Times New Roman" w:cs="Times New Roman"/>
                <w:szCs w:val="22"/>
              </w:rPr>
              <w:t>Ковалева И.В.</w:t>
            </w:r>
          </w:p>
        </w:tc>
        <w:tc>
          <w:tcPr>
            <w:tcW w:w="2552" w:type="dxa"/>
          </w:tcPr>
          <w:p w:rsidR="005A29EA" w:rsidRDefault="005A29EA" w:rsidP="00246F69">
            <w:pPr>
              <w:jc w:val="center"/>
            </w:pPr>
            <w:r w:rsidRPr="003D7F66">
              <w:rPr>
                <w:rFonts w:ascii="Times New Roman" w:hAnsi="Times New Roman" w:cs="Times New Roman"/>
              </w:rPr>
              <w:t>Не соответствует требованиям</w:t>
            </w:r>
          </w:p>
        </w:tc>
        <w:tc>
          <w:tcPr>
            <w:tcW w:w="2551" w:type="dxa"/>
          </w:tcPr>
          <w:p w:rsidR="005A29EA" w:rsidRDefault="005A29EA" w:rsidP="00246F69">
            <w:pPr>
              <w:jc w:val="center"/>
            </w:pPr>
            <w:r w:rsidRPr="003E3433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  <w:tc>
          <w:tcPr>
            <w:tcW w:w="2694" w:type="dxa"/>
          </w:tcPr>
          <w:p w:rsidR="005A29EA" w:rsidRDefault="005A29EA" w:rsidP="009905CC">
            <w:pPr>
              <w:jc w:val="center"/>
            </w:pPr>
            <w:r w:rsidRPr="003E3433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  <w:tr w:rsidR="005A29EA" w:rsidTr="00BB00CF">
        <w:trPr>
          <w:trHeight w:val="784"/>
        </w:trPr>
        <w:tc>
          <w:tcPr>
            <w:tcW w:w="1701" w:type="dxa"/>
          </w:tcPr>
          <w:p w:rsidR="005A29EA" w:rsidRPr="00B97CF0" w:rsidRDefault="005A29EA" w:rsidP="00E31141">
            <w:pPr>
              <w:pStyle w:val="TableContents"/>
              <w:spacing w:line="100" w:lineRule="atLeast"/>
              <w:ind w:left="-70" w:right="3" w:firstLine="73"/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Шашкова Н.В.</w:t>
            </w:r>
            <w:r w:rsidRPr="00B97CF0"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5A29EA" w:rsidRDefault="005A29EA" w:rsidP="00246F69">
            <w:pPr>
              <w:jc w:val="center"/>
            </w:pPr>
            <w:r w:rsidRPr="003D7F66">
              <w:rPr>
                <w:rFonts w:ascii="Times New Roman" w:hAnsi="Times New Roman" w:cs="Times New Roman"/>
              </w:rPr>
              <w:t>Не соответствует требованиям</w:t>
            </w:r>
          </w:p>
        </w:tc>
        <w:tc>
          <w:tcPr>
            <w:tcW w:w="2551" w:type="dxa"/>
          </w:tcPr>
          <w:p w:rsidR="005A29EA" w:rsidRDefault="005A29EA" w:rsidP="00246F69">
            <w:pPr>
              <w:jc w:val="center"/>
            </w:pPr>
            <w:r w:rsidRPr="003E3433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  <w:tc>
          <w:tcPr>
            <w:tcW w:w="2694" w:type="dxa"/>
          </w:tcPr>
          <w:p w:rsidR="005A29EA" w:rsidRDefault="005A29EA" w:rsidP="009905CC">
            <w:pPr>
              <w:jc w:val="center"/>
            </w:pPr>
            <w:r w:rsidRPr="003E3433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  <w:tr w:rsidR="005A29EA" w:rsidTr="00BB00CF">
        <w:trPr>
          <w:trHeight w:val="784"/>
        </w:trPr>
        <w:tc>
          <w:tcPr>
            <w:tcW w:w="1701" w:type="dxa"/>
          </w:tcPr>
          <w:p w:rsidR="005A29EA" w:rsidRPr="00B97CF0" w:rsidRDefault="005A29EA" w:rsidP="00E31141">
            <w:pPr>
              <w:pStyle w:val="TableContents"/>
              <w:spacing w:line="100" w:lineRule="atLeast"/>
              <w:ind w:left="-70" w:right="3" w:firstLine="73"/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Байрамова Л.Ш.</w:t>
            </w:r>
          </w:p>
        </w:tc>
        <w:tc>
          <w:tcPr>
            <w:tcW w:w="2552" w:type="dxa"/>
          </w:tcPr>
          <w:p w:rsidR="005A29EA" w:rsidRDefault="005A29EA" w:rsidP="00246F69">
            <w:pPr>
              <w:jc w:val="center"/>
            </w:pPr>
            <w:r w:rsidRPr="003D7F66">
              <w:rPr>
                <w:rFonts w:ascii="Times New Roman" w:hAnsi="Times New Roman" w:cs="Times New Roman"/>
              </w:rPr>
              <w:t>Не соответствует требованиям</w:t>
            </w:r>
          </w:p>
        </w:tc>
        <w:tc>
          <w:tcPr>
            <w:tcW w:w="2551" w:type="dxa"/>
          </w:tcPr>
          <w:p w:rsidR="005A29EA" w:rsidRDefault="005A29EA" w:rsidP="00246F69">
            <w:pPr>
              <w:jc w:val="center"/>
            </w:pPr>
            <w:r w:rsidRPr="003E3433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  <w:tc>
          <w:tcPr>
            <w:tcW w:w="2694" w:type="dxa"/>
          </w:tcPr>
          <w:p w:rsidR="005A29EA" w:rsidRDefault="005A29EA" w:rsidP="009905CC">
            <w:pPr>
              <w:jc w:val="center"/>
            </w:pPr>
            <w:r w:rsidRPr="003E3433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  <w:tr w:rsidR="005A29EA" w:rsidTr="00BB00CF">
        <w:trPr>
          <w:trHeight w:val="784"/>
        </w:trPr>
        <w:tc>
          <w:tcPr>
            <w:tcW w:w="1701" w:type="dxa"/>
          </w:tcPr>
          <w:p w:rsidR="005A29EA" w:rsidRPr="00B97CF0" w:rsidRDefault="005A29EA" w:rsidP="00E31141">
            <w:pPr>
              <w:pStyle w:val="TableContents"/>
              <w:spacing w:line="100" w:lineRule="atLeast"/>
              <w:ind w:left="-70" w:right="3" w:firstLine="73"/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Родина С.Г.</w:t>
            </w:r>
          </w:p>
        </w:tc>
        <w:tc>
          <w:tcPr>
            <w:tcW w:w="2552" w:type="dxa"/>
          </w:tcPr>
          <w:p w:rsidR="005A29EA" w:rsidRDefault="005A29EA" w:rsidP="00246F69">
            <w:pPr>
              <w:jc w:val="center"/>
            </w:pPr>
            <w:r w:rsidRPr="003D7F66">
              <w:rPr>
                <w:rFonts w:ascii="Times New Roman" w:hAnsi="Times New Roman" w:cs="Times New Roman"/>
              </w:rPr>
              <w:t>Не соответствует требованиям</w:t>
            </w:r>
          </w:p>
        </w:tc>
        <w:tc>
          <w:tcPr>
            <w:tcW w:w="2551" w:type="dxa"/>
          </w:tcPr>
          <w:p w:rsidR="005A29EA" w:rsidRDefault="005A29EA" w:rsidP="00246F69">
            <w:pPr>
              <w:jc w:val="center"/>
            </w:pPr>
            <w:r w:rsidRPr="00CA5673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  <w:tc>
          <w:tcPr>
            <w:tcW w:w="2694" w:type="dxa"/>
          </w:tcPr>
          <w:p w:rsidR="005A29EA" w:rsidRDefault="005A29EA" w:rsidP="009905CC">
            <w:pPr>
              <w:jc w:val="center"/>
            </w:pPr>
            <w:r w:rsidRPr="00CA5673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</w:tbl>
    <w:p w:rsidR="00B97CF0" w:rsidRDefault="00B97CF0" w:rsidP="006813ED">
      <w:pPr>
        <w:pStyle w:val="Style4"/>
        <w:widowControl/>
        <w:ind w:firstLine="0"/>
        <w:rPr>
          <w:rStyle w:val="FontStyle13"/>
        </w:rPr>
      </w:pPr>
    </w:p>
    <w:p w:rsidR="005A29EA" w:rsidRDefault="005A29EA" w:rsidP="00271740">
      <w:pPr>
        <w:pStyle w:val="ConsPlusNormal0"/>
        <w:spacing w:line="276" w:lineRule="auto"/>
        <w:ind w:firstLine="709"/>
        <w:jc w:val="both"/>
        <w:outlineLvl w:val="0"/>
        <w:rPr>
          <w:rFonts w:ascii="Times New Roman" w:eastAsiaTheme="minorHAnsi" w:hAnsi="Times New Roman" w:cs="Times New Roman"/>
          <w:b/>
          <w:color w:val="000000" w:themeColor="text1"/>
          <w:sz w:val="26"/>
          <w:szCs w:val="26"/>
          <w:lang w:eastAsia="en-US"/>
        </w:rPr>
      </w:pPr>
    </w:p>
    <w:p w:rsidR="00077396" w:rsidRPr="005A29EA" w:rsidRDefault="007B6D81" w:rsidP="00271740">
      <w:pPr>
        <w:pStyle w:val="ConsPlusNormal0"/>
        <w:spacing w:line="276" w:lineRule="auto"/>
        <w:ind w:firstLine="709"/>
        <w:jc w:val="both"/>
        <w:outlineLvl w:val="0"/>
        <w:rPr>
          <w:color w:val="000000" w:themeColor="text1"/>
          <w:sz w:val="26"/>
          <w:szCs w:val="26"/>
        </w:rPr>
      </w:pPr>
      <w:r w:rsidRPr="005A29EA">
        <w:rPr>
          <w:rFonts w:ascii="Times New Roman" w:eastAsiaTheme="minorHAnsi" w:hAnsi="Times New Roman" w:cs="Times New Roman"/>
          <w:b/>
          <w:color w:val="000000" w:themeColor="text1"/>
          <w:sz w:val="26"/>
          <w:szCs w:val="26"/>
          <w:lang w:eastAsia="en-US"/>
        </w:rPr>
        <w:lastRenderedPageBreak/>
        <w:t>Причина отклонения заявки у</w:t>
      </w:r>
      <w:r w:rsidR="00271740" w:rsidRPr="005A29EA">
        <w:rPr>
          <w:rFonts w:ascii="Times New Roman" w:eastAsiaTheme="minorHAnsi" w:hAnsi="Times New Roman" w:cs="Times New Roman"/>
          <w:b/>
          <w:color w:val="000000" w:themeColor="text1"/>
          <w:sz w:val="26"/>
          <w:szCs w:val="26"/>
          <w:lang w:eastAsia="en-US"/>
        </w:rPr>
        <w:t xml:space="preserve">частника с идентификационным номером </w:t>
      </w:r>
      <w:r w:rsidR="00271740" w:rsidRPr="005A29EA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№ </w:t>
      </w:r>
      <w:r w:rsidR="005A29EA" w:rsidRPr="005A29EA">
        <w:rPr>
          <w:rFonts w:ascii="Times New Roman" w:hAnsi="Times New Roman" w:cs="Times New Roman"/>
          <w:b/>
          <w:color w:val="000000"/>
          <w:sz w:val="26"/>
          <w:szCs w:val="26"/>
        </w:rPr>
        <w:t>EA-76053</w:t>
      </w:r>
      <w:r w:rsidR="005A29EA" w:rsidRPr="005A29EA">
        <w:rPr>
          <w:rStyle w:val="FontStyle13"/>
          <w:b/>
        </w:rPr>
        <w:t xml:space="preserve"> ООО </w:t>
      </w:r>
      <w:r w:rsidR="005A29EA" w:rsidRPr="005A29EA">
        <w:rPr>
          <w:rStyle w:val="a9"/>
          <w:rFonts w:ascii="Times New Roman" w:hAnsi="Times New Roman" w:cs="Times New Roman"/>
          <w:b/>
          <w:color w:val="auto"/>
          <w:sz w:val="26"/>
          <w:szCs w:val="26"/>
          <w:u w:val="none"/>
        </w:rPr>
        <w:t>"МЕДИКЭР":</w:t>
      </w:r>
    </w:p>
    <w:p w:rsidR="00271740" w:rsidRPr="005C747D" w:rsidRDefault="00271740" w:rsidP="00271740">
      <w:pPr>
        <w:pStyle w:val="ConsPlusNormal0"/>
        <w:spacing w:line="276" w:lineRule="auto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5C747D">
        <w:rPr>
          <w:color w:val="000000" w:themeColor="text1"/>
          <w:sz w:val="26"/>
          <w:szCs w:val="26"/>
        </w:rPr>
        <w:t xml:space="preserve"> </w:t>
      </w:r>
      <w:proofErr w:type="gramStart"/>
      <w:r w:rsidRPr="005C747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соответствии с пунктом </w:t>
      </w:r>
      <w:r w:rsidR="00B2224C">
        <w:rPr>
          <w:rFonts w:ascii="Times New Roman" w:hAnsi="Times New Roman" w:cs="Times New Roman"/>
          <w:color w:val="000000" w:themeColor="text1"/>
          <w:sz w:val="26"/>
          <w:szCs w:val="26"/>
        </w:rPr>
        <w:t>3</w:t>
      </w:r>
      <w:r w:rsidRPr="005C747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части </w:t>
      </w:r>
      <w:r w:rsidR="00B2224C">
        <w:rPr>
          <w:rFonts w:ascii="Times New Roman" w:hAnsi="Times New Roman" w:cs="Times New Roman"/>
          <w:color w:val="000000" w:themeColor="text1"/>
          <w:sz w:val="26"/>
          <w:szCs w:val="26"/>
        </w:rPr>
        <w:t>6</w:t>
      </w:r>
      <w:r w:rsidRPr="005C747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статьи 69 </w:t>
      </w:r>
      <w:r w:rsidRPr="005C747D">
        <w:rPr>
          <w:rFonts w:ascii="Times New Roman" w:eastAsiaTheme="minorHAnsi" w:hAnsi="Times New Roman" w:cs="Times New Roman"/>
          <w:bCs/>
          <w:color w:val="000000" w:themeColor="text1"/>
          <w:sz w:val="26"/>
          <w:szCs w:val="26"/>
          <w:lang w:eastAsia="en-US"/>
        </w:rPr>
        <w:t>Федерального закона</w:t>
      </w:r>
      <w:r w:rsidRPr="005C747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B2224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заявка участника</w:t>
      </w:r>
      <w:r w:rsidRPr="005C747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8A18E1" w:rsidRPr="005A29EA">
        <w:rPr>
          <w:rStyle w:val="FontStyle13"/>
        </w:rPr>
        <w:t xml:space="preserve">ООО </w:t>
      </w:r>
      <w:r w:rsidR="008A18E1" w:rsidRPr="005A29EA">
        <w:rPr>
          <w:rStyle w:val="a9"/>
          <w:rFonts w:ascii="Times New Roman" w:hAnsi="Times New Roman" w:cs="Times New Roman"/>
          <w:color w:val="auto"/>
          <w:sz w:val="26"/>
          <w:szCs w:val="26"/>
          <w:u w:val="none"/>
        </w:rPr>
        <w:t>"МЕДИКЭР"</w:t>
      </w:r>
      <w:r w:rsidR="008A18E1">
        <w:rPr>
          <w:rStyle w:val="a9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r w:rsidRPr="005C747D">
        <w:rPr>
          <w:rFonts w:ascii="Times New Roman" w:eastAsiaTheme="minorHAnsi" w:hAnsi="Times New Roman" w:cs="Times New Roman"/>
          <w:bCs/>
          <w:color w:val="000000" w:themeColor="text1"/>
          <w:sz w:val="26"/>
          <w:szCs w:val="26"/>
          <w:lang w:eastAsia="en-US"/>
        </w:rPr>
        <w:t xml:space="preserve">признается не соответствующей </w:t>
      </w:r>
      <w:r w:rsidR="002F748C" w:rsidRPr="005C747D">
        <w:rPr>
          <w:rFonts w:ascii="Times New Roman" w:eastAsiaTheme="minorHAnsi" w:hAnsi="Times New Roman" w:cs="Times New Roman"/>
          <w:bCs/>
          <w:color w:val="000000" w:themeColor="text1"/>
          <w:sz w:val="26"/>
          <w:szCs w:val="26"/>
          <w:lang w:eastAsia="en-US"/>
        </w:rPr>
        <w:t xml:space="preserve">указанным </w:t>
      </w:r>
      <w:r w:rsidRPr="005C747D">
        <w:rPr>
          <w:rFonts w:ascii="Times New Roman" w:eastAsiaTheme="minorHAnsi" w:hAnsi="Times New Roman" w:cs="Times New Roman"/>
          <w:bCs/>
          <w:color w:val="000000" w:themeColor="text1"/>
          <w:sz w:val="26"/>
          <w:szCs w:val="26"/>
          <w:lang w:eastAsia="en-US"/>
        </w:rPr>
        <w:t xml:space="preserve">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</w:t>
      </w:r>
      <w:hyperlink r:id="rId7" w:history="1">
        <w:r w:rsidRPr="005C747D">
          <w:rPr>
            <w:rFonts w:ascii="Times New Roman" w:eastAsiaTheme="minorHAnsi" w:hAnsi="Times New Roman" w:cs="Times New Roman"/>
            <w:bCs/>
            <w:color w:val="000000" w:themeColor="text1"/>
            <w:sz w:val="26"/>
            <w:szCs w:val="26"/>
            <w:lang w:eastAsia="en-US"/>
          </w:rPr>
          <w:t>статьей 14</w:t>
        </w:r>
      </w:hyperlink>
      <w:r w:rsidRPr="005C747D">
        <w:rPr>
          <w:rFonts w:ascii="Times New Roman" w:eastAsiaTheme="minorHAnsi" w:hAnsi="Times New Roman" w:cs="Times New Roman"/>
          <w:bCs/>
          <w:color w:val="000000" w:themeColor="text1"/>
          <w:sz w:val="26"/>
          <w:szCs w:val="26"/>
          <w:lang w:eastAsia="en-US"/>
        </w:rPr>
        <w:t xml:space="preserve"> Федерального закона</w:t>
      </w:r>
      <w:r w:rsidRPr="005C747D">
        <w:rPr>
          <w:rFonts w:ascii="Times New Roman" w:hAnsi="Times New Roman" w:cs="Times New Roman"/>
          <w:color w:val="000000" w:themeColor="text1"/>
          <w:sz w:val="26"/>
          <w:szCs w:val="26"/>
        </w:rPr>
        <w:t>, а именно</w:t>
      </w:r>
      <w:proofErr w:type="gramEnd"/>
      <w:r w:rsidRPr="005C747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r w:rsidRPr="005C747D">
        <w:rPr>
          <w:rFonts w:ascii="Times New Roman" w:eastAsia="Calibri" w:hAnsi="Times New Roman" w:cs="Times New Roman"/>
          <w:color w:val="000000" w:themeColor="text1"/>
          <w:sz w:val="26"/>
          <w:szCs w:val="26"/>
          <w:lang w:eastAsia="en-US"/>
        </w:rPr>
        <w:t>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</w:t>
      </w:r>
      <w:r w:rsidR="00E766B2" w:rsidRPr="005C747D">
        <w:rPr>
          <w:rFonts w:ascii="Times New Roman" w:eastAsia="Calibri" w:hAnsi="Times New Roman" w:cs="Times New Roman"/>
          <w:sz w:val="26"/>
          <w:szCs w:val="26"/>
          <w:lang w:eastAsia="en-US"/>
        </w:rPr>
        <w:t>».</w:t>
      </w:r>
      <w:r w:rsidRPr="005C747D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  <w:r w:rsidR="00E766B2" w:rsidRPr="005C747D">
        <w:rPr>
          <w:rFonts w:ascii="Times New Roman" w:eastAsia="Calibri" w:hAnsi="Times New Roman" w:cs="Times New Roman"/>
          <w:color w:val="000000"/>
          <w:sz w:val="26"/>
          <w:szCs w:val="26"/>
          <w:lang w:eastAsia="en-US"/>
        </w:rPr>
        <w:t xml:space="preserve">Указанным постановлением </w:t>
      </w:r>
      <w:proofErr w:type="gramStart"/>
      <w:r w:rsidR="008A18E1">
        <w:rPr>
          <w:rFonts w:ascii="Times New Roman" w:eastAsia="Calibri" w:hAnsi="Times New Roman" w:cs="Times New Roman"/>
          <w:color w:val="000000"/>
          <w:sz w:val="26"/>
          <w:szCs w:val="26"/>
          <w:lang w:eastAsia="en-US"/>
        </w:rPr>
        <w:t xml:space="preserve">( </w:t>
      </w:r>
      <w:proofErr w:type="gramEnd"/>
      <w:r w:rsidR="008A18E1">
        <w:rPr>
          <w:rFonts w:ascii="Times New Roman" w:eastAsia="Calibri" w:hAnsi="Times New Roman" w:cs="Times New Roman"/>
          <w:color w:val="000000"/>
          <w:sz w:val="26"/>
          <w:szCs w:val="26"/>
          <w:lang w:eastAsia="en-US"/>
        </w:rPr>
        <w:t xml:space="preserve">в пункте 2) </w:t>
      </w:r>
      <w:r w:rsidR="00E766B2" w:rsidRPr="005C747D">
        <w:rPr>
          <w:rFonts w:ascii="Times New Roman" w:eastAsia="Calibri" w:hAnsi="Times New Roman" w:cs="Times New Roman"/>
          <w:color w:val="000000"/>
          <w:sz w:val="26"/>
          <w:szCs w:val="26"/>
          <w:lang w:eastAsia="en-US"/>
        </w:rPr>
        <w:t>определено:</w:t>
      </w:r>
    </w:p>
    <w:p w:rsidR="00E766B2" w:rsidRPr="005C747D" w:rsidRDefault="00E766B2" w:rsidP="00E766B2">
      <w:pPr>
        <w:ind w:firstLine="540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5C747D">
        <w:rPr>
          <w:rFonts w:eastAsia="Calibri"/>
          <w:color w:val="000000"/>
          <w:sz w:val="26"/>
          <w:szCs w:val="26"/>
          <w:lang w:eastAsia="en-US"/>
        </w:rPr>
        <w:t>Подтверждением страны происхождения лекарственного препарата является один из следующих документов:</w:t>
      </w:r>
    </w:p>
    <w:p w:rsidR="00E766B2" w:rsidRPr="005C747D" w:rsidRDefault="00E766B2" w:rsidP="00E766B2">
      <w:pPr>
        <w:ind w:firstLine="540"/>
        <w:jc w:val="both"/>
        <w:rPr>
          <w:rFonts w:eastAsia="Calibri"/>
          <w:color w:val="000000"/>
          <w:sz w:val="26"/>
          <w:szCs w:val="26"/>
          <w:lang w:eastAsia="en-US"/>
        </w:rPr>
      </w:pPr>
      <w:proofErr w:type="gramStart"/>
      <w:r w:rsidRPr="005C747D">
        <w:rPr>
          <w:rFonts w:eastAsia="Calibri"/>
          <w:color w:val="000000"/>
          <w:sz w:val="26"/>
          <w:szCs w:val="26"/>
          <w:lang w:eastAsia="en-US"/>
        </w:rPr>
        <w:t xml:space="preserve">а) сертификат о происхождении товара, выдаваемый уполномоченным органом (организацией) государства - члена Евразийского экономического союза по </w:t>
      </w:r>
      <w:hyperlink r:id="rId8" w:history="1">
        <w:r w:rsidRPr="005C747D">
          <w:rPr>
            <w:rFonts w:eastAsia="Calibri"/>
            <w:color w:val="000000"/>
            <w:sz w:val="26"/>
            <w:szCs w:val="26"/>
            <w:lang w:eastAsia="en-US"/>
          </w:rPr>
          <w:t>форме</w:t>
        </w:r>
      </w:hyperlink>
      <w:r w:rsidRPr="005C747D">
        <w:rPr>
          <w:rFonts w:eastAsia="Calibri"/>
          <w:color w:val="000000"/>
          <w:sz w:val="26"/>
          <w:szCs w:val="26"/>
          <w:lang w:eastAsia="en-US"/>
        </w:rPr>
        <w:t xml:space="preserve">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</w:t>
      </w:r>
      <w:hyperlink r:id="rId9" w:history="1">
        <w:r w:rsidRPr="005C747D">
          <w:rPr>
            <w:rFonts w:eastAsia="Calibri"/>
            <w:color w:val="000000"/>
            <w:sz w:val="26"/>
            <w:szCs w:val="26"/>
            <w:lang w:eastAsia="en-US"/>
          </w:rPr>
          <w:t>Правилами</w:t>
        </w:r>
      </w:hyperlink>
      <w:r w:rsidRPr="005C747D">
        <w:rPr>
          <w:rFonts w:eastAsia="Calibri"/>
          <w:color w:val="000000"/>
          <w:sz w:val="26"/>
          <w:szCs w:val="26"/>
          <w:lang w:eastAsia="en-US"/>
        </w:rPr>
        <w:t>;</w:t>
      </w:r>
      <w:proofErr w:type="gramEnd"/>
    </w:p>
    <w:p w:rsidR="00E766B2" w:rsidRPr="005C747D" w:rsidRDefault="00E766B2" w:rsidP="00E766B2">
      <w:pPr>
        <w:ind w:firstLine="540"/>
        <w:jc w:val="both"/>
        <w:rPr>
          <w:rFonts w:eastAsia="Calibri"/>
          <w:color w:val="000000"/>
          <w:sz w:val="26"/>
          <w:szCs w:val="26"/>
          <w:lang w:eastAsia="en-US"/>
        </w:rPr>
      </w:pPr>
      <w:proofErr w:type="gramStart"/>
      <w:r w:rsidRPr="005C747D">
        <w:rPr>
          <w:rFonts w:eastAsia="Calibri"/>
          <w:color w:val="000000"/>
          <w:sz w:val="26"/>
          <w:szCs w:val="26"/>
          <w:lang w:eastAsia="en-US"/>
        </w:rPr>
        <w:t xml:space="preserve">б)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</w:t>
      </w:r>
      <w:hyperlink r:id="rId10" w:history="1">
        <w:r w:rsidRPr="005C747D">
          <w:rPr>
            <w:rFonts w:eastAsia="Calibri"/>
            <w:color w:val="000000"/>
            <w:sz w:val="26"/>
            <w:szCs w:val="26"/>
            <w:lang w:eastAsia="en-US"/>
          </w:rPr>
          <w:t>Правилами</w:t>
        </w:r>
      </w:hyperlink>
      <w:r w:rsidRPr="005C747D">
        <w:rPr>
          <w:rFonts w:eastAsia="Calibri"/>
          <w:color w:val="000000"/>
          <w:sz w:val="26"/>
          <w:szCs w:val="26"/>
          <w:lang w:eastAsia="en-US"/>
        </w:rPr>
        <w:t xml:space="preserve">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Федерации".</w:t>
      </w:r>
      <w:proofErr w:type="gramEnd"/>
    </w:p>
    <w:p w:rsidR="00E766B2" w:rsidRPr="005C747D" w:rsidRDefault="002134E2" w:rsidP="00E766B2">
      <w:pPr>
        <w:ind w:firstLine="540"/>
        <w:jc w:val="both"/>
        <w:rPr>
          <w:rFonts w:eastAsia="Calibri"/>
          <w:color w:val="000000"/>
          <w:sz w:val="26"/>
          <w:szCs w:val="26"/>
          <w:lang w:eastAsia="en-US"/>
        </w:rPr>
      </w:pPr>
      <w:proofErr w:type="gramStart"/>
      <w:r>
        <w:rPr>
          <w:rFonts w:eastAsia="Calibri"/>
          <w:color w:val="000000"/>
          <w:sz w:val="26"/>
          <w:szCs w:val="26"/>
          <w:lang w:eastAsia="en-US"/>
        </w:rPr>
        <w:t>У</w:t>
      </w:r>
      <w:r w:rsidR="00E766B2" w:rsidRPr="005C747D">
        <w:rPr>
          <w:rFonts w:eastAsia="Calibri"/>
          <w:color w:val="000000"/>
          <w:sz w:val="26"/>
          <w:szCs w:val="26"/>
          <w:lang w:eastAsia="en-US"/>
        </w:rPr>
        <w:t xml:space="preserve">частником </w:t>
      </w:r>
      <w:r w:rsidR="00E766B2" w:rsidRPr="005C747D">
        <w:rPr>
          <w:rFonts w:eastAsiaTheme="minorHAnsi"/>
          <w:color w:val="000000" w:themeColor="text1"/>
          <w:sz w:val="26"/>
          <w:szCs w:val="26"/>
          <w:lang w:eastAsia="en-US"/>
        </w:rPr>
        <w:t xml:space="preserve">с идентификационным номером </w:t>
      </w:r>
      <w:r w:rsidR="005A29EA" w:rsidRPr="005A29EA">
        <w:rPr>
          <w:color w:val="000000" w:themeColor="text1"/>
          <w:sz w:val="26"/>
          <w:szCs w:val="26"/>
        </w:rPr>
        <w:t xml:space="preserve">№ </w:t>
      </w:r>
      <w:r w:rsidR="005A29EA" w:rsidRPr="005A29EA">
        <w:rPr>
          <w:color w:val="000000"/>
          <w:sz w:val="26"/>
          <w:szCs w:val="26"/>
        </w:rPr>
        <w:t>EA-76053</w:t>
      </w:r>
      <w:r w:rsidR="005A29EA" w:rsidRPr="005A29EA">
        <w:rPr>
          <w:rStyle w:val="FontStyle13"/>
        </w:rPr>
        <w:t xml:space="preserve"> ООО </w:t>
      </w:r>
      <w:r w:rsidR="005A29EA" w:rsidRPr="005A29EA">
        <w:rPr>
          <w:rStyle w:val="a9"/>
          <w:color w:val="auto"/>
          <w:sz w:val="26"/>
          <w:szCs w:val="26"/>
          <w:u w:val="none"/>
        </w:rPr>
        <w:t>"МЕДИКЭР"</w:t>
      </w:r>
      <w:r>
        <w:rPr>
          <w:rStyle w:val="FontStyle13"/>
        </w:rPr>
        <w:t xml:space="preserve"> </w:t>
      </w:r>
      <w:r w:rsidR="00335D8B">
        <w:rPr>
          <w:rStyle w:val="FontStyle13"/>
        </w:rPr>
        <w:t>на момент подачи заяв</w:t>
      </w:r>
      <w:r>
        <w:rPr>
          <w:rStyle w:val="FontStyle13"/>
        </w:rPr>
        <w:t>к</w:t>
      </w:r>
      <w:r w:rsidR="00335D8B">
        <w:rPr>
          <w:rStyle w:val="FontStyle13"/>
        </w:rPr>
        <w:t>и</w:t>
      </w:r>
      <w:r>
        <w:rPr>
          <w:rStyle w:val="FontStyle13"/>
        </w:rPr>
        <w:t xml:space="preserve"> </w:t>
      </w:r>
      <w:r w:rsidR="00335D8B" w:rsidRPr="00335D8B">
        <w:rPr>
          <w:rStyle w:val="FontStyle13"/>
        </w:rPr>
        <w:t>(</w:t>
      </w:r>
      <w:r w:rsidRPr="00335D8B">
        <w:rPr>
          <w:rStyle w:val="FontStyle13"/>
        </w:rPr>
        <w:t>25.02.2021г.</w:t>
      </w:r>
      <w:r w:rsidR="00335D8B" w:rsidRPr="00335D8B">
        <w:rPr>
          <w:color w:val="000000"/>
          <w:sz w:val="26"/>
          <w:szCs w:val="26"/>
        </w:rPr>
        <w:t xml:space="preserve"> 15:47:59 (MSK+00:00)</w:t>
      </w:r>
      <w:r w:rsidR="00335D8B" w:rsidRPr="00335D8B">
        <w:rPr>
          <w:rStyle w:val="FontStyle13"/>
        </w:rPr>
        <w:t>)</w:t>
      </w:r>
      <w:r w:rsidR="00335D8B">
        <w:rPr>
          <w:rStyle w:val="FontStyle13"/>
        </w:rPr>
        <w:t xml:space="preserve"> </w:t>
      </w:r>
      <w:r>
        <w:rPr>
          <w:rStyle w:val="FontStyle13"/>
        </w:rPr>
        <w:t>был представлен сертификат о происхождении товара, срок дей</w:t>
      </w:r>
      <w:r w:rsidR="00335D8B">
        <w:rPr>
          <w:rStyle w:val="FontStyle13"/>
        </w:rPr>
        <w:t>ствия которого истек 20.01.2021</w:t>
      </w:r>
      <w:r>
        <w:rPr>
          <w:rStyle w:val="FontStyle13"/>
        </w:rPr>
        <w:t>г.</w:t>
      </w:r>
      <w:r>
        <w:rPr>
          <w:rFonts w:eastAsia="Calibri"/>
          <w:color w:val="000000"/>
          <w:sz w:val="26"/>
          <w:szCs w:val="26"/>
          <w:lang w:eastAsia="en-US"/>
        </w:rPr>
        <w:t xml:space="preserve"> Таким образом,</w:t>
      </w:r>
      <w:r w:rsidR="00B2224C">
        <w:rPr>
          <w:rFonts w:eastAsia="Calibri"/>
          <w:color w:val="000000"/>
          <w:sz w:val="26"/>
          <w:szCs w:val="26"/>
          <w:lang w:eastAsia="en-US"/>
        </w:rPr>
        <w:t xml:space="preserve"> заявка </w:t>
      </w:r>
      <w:r>
        <w:rPr>
          <w:rFonts w:eastAsia="Calibri"/>
          <w:color w:val="000000"/>
          <w:sz w:val="26"/>
          <w:szCs w:val="26"/>
          <w:lang w:eastAsia="en-US"/>
        </w:rPr>
        <w:t>участника</w:t>
      </w:r>
      <w:r w:rsidR="00335D8B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5A29EA">
        <w:rPr>
          <w:rStyle w:val="FontStyle13"/>
        </w:rPr>
        <w:t xml:space="preserve">ООО </w:t>
      </w:r>
      <w:r w:rsidRPr="005A29EA">
        <w:rPr>
          <w:rStyle w:val="a9"/>
          <w:color w:val="auto"/>
          <w:sz w:val="26"/>
          <w:szCs w:val="26"/>
          <w:u w:val="none"/>
        </w:rPr>
        <w:t>"МЕДИКЭР"</w:t>
      </w:r>
      <w:r>
        <w:rPr>
          <w:rStyle w:val="FontStyle13"/>
        </w:rPr>
        <w:t xml:space="preserve"> </w:t>
      </w:r>
      <w:r w:rsidR="008A18E1">
        <w:rPr>
          <w:rStyle w:val="FontStyle13"/>
        </w:rPr>
        <w:t xml:space="preserve">(окончательное предложение) подлежит отклонению в порядке, установленном пунктом 1 </w:t>
      </w:r>
      <w:r w:rsidR="008A18E1" w:rsidRPr="005C747D">
        <w:rPr>
          <w:rFonts w:eastAsia="Calibri"/>
          <w:color w:val="000000" w:themeColor="text1"/>
          <w:sz w:val="26"/>
          <w:szCs w:val="26"/>
          <w:lang w:eastAsia="en-US"/>
        </w:rPr>
        <w:t>постановлени</w:t>
      </w:r>
      <w:r w:rsidR="00650D20">
        <w:rPr>
          <w:rFonts w:eastAsia="Calibri"/>
          <w:color w:val="000000" w:themeColor="text1"/>
          <w:sz w:val="26"/>
          <w:szCs w:val="26"/>
          <w:lang w:eastAsia="en-US"/>
        </w:rPr>
        <w:t>я</w:t>
      </w:r>
      <w:r w:rsidR="008A18E1" w:rsidRPr="005C747D">
        <w:rPr>
          <w:rFonts w:eastAsia="Calibri"/>
          <w:color w:val="000000" w:themeColor="text1"/>
          <w:sz w:val="26"/>
          <w:szCs w:val="26"/>
          <w:lang w:eastAsia="en-US"/>
        </w:rPr>
        <w:t xml:space="preserve"> Правительства Российской Федерации от 30.11.2015 № 1289 «Об ограничениях и условиях допуска происходящих из</w:t>
      </w:r>
      <w:proofErr w:type="gramEnd"/>
      <w:r w:rsidR="008A18E1" w:rsidRPr="005C747D">
        <w:rPr>
          <w:rFonts w:eastAsia="Calibri"/>
          <w:color w:val="000000" w:themeColor="text1"/>
          <w:sz w:val="26"/>
          <w:szCs w:val="26"/>
          <w:lang w:eastAsia="en-US"/>
        </w:rPr>
        <w:t xml:space="preserve">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</w:t>
      </w:r>
      <w:r w:rsidR="008A18E1" w:rsidRPr="005C747D">
        <w:rPr>
          <w:rFonts w:eastAsia="Calibri"/>
          <w:sz w:val="26"/>
          <w:szCs w:val="26"/>
          <w:lang w:eastAsia="en-US"/>
        </w:rPr>
        <w:t>»</w:t>
      </w:r>
      <w:r w:rsidR="008A18E1">
        <w:rPr>
          <w:rFonts w:eastAsia="Calibri"/>
          <w:sz w:val="26"/>
          <w:szCs w:val="26"/>
          <w:lang w:eastAsia="en-US"/>
        </w:rPr>
        <w:t>.</w:t>
      </w:r>
    </w:p>
    <w:p w:rsidR="00E766B2" w:rsidRPr="00A2602C" w:rsidRDefault="00E766B2" w:rsidP="00E766B2">
      <w:pPr>
        <w:ind w:firstLine="540"/>
        <w:jc w:val="both"/>
        <w:rPr>
          <w:rFonts w:eastAsia="Calibri"/>
          <w:color w:val="000000"/>
          <w:lang w:eastAsia="en-US"/>
        </w:rPr>
      </w:pPr>
    </w:p>
    <w:p w:rsidR="00B97CF0" w:rsidRDefault="00B97CF0" w:rsidP="006813ED">
      <w:pPr>
        <w:pStyle w:val="Style4"/>
        <w:widowControl/>
        <w:ind w:firstLine="0"/>
        <w:rPr>
          <w:rStyle w:val="FontStyle13"/>
        </w:rPr>
      </w:pPr>
    </w:p>
    <w:p w:rsidR="00B97CF0" w:rsidRDefault="00B97CF0" w:rsidP="006813ED">
      <w:pPr>
        <w:pStyle w:val="Style4"/>
        <w:widowControl/>
        <w:ind w:firstLine="0"/>
        <w:rPr>
          <w:rStyle w:val="FontStyle13"/>
        </w:rPr>
      </w:pPr>
    </w:p>
    <w:p w:rsidR="00B97CF0" w:rsidRDefault="00B97CF0" w:rsidP="006813ED">
      <w:pPr>
        <w:pStyle w:val="Style4"/>
        <w:widowControl/>
        <w:ind w:firstLine="0"/>
        <w:rPr>
          <w:rStyle w:val="FontStyle13"/>
        </w:rPr>
      </w:pPr>
    </w:p>
    <w:p w:rsidR="00077396" w:rsidRDefault="00077396" w:rsidP="006813ED">
      <w:pPr>
        <w:pStyle w:val="Style4"/>
        <w:widowControl/>
        <w:ind w:firstLine="0"/>
        <w:rPr>
          <w:rStyle w:val="FontStyle13"/>
        </w:rPr>
      </w:pPr>
    </w:p>
    <w:p w:rsidR="005C747D" w:rsidRDefault="005C747D" w:rsidP="005C747D">
      <w:pPr>
        <w:pStyle w:val="Style4"/>
        <w:widowControl/>
        <w:ind w:firstLine="0"/>
        <w:rPr>
          <w:rStyle w:val="FontStyle13"/>
        </w:rPr>
      </w:pPr>
    </w:p>
    <w:p w:rsidR="00AD1B78" w:rsidRPr="000650C6" w:rsidRDefault="00AD1B78" w:rsidP="00AD1B78">
      <w:pPr>
        <w:pStyle w:val="Style4"/>
        <w:widowControl/>
        <w:ind w:firstLine="706"/>
        <w:rPr>
          <w:rStyle w:val="FontStyle13"/>
        </w:rPr>
      </w:pPr>
      <w:r w:rsidRPr="000650C6">
        <w:rPr>
          <w:rStyle w:val="FontStyle13"/>
        </w:rPr>
        <w:lastRenderedPageBreak/>
        <w:t xml:space="preserve">Протокол составлен в одном экземпляре, который </w:t>
      </w:r>
      <w:proofErr w:type="gramStart"/>
      <w:r w:rsidRPr="000650C6">
        <w:rPr>
          <w:rStyle w:val="FontStyle13"/>
        </w:rPr>
        <w:t>хранится в комитете по управлению имуществом Курской области и подписан</w:t>
      </w:r>
      <w:proofErr w:type="gramEnd"/>
      <w:r w:rsidRPr="000650C6">
        <w:rPr>
          <w:rStyle w:val="FontStyle13"/>
        </w:rPr>
        <w:t xml:space="preserve"> всеми присутствующими членами аукционной комиссии.</w:t>
      </w:r>
    </w:p>
    <w:p w:rsidR="00BF25B5" w:rsidRDefault="00BF25B5">
      <w:pPr>
        <w:rPr>
          <w:sz w:val="28"/>
          <w:szCs w:val="28"/>
        </w:rPr>
      </w:pPr>
    </w:p>
    <w:p w:rsidR="00AD1B78" w:rsidRDefault="00AD1B78">
      <w:pPr>
        <w:rPr>
          <w:sz w:val="28"/>
          <w:szCs w:val="28"/>
        </w:rPr>
      </w:pPr>
    </w:p>
    <w:tbl>
      <w:tblPr>
        <w:tblW w:w="9936" w:type="dxa"/>
        <w:tblLook w:val="01E0"/>
      </w:tblPr>
      <w:tblGrid>
        <w:gridCol w:w="4809"/>
        <w:gridCol w:w="2564"/>
        <w:gridCol w:w="2563"/>
      </w:tblGrid>
      <w:tr w:rsidR="005A29EA" w:rsidRPr="00431117" w:rsidTr="00246F69">
        <w:trPr>
          <w:trHeight w:val="1241"/>
        </w:trPr>
        <w:tc>
          <w:tcPr>
            <w:tcW w:w="4809" w:type="dxa"/>
          </w:tcPr>
          <w:p w:rsidR="005A29EA" w:rsidRDefault="005A29EA" w:rsidP="00246F69">
            <w:pPr>
              <w:pStyle w:val="a3"/>
              <w:spacing w:before="0" w:beforeAutospacing="0" w:after="0" w:afterAutospacing="0" w:line="276" w:lineRule="auto"/>
              <w:outlineLvl w:val="0"/>
              <w:rPr>
                <w:rStyle w:val="FontStyle13"/>
              </w:rPr>
            </w:pPr>
          </w:p>
          <w:p w:rsidR="005A29EA" w:rsidRPr="00431117" w:rsidRDefault="005A29EA" w:rsidP="00246F69">
            <w:pPr>
              <w:pStyle w:val="a3"/>
              <w:spacing w:before="0" w:beforeAutospacing="0" w:after="0" w:afterAutospacing="0" w:line="276" w:lineRule="auto"/>
              <w:outlineLvl w:val="0"/>
              <w:rPr>
                <w:rStyle w:val="FontStyle13"/>
              </w:rPr>
            </w:pPr>
          </w:p>
          <w:p w:rsidR="005A29EA" w:rsidRPr="00431117" w:rsidRDefault="005A29EA" w:rsidP="00246F69">
            <w:pPr>
              <w:pStyle w:val="a3"/>
              <w:spacing w:before="0" w:beforeAutospacing="0" w:after="0" w:afterAutospacing="0" w:line="276" w:lineRule="auto"/>
              <w:outlineLvl w:val="0"/>
              <w:rPr>
                <w:rStyle w:val="FontStyle13"/>
              </w:rPr>
            </w:pPr>
            <w:r w:rsidRPr="00431117">
              <w:rPr>
                <w:rStyle w:val="FontStyle13"/>
              </w:rPr>
              <w:t>Председатель комиссии:</w:t>
            </w:r>
          </w:p>
          <w:p w:rsidR="005A29EA" w:rsidRDefault="005A29EA" w:rsidP="00246F69">
            <w:pPr>
              <w:pStyle w:val="a3"/>
              <w:spacing w:before="0" w:beforeAutospacing="0" w:after="0" w:afterAutospacing="0" w:line="276" w:lineRule="auto"/>
              <w:outlineLvl w:val="0"/>
            </w:pPr>
          </w:p>
          <w:p w:rsidR="005A29EA" w:rsidRDefault="005A29EA" w:rsidP="00246F69">
            <w:pPr>
              <w:pStyle w:val="a3"/>
              <w:spacing w:before="0" w:beforeAutospacing="0" w:after="0" w:afterAutospacing="0" w:line="276" w:lineRule="auto"/>
              <w:outlineLvl w:val="0"/>
            </w:pPr>
          </w:p>
          <w:p w:rsidR="005A29EA" w:rsidRDefault="005A29EA" w:rsidP="00246F69">
            <w:pPr>
              <w:pStyle w:val="a3"/>
              <w:spacing w:before="0" w:beforeAutospacing="0" w:after="0" w:afterAutospacing="0" w:line="276" w:lineRule="auto"/>
              <w:outlineLvl w:val="0"/>
            </w:pPr>
            <w:r>
              <w:t>Заместитель председателя комиссии:</w:t>
            </w:r>
          </w:p>
          <w:p w:rsidR="005A29EA" w:rsidRDefault="005A29EA" w:rsidP="00246F69">
            <w:pPr>
              <w:pStyle w:val="a3"/>
              <w:spacing w:before="0" w:beforeAutospacing="0" w:after="0" w:afterAutospacing="0" w:line="276" w:lineRule="auto"/>
              <w:outlineLvl w:val="0"/>
            </w:pPr>
          </w:p>
          <w:p w:rsidR="005A29EA" w:rsidRDefault="005A29EA" w:rsidP="00246F69">
            <w:pPr>
              <w:pStyle w:val="a3"/>
              <w:spacing w:before="0" w:beforeAutospacing="0" w:after="0" w:afterAutospacing="0" w:line="276" w:lineRule="auto"/>
              <w:outlineLvl w:val="0"/>
            </w:pPr>
          </w:p>
          <w:p w:rsidR="005A29EA" w:rsidRDefault="005A29EA" w:rsidP="00246F69">
            <w:pPr>
              <w:pStyle w:val="a3"/>
              <w:spacing w:before="0" w:beforeAutospacing="0" w:after="0" w:afterAutospacing="0" w:line="276" w:lineRule="auto"/>
              <w:outlineLvl w:val="0"/>
            </w:pPr>
            <w:r>
              <w:t>Секретарь аукционной комиссии:</w:t>
            </w:r>
          </w:p>
          <w:p w:rsidR="005A29EA" w:rsidRDefault="005A29EA" w:rsidP="00246F69">
            <w:pPr>
              <w:pStyle w:val="a3"/>
              <w:spacing w:before="0" w:beforeAutospacing="0" w:after="0" w:afterAutospacing="0" w:line="276" w:lineRule="auto"/>
              <w:outlineLvl w:val="0"/>
            </w:pPr>
          </w:p>
          <w:p w:rsidR="005A29EA" w:rsidRPr="00431117" w:rsidRDefault="005A29EA" w:rsidP="00246F69">
            <w:pPr>
              <w:pStyle w:val="a3"/>
              <w:spacing w:before="0" w:beforeAutospacing="0" w:after="0" w:afterAutospacing="0" w:line="276" w:lineRule="auto"/>
              <w:outlineLvl w:val="0"/>
            </w:pPr>
          </w:p>
        </w:tc>
        <w:tc>
          <w:tcPr>
            <w:tcW w:w="2564" w:type="dxa"/>
          </w:tcPr>
          <w:p w:rsidR="005A29EA" w:rsidRPr="00431117" w:rsidRDefault="005A29EA" w:rsidP="00246F69">
            <w:pPr>
              <w:pStyle w:val="a3"/>
              <w:spacing w:before="0" w:beforeAutospacing="0" w:after="0" w:afterAutospacing="0" w:line="276" w:lineRule="auto"/>
              <w:outlineLvl w:val="0"/>
              <w:rPr>
                <w:color w:val="auto"/>
              </w:rPr>
            </w:pPr>
          </w:p>
        </w:tc>
        <w:tc>
          <w:tcPr>
            <w:tcW w:w="2563" w:type="dxa"/>
            <w:hideMark/>
          </w:tcPr>
          <w:p w:rsidR="005A29EA" w:rsidRDefault="005A29EA" w:rsidP="00246F69">
            <w:pPr>
              <w:spacing w:line="276" w:lineRule="auto"/>
              <w:ind w:left="317"/>
              <w:rPr>
                <w:szCs w:val="24"/>
              </w:rPr>
            </w:pPr>
          </w:p>
          <w:p w:rsidR="005A29EA" w:rsidRDefault="005A29EA" w:rsidP="00246F69">
            <w:pPr>
              <w:spacing w:line="276" w:lineRule="auto"/>
              <w:rPr>
                <w:szCs w:val="24"/>
              </w:rPr>
            </w:pPr>
          </w:p>
          <w:p w:rsidR="005A29EA" w:rsidRPr="00431117" w:rsidRDefault="005A29EA" w:rsidP="00246F69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 xml:space="preserve">     А.В. Давыдова</w:t>
            </w:r>
          </w:p>
          <w:p w:rsidR="005A29EA" w:rsidRPr="00431117" w:rsidRDefault="005A29EA" w:rsidP="00246F69">
            <w:pPr>
              <w:spacing w:line="276" w:lineRule="auto"/>
              <w:ind w:left="317"/>
              <w:rPr>
                <w:szCs w:val="24"/>
              </w:rPr>
            </w:pPr>
          </w:p>
          <w:p w:rsidR="005A29EA" w:rsidRDefault="005A29EA" w:rsidP="00246F69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 xml:space="preserve">   </w:t>
            </w:r>
          </w:p>
          <w:p w:rsidR="005A29EA" w:rsidRDefault="005A29EA" w:rsidP="00246F69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 xml:space="preserve">    К.О. Кулагин</w:t>
            </w:r>
          </w:p>
          <w:p w:rsidR="005A29EA" w:rsidRDefault="005A29EA" w:rsidP="00246F69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 xml:space="preserve">    </w:t>
            </w:r>
          </w:p>
          <w:p w:rsidR="005A29EA" w:rsidRDefault="005A29EA" w:rsidP="00246F69">
            <w:pPr>
              <w:spacing w:line="276" w:lineRule="auto"/>
              <w:rPr>
                <w:szCs w:val="24"/>
              </w:rPr>
            </w:pPr>
          </w:p>
          <w:p w:rsidR="005A29EA" w:rsidRPr="00431117" w:rsidRDefault="005A29EA" w:rsidP="00246F69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 xml:space="preserve">    И.В. Ковалева</w:t>
            </w:r>
          </w:p>
        </w:tc>
      </w:tr>
      <w:tr w:rsidR="005A29EA" w:rsidRPr="00205841" w:rsidTr="00246F69">
        <w:trPr>
          <w:trHeight w:val="1645"/>
        </w:trPr>
        <w:tc>
          <w:tcPr>
            <w:tcW w:w="4809" w:type="dxa"/>
          </w:tcPr>
          <w:p w:rsidR="005A29EA" w:rsidRPr="00431117" w:rsidRDefault="005A29EA" w:rsidP="00246F69">
            <w:pPr>
              <w:pStyle w:val="a3"/>
              <w:spacing w:before="0" w:beforeAutospacing="0" w:after="0" w:afterAutospacing="0" w:line="276" w:lineRule="auto"/>
              <w:outlineLvl w:val="0"/>
            </w:pPr>
            <w:r w:rsidRPr="00431117">
              <w:t>Члены аукционной комиссии:</w:t>
            </w:r>
          </w:p>
        </w:tc>
        <w:tc>
          <w:tcPr>
            <w:tcW w:w="2564" w:type="dxa"/>
          </w:tcPr>
          <w:p w:rsidR="005A29EA" w:rsidRPr="00431117" w:rsidRDefault="005A29EA" w:rsidP="00246F69">
            <w:pPr>
              <w:pStyle w:val="a3"/>
              <w:spacing w:before="0" w:beforeAutospacing="0" w:after="0" w:afterAutospacing="0" w:line="276" w:lineRule="auto"/>
              <w:outlineLvl w:val="0"/>
              <w:rPr>
                <w:color w:val="auto"/>
              </w:rPr>
            </w:pPr>
          </w:p>
        </w:tc>
        <w:tc>
          <w:tcPr>
            <w:tcW w:w="2563" w:type="dxa"/>
          </w:tcPr>
          <w:p w:rsidR="005A29EA" w:rsidRDefault="005A29EA" w:rsidP="00246F69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Д.А. Муравьев</w:t>
            </w:r>
          </w:p>
          <w:p w:rsidR="005A29EA" w:rsidRDefault="005A29EA" w:rsidP="00246F69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5A29EA" w:rsidRDefault="005A29EA" w:rsidP="00246F69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5A29EA" w:rsidRDefault="005A29EA" w:rsidP="00246F69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5A29EA" w:rsidRDefault="005A29EA" w:rsidP="00246F69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Н.В. </w:t>
            </w:r>
            <w:proofErr w:type="spellStart"/>
            <w:r>
              <w:rPr>
                <w:szCs w:val="24"/>
              </w:rPr>
              <w:t>Шашкова</w:t>
            </w:r>
            <w:proofErr w:type="spellEnd"/>
          </w:p>
          <w:p w:rsidR="005A29EA" w:rsidRDefault="005A29EA" w:rsidP="00246F69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5A29EA" w:rsidRDefault="005A29EA" w:rsidP="00246F69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5A29EA" w:rsidRDefault="005A29EA" w:rsidP="00246F69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5A29EA" w:rsidRDefault="005A29EA" w:rsidP="00246F69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Л.Ш. Байрамова</w:t>
            </w:r>
          </w:p>
          <w:p w:rsidR="005A29EA" w:rsidRDefault="005A29EA" w:rsidP="00246F69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5A29EA" w:rsidRDefault="005A29EA" w:rsidP="00246F69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5A29EA" w:rsidRDefault="005A29EA" w:rsidP="00246F69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5A29EA" w:rsidRPr="00205841" w:rsidRDefault="005A29EA" w:rsidP="00246F69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 С.Г. Родина</w:t>
            </w:r>
          </w:p>
        </w:tc>
      </w:tr>
    </w:tbl>
    <w:p w:rsidR="00AD1B78" w:rsidRPr="00AC40DE" w:rsidRDefault="00AD1B78">
      <w:pPr>
        <w:rPr>
          <w:sz w:val="28"/>
          <w:szCs w:val="28"/>
        </w:rPr>
      </w:pPr>
    </w:p>
    <w:sectPr w:rsidR="00AD1B78" w:rsidRPr="00AC40DE" w:rsidSect="00BF25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irce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AD1B78"/>
    <w:rsid w:val="00037C4A"/>
    <w:rsid w:val="00041EE4"/>
    <w:rsid w:val="00046BC1"/>
    <w:rsid w:val="00047221"/>
    <w:rsid w:val="000527AC"/>
    <w:rsid w:val="00057E19"/>
    <w:rsid w:val="00060E02"/>
    <w:rsid w:val="000642C9"/>
    <w:rsid w:val="00064F14"/>
    <w:rsid w:val="00066C63"/>
    <w:rsid w:val="00077396"/>
    <w:rsid w:val="00081770"/>
    <w:rsid w:val="00083377"/>
    <w:rsid w:val="00091871"/>
    <w:rsid w:val="000A072E"/>
    <w:rsid w:val="000A7B9D"/>
    <w:rsid w:val="000B4A3B"/>
    <w:rsid w:val="000B50A6"/>
    <w:rsid w:val="000B50B7"/>
    <w:rsid w:val="000D2DDD"/>
    <w:rsid w:val="000D6B7A"/>
    <w:rsid w:val="000E31BF"/>
    <w:rsid w:val="000E3E19"/>
    <w:rsid w:val="000F2F80"/>
    <w:rsid w:val="000F3814"/>
    <w:rsid w:val="000F3DAD"/>
    <w:rsid w:val="000F5435"/>
    <w:rsid w:val="00103E9E"/>
    <w:rsid w:val="00104056"/>
    <w:rsid w:val="00115092"/>
    <w:rsid w:val="001217B3"/>
    <w:rsid w:val="0012522D"/>
    <w:rsid w:val="0013259D"/>
    <w:rsid w:val="0013676B"/>
    <w:rsid w:val="00142F8A"/>
    <w:rsid w:val="001561B5"/>
    <w:rsid w:val="00157FE8"/>
    <w:rsid w:val="00162430"/>
    <w:rsid w:val="00164284"/>
    <w:rsid w:val="00183144"/>
    <w:rsid w:val="00184FC9"/>
    <w:rsid w:val="001A5865"/>
    <w:rsid w:val="001B0428"/>
    <w:rsid w:val="001B3E76"/>
    <w:rsid w:val="001C1BE9"/>
    <w:rsid w:val="001C2428"/>
    <w:rsid w:val="001D46DC"/>
    <w:rsid w:val="001F117E"/>
    <w:rsid w:val="001F4E28"/>
    <w:rsid w:val="002042BE"/>
    <w:rsid w:val="0020793A"/>
    <w:rsid w:val="002134E2"/>
    <w:rsid w:val="002214FE"/>
    <w:rsid w:val="00226F97"/>
    <w:rsid w:val="002373D0"/>
    <w:rsid w:val="00242CD9"/>
    <w:rsid w:val="0024603A"/>
    <w:rsid w:val="00254567"/>
    <w:rsid w:val="00256F0A"/>
    <w:rsid w:val="00271740"/>
    <w:rsid w:val="002762B0"/>
    <w:rsid w:val="0028239F"/>
    <w:rsid w:val="00287324"/>
    <w:rsid w:val="00296A28"/>
    <w:rsid w:val="002A1E07"/>
    <w:rsid w:val="002B3075"/>
    <w:rsid w:val="002B7F2D"/>
    <w:rsid w:val="002D2DFD"/>
    <w:rsid w:val="002D2EF9"/>
    <w:rsid w:val="002D4ACA"/>
    <w:rsid w:val="002D6C0C"/>
    <w:rsid w:val="002E3F86"/>
    <w:rsid w:val="002F1AFB"/>
    <w:rsid w:val="002F2B39"/>
    <w:rsid w:val="002F3877"/>
    <w:rsid w:val="002F748C"/>
    <w:rsid w:val="00301A1E"/>
    <w:rsid w:val="00301B40"/>
    <w:rsid w:val="003039A5"/>
    <w:rsid w:val="0031441D"/>
    <w:rsid w:val="00316B36"/>
    <w:rsid w:val="00335D8B"/>
    <w:rsid w:val="00340269"/>
    <w:rsid w:val="00340ADA"/>
    <w:rsid w:val="003449D0"/>
    <w:rsid w:val="00347664"/>
    <w:rsid w:val="003537AA"/>
    <w:rsid w:val="003575CB"/>
    <w:rsid w:val="003619C1"/>
    <w:rsid w:val="003639E4"/>
    <w:rsid w:val="00370B74"/>
    <w:rsid w:val="00373033"/>
    <w:rsid w:val="00374E87"/>
    <w:rsid w:val="00375B78"/>
    <w:rsid w:val="00381BF9"/>
    <w:rsid w:val="00393FC2"/>
    <w:rsid w:val="003A5AD7"/>
    <w:rsid w:val="003B05D5"/>
    <w:rsid w:val="003B4BFA"/>
    <w:rsid w:val="003C1B40"/>
    <w:rsid w:val="003D4721"/>
    <w:rsid w:val="003D7F3A"/>
    <w:rsid w:val="003E4367"/>
    <w:rsid w:val="003E7B90"/>
    <w:rsid w:val="003F0D06"/>
    <w:rsid w:val="003F4A72"/>
    <w:rsid w:val="003F67E5"/>
    <w:rsid w:val="00403E6F"/>
    <w:rsid w:val="004128AA"/>
    <w:rsid w:val="004203F5"/>
    <w:rsid w:val="00422FC9"/>
    <w:rsid w:val="00423FC9"/>
    <w:rsid w:val="00434687"/>
    <w:rsid w:val="00440961"/>
    <w:rsid w:val="0044401B"/>
    <w:rsid w:val="004602A1"/>
    <w:rsid w:val="0046237F"/>
    <w:rsid w:val="00471617"/>
    <w:rsid w:val="0048364C"/>
    <w:rsid w:val="00490192"/>
    <w:rsid w:val="00494893"/>
    <w:rsid w:val="0049678C"/>
    <w:rsid w:val="004A19B2"/>
    <w:rsid w:val="004A3EBF"/>
    <w:rsid w:val="004A5D53"/>
    <w:rsid w:val="004B56D5"/>
    <w:rsid w:val="004C00FF"/>
    <w:rsid w:val="004D3AE5"/>
    <w:rsid w:val="004D4641"/>
    <w:rsid w:val="004D5524"/>
    <w:rsid w:val="004D6DA9"/>
    <w:rsid w:val="004D782E"/>
    <w:rsid w:val="004E357E"/>
    <w:rsid w:val="004F3EF0"/>
    <w:rsid w:val="004F5F33"/>
    <w:rsid w:val="0050502F"/>
    <w:rsid w:val="00523D65"/>
    <w:rsid w:val="00525493"/>
    <w:rsid w:val="00535410"/>
    <w:rsid w:val="00544F43"/>
    <w:rsid w:val="005716BD"/>
    <w:rsid w:val="00572D90"/>
    <w:rsid w:val="00576D7F"/>
    <w:rsid w:val="00581D4C"/>
    <w:rsid w:val="00582E11"/>
    <w:rsid w:val="00586BD1"/>
    <w:rsid w:val="00587B94"/>
    <w:rsid w:val="00590CCA"/>
    <w:rsid w:val="0059443D"/>
    <w:rsid w:val="00594485"/>
    <w:rsid w:val="005978A4"/>
    <w:rsid w:val="005A29EA"/>
    <w:rsid w:val="005C1450"/>
    <w:rsid w:val="005C4FCC"/>
    <w:rsid w:val="005C5731"/>
    <w:rsid w:val="005C747D"/>
    <w:rsid w:val="005E009C"/>
    <w:rsid w:val="005E226F"/>
    <w:rsid w:val="005F59B5"/>
    <w:rsid w:val="006000F3"/>
    <w:rsid w:val="00602ED1"/>
    <w:rsid w:val="006044C7"/>
    <w:rsid w:val="0060500C"/>
    <w:rsid w:val="00606A06"/>
    <w:rsid w:val="0064592A"/>
    <w:rsid w:val="00650032"/>
    <w:rsid w:val="00650D20"/>
    <w:rsid w:val="00661BA6"/>
    <w:rsid w:val="00671709"/>
    <w:rsid w:val="006732F2"/>
    <w:rsid w:val="00673388"/>
    <w:rsid w:val="00680DCE"/>
    <w:rsid w:val="006813ED"/>
    <w:rsid w:val="00681C2B"/>
    <w:rsid w:val="006843C1"/>
    <w:rsid w:val="006857E0"/>
    <w:rsid w:val="00694AD7"/>
    <w:rsid w:val="00695F72"/>
    <w:rsid w:val="006A7C0E"/>
    <w:rsid w:val="006B0381"/>
    <w:rsid w:val="006C0A05"/>
    <w:rsid w:val="006C0A8B"/>
    <w:rsid w:val="006D46FE"/>
    <w:rsid w:val="006D67A3"/>
    <w:rsid w:val="006E5B7B"/>
    <w:rsid w:val="006F78EB"/>
    <w:rsid w:val="007039A6"/>
    <w:rsid w:val="00724E3C"/>
    <w:rsid w:val="00732A10"/>
    <w:rsid w:val="007374E7"/>
    <w:rsid w:val="00751196"/>
    <w:rsid w:val="00757942"/>
    <w:rsid w:val="007612BD"/>
    <w:rsid w:val="007664EE"/>
    <w:rsid w:val="00774ADB"/>
    <w:rsid w:val="00793B63"/>
    <w:rsid w:val="007A0EA1"/>
    <w:rsid w:val="007A2EE0"/>
    <w:rsid w:val="007A3482"/>
    <w:rsid w:val="007B0268"/>
    <w:rsid w:val="007B6D81"/>
    <w:rsid w:val="007C56AE"/>
    <w:rsid w:val="007E417C"/>
    <w:rsid w:val="007F3B57"/>
    <w:rsid w:val="007F7FB4"/>
    <w:rsid w:val="00802924"/>
    <w:rsid w:val="00843D47"/>
    <w:rsid w:val="0084652C"/>
    <w:rsid w:val="008518B0"/>
    <w:rsid w:val="00860CB6"/>
    <w:rsid w:val="00863A77"/>
    <w:rsid w:val="00874542"/>
    <w:rsid w:val="00886FCF"/>
    <w:rsid w:val="00887966"/>
    <w:rsid w:val="008A0007"/>
    <w:rsid w:val="008A18E1"/>
    <w:rsid w:val="008A4041"/>
    <w:rsid w:val="008B7838"/>
    <w:rsid w:val="008C3A65"/>
    <w:rsid w:val="008D2A6C"/>
    <w:rsid w:val="008E0473"/>
    <w:rsid w:val="008F3BC3"/>
    <w:rsid w:val="0093085A"/>
    <w:rsid w:val="0093479A"/>
    <w:rsid w:val="00937166"/>
    <w:rsid w:val="00937A0C"/>
    <w:rsid w:val="00944DFC"/>
    <w:rsid w:val="00955C91"/>
    <w:rsid w:val="0098139A"/>
    <w:rsid w:val="00983092"/>
    <w:rsid w:val="009905CC"/>
    <w:rsid w:val="00992EA4"/>
    <w:rsid w:val="009957DE"/>
    <w:rsid w:val="009A409D"/>
    <w:rsid w:val="009A5880"/>
    <w:rsid w:val="009A73BF"/>
    <w:rsid w:val="009A7E67"/>
    <w:rsid w:val="009B3F01"/>
    <w:rsid w:val="009B7506"/>
    <w:rsid w:val="009F3366"/>
    <w:rsid w:val="009F7D9C"/>
    <w:rsid w:val="00A00A02"/>
    <w:rsid w:val="00A05AB7"/>
    <w:rsid w:val="00A13038"/>
    <w:rsid w:val="00A13466"/>
    <w:rsid w:val="00A14377"/>
    <w:rsid w:val="00A210A7"/>
    <w:rsid w:val="00A219CE"/>
    <w:rsid w:val="00A37EDF"/>
    <w:rsid w:val="00A512AE"/>
    <w:rsid w:val="00A546C5"/>
    <w:rsid w:val="00A5548D"/>
    <w:rsid w:val="00A71EB9"/>
    <w:rsid w:val="00A753AA"/>
    <w:rsid w:val="00A7606A"/>
    <w:rsid w:val="00A827AE"/>
    <w:rsid w:val="00A84D3A"/>
    <w:rsid w:val="00A96138"/>
    <w:rsid w:val="00A97552"/>
    <w:rsid w:val="00AA58C5"/>
    <w:rsid w:val="00AB4050"/>
    <w:rsid w:val="00AB62BB"/>
    <w:rsid w:val="00AB7265"/>
    <w:rsid w:val="00AC194B"/>
    <w:rsid w:val="00AC1993"/>
    <w:rsid w:val="00AC303F"/>
    <w:rsid w:val="00AC40DE"/>
    <w:rsid w:val="00AC617E"/>
    <w:rsid w:val="00AD1613"/>
    <w:rsid w:val="00AD1B78"/>
    <w:rsid w:val="00AE342A"/>
    <w:rsid w:val="00AE6882"/>
    <w:rsid w:val="00AF2971"/>
    <w:rsid w:val="00B0787F"/>
    <w:rsid w:val="00B10C0A"/>
    <w:rsid w:val="00B16A9B"/>
    <w:rsid w:val="00B2224C"/>
    <w:rsid w:val="00B252B0"/>
    <w:rsid w:val="00B30C86"/>
    <w:rsid w:val="00B324E5"/>
    <w:rsid w:val="00B3711B"/>
    <w:rsid w:val="00B46060"/>
    <w:rsid w:val="00B46F35"/>
    <w:rsid w:val="00B539EB"/>
    <w:rsid w:val="00B5555B"/>
    <w:rsid w:val="00B578E5"/>
    <w:rsid w:val="00B57A2A"/>
    <w:rsid w:val="00B70CCE"/>
    <w:rsid w:val="00B73350"/>
    <w:rsid w:val="00B74E2A"/>
    <w:rsid w:val="00B82570"/>
    <w:rsid w:val="00B841CD"/>
    <w:rsid w:val="00B85AD5"/>
    <w:rsid w:val="00B86D74"/>
    <w:rsid w:val="00B90BDA"/>
    <w:rsid w:val="00B94C58"/>
    <w:rsid w:val="00B97CF0"/>
    <w:rsid w:val="00BA09A5"/>
    <w:rsid w:val="00BB00CF"/>
    <w:rsid w:val="00BB72B2"/>
    <w:rsid w:val="00BC326B"/>
    <w:rsid w:val="00BD1B1D"/>
    <w:rsid w:val="00BD21F3"/>
    <w:rsid w:val="00BD400A"/>
    <w:rsid w:val="00BD529D"/>
    <w:rsid w:val="00BE50D7"/>
    <w:rsid w:val="00BF25B5"/>
    <w:rsid w:val="00BF2EAA"/>
    <w:rsid w:val="00C04850"/>
    <w:rsid w:val="00C071EA"/>
    <w:rsid w:val="00C121EF"/>
    <w:rsid w:val="00C125E4"/>
    <w:rsid w:val="00C12D8A"/>
    <w:rsid w:val="00C20AFC"/>
    <w:rsid w:val="00C2640E"/>
    <w:rsid w:val="00C30BC3"/>
    <w:rsid w:val="00C326FD"/>
    <w:rsid w:val="00C36D5D"/>
    <w:rsid w:val="00C47B94"/>
    <w:rsid w:val="00C50BFE"/>
    <w:rsid w:val="00C513F9"/>
    <w:rsid w:val="00C54808"/>
    <w:rsid w:val="00C55769"/>
    <w:rsid w:val="00C56F11"/>
    <w:rsid w:val="00C60F74"/>
    <w:rsid w:val="00C62B09"/>
    <w:rsid w:val="00C7107C"/>
    <w:rsid w:val="00C75D35"/>
    <w:rsid w:val="00C87D08"/>
    <w:rsid w:val="00CA2316"/>
    <w:rsid w:val="00CA592D"/>
    <w:rsid w:val="00CD250E"/>
    <w:rsid w:val="00CD61C6"/>
    <w:rsid w:val="00CD62E0"/>
    <w:rsid w:val="00CE3FC5"/>
    <w:rsid w:val="00CE7B6F"/>
    <w:rsid w:val="00D13B19"/>
    <w:rsid w:val="00D1453E"/>
    <w:rsid w:val="00D17B1F"/>
    <w:rsid w:val="00D32C39"/>
    <w:rsid w:val="00D4701D"/>
    <w:rsid w:val="00D50037"/>
    <w:rsid w:val="00D52DE7"/>
    <w:rsid w:val="00D550C7"/>
    <w:rsid w:val="00D56488"/>
    <w:rsid w:val="00D61FDF"/>
    <w:rsid w:val="00D625D7"/>
    <w:rsid w:val="00D6344F"/>
    <w:rsid w:val="00D65763"/>
    <w:rsid w:val="00D7213B"/>
    <w:rsid w:val="00D844E0"/>
    <w:rsid w:val="00DA1C9A"/>
    <w:rsid w:val="00DB1207"/>
    <w:rsid w:val="00DC3BA5"/>
    <w:rsid w:val="00DE54F0"/>
    <w:rsid w:val="00E010AB"/>
    <w:rsid w:val="00E05DAA"/>
    <w:rsid w:val="00E104BE"/>
    <w:rsid w:val="00E1770D"/>
    <w:rsid w:val="00E20894"/>
    <w:rsid w:val="00E27541"/>
    <w:rsid w:val="00E27855"/>
    <w:rsid w:val="00E31D43"/>
    <w:rsid w:val="00E345D9"/>
    <w:rsid w:val="00E40AC9"/>
    <w:rsid w:val="00E43F43"/>
    <w:rsid w:val="00E5585E"/>
    <w:rsid w:val="00E66AA2"/>
    <w:rsid w:val="00E766B2"/>
    <w:rsid w:val="00E8045F"/>
    <w:rsid w:val="00E86F85"/>
    <w:rsid w:val="00E953DF"/>
    <w:rsid w:val="00EA1C17"/>
    <w:rsid w:val="00EA386D"/>
    <w:rsid w:val="00EA6616"/>
    <w:rsid w:val="00EA672C"/>
    <w:rsid w:val="00EC7D33"/>
    <w:rsid w:val="00ED1152"/>
    <w:rsid w:val="00ED266B"/>
    <w:rsid w:val="00EF3A28"/>
    <w:rsid w:val="00F011CB"/>
    <w:rsid w:val="00F05286"/>
    <w:rsid w:val="00F20FA7"/>
    <w:rsid w:val="00F27791"/>
    <w:rsid w:val="00F36280"/>
    <w:rsid w:val="00F50D86"/>
    <w:rsid w:val="00F57FF0"/>
    <w:rsid w:val="00F7548C"/>
    <w:rsid w:val="00F762DD"/>
    <w:rsid w:val="00F77278"/>
    <w:rsid w:val="00F774BD"/>
    <w:rsid w:val="00F811EA"/>
    <w:rsid w:val="00F9531B"/>
    <w:rsid w:val="00FA381F"/>
    <w:rsid w:val="00FB2B45"/>
    <w:rsid w:val="00FB3B95"/>
    <w:rsid w:val="00FC411E"/>
    <w:rsid w:val="00FC5F69"/>
    <w:rsid w:val="00FD23FA"/>
    <w:rsid w:val="00FF6E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18"/>
        <w:szCs w:val="18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B78"/>
    <w:pPr>
      <w:overflowPunct w:val="0"/>
      <w:autoSpaceDE w:val="0"/>
      <w:autoSpaceDN w:val="0"/>
      <w:adjustRightInd w:val="0"/>
      <w:spacing w:line="240" w:lineRule="auto"/>
      <w:jc w:val="left"/>
    </w:pPr>
    <w:rPr>
      <w:rFonts w:eastAsia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AD1B78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AD1B78"/>
    <w:rPr>
      <w:rFonts w:eastAsia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AD1B78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paragraph" w:customStyle="1" w:styleId="Style5">
    <w:name w:val="Style5"/>
    <w:basedOn w:val="a"/>
    <w:uiPriority w:val="99"/>
    <w:rsid w:val="00AD1B78"/>
    <w:pPr>
      <w:widowControl w:val="0"/>
      <w:overflowPunct/>
    </w:pPr>
    <w:rPr>
      <w:szCs w:val="24"/>
    </w:rPr>
  </w:style>
  <w:style w:type="paragraph" w:customStyle="1" w:styleId="Style6">
    <w:name w:val="Style6"/>
    <w:basedOn w:val="a"/>
    <w:uiPriority w:val="99"/>
    <w:rsid w:val="00AD1B78"/>
    <w:pPr>
      <w:widowControl w:val="0"/>
      <w:overflowPunct/>
    </w:pPr>
    <w:rPr>
      <w:szCs w:val="24"/>
    </w:rPr>
  </w:style>
  <w:style w:type="paragraph" w:customStyle="1" w:styleId="Style8">
    <w:name w:val="Style8"/>
    <w:basedOn w:val="a"/>
    <w:uiPriority w:val="99"/>
    <w:rsid w:val="00AD1B78"/>
    <w:pPr>
      <w:widowControl w:val="0"/>
      <w:overflowPunct/>
      <w:spacing w:line="955" w:lineRule="exact"/>
    </w:pPr>
    <w:rPr>
      <w:szCs w:val="24"/>
    </w:rPr>
  </w:style>
  <w:style w:type="character" w:customStyle="1" w:styleId="FontStyle13">
    <w:name w:val="Font Style13"/>
    <w:basedOn w:val="a0"/>
    <w:uiPriority w:val="99"/>
    <w:rsid w:val="00AD1B78"/>
    <w:rPr>
      <w:rFonts w:ascii="Times New Roman" w:hAnsi="Times New Roman" w:cs="Times New Roman"/>
      <w:sz w:val="26"/>
      <w:szCs w:val="26"/>
    </w:rPr>
  </w:style>
  <w:style w:type="character" w:customStyle="1" w:styleId="ng-binding">
    <w:name w:val="ng-binding"/>
    <w:basedOn w:val="a0"/>
    <w:rsid w:val="001D46DC"/>
  </w:style>
  <w:style w:type="table" w:styleId="a5">
    <w:name w:val="Table Grid"/>
    <w:basedOn w:val="a1"/>
    <w:uiPriority w:val="59"/>
    <w:rsid w:val="00D56488"/>
    <w:pPr>
      <w:spacing w:line="240" w:lineRule="auto"/>
      <w:jc w:val="left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uiPriority w:val="99"/>
    <w:unhideWhenUsed/>
    <w:rsid w:val="00183144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7">
    <w:name w:val="Основной текст с отступом Знак"/>
    <w:basedOn w:val="a0"/>
    <w:link w:val="a6"/>
    <w:uiPriority w:val="99"/>
    <w:rsid w:val="00183144"/>
    <w:rPr>
      <w:rFonts w:eastAsia="Times New Roman"/>
      <w:color w:val="000000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qFormat/>
    <w:locked/>
    <w:rsid w:val="0018314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qFormat/>
    <w:rsid w:val="00183144"/>
    <w:pPr>
      <w:widowControl w:val="0"/>
      <w:autoSpaceDE w:val="0"/>
      <w:autoSpaceDN w:val="0"/>
      <w:adjustRightInd w:val="0"/>
      <w:spacing w:line="240" w:lineRule="auto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List Paragraph"/>
    <w:basedOn w:val="a"/>
    <w:qFormat/>
    <w:rsid w:val="005716BD"/>
    <w:pPr>
      <w:overflowPunct/>
      <w:autoSpaceDE/>
      <w:autoSpaceDN/>
      <w:adjustRightInd/>
      <w:spacing w:after="60"/>
      <w:ind w:left="720"/>
      <w:contextualSpacing/>
      <w:jc w:val="both"/>
    </w:pPr>
    <w:rPr>
      <w:szCs w:val="24"/>
    </w:rPr>
  </w:style>
  <w:style w:type="character" w:styleId="a9">
    <w:name w:val="Hyperlink"/>
    <w:basedOn w:val="a0"/>
    <w:uiPriority w:val="99"/>
    <w:semiHidden/>
    <w:unhideWhenUsed/>
    <w:rsid w:val="006813ED"/>
    <w:rPr>
      <w:color w:val="0000FF"/>
      <w:u w:val="single"/>
    </w:rPr>
  </w:style>
  <w:style w:type="paragraph" w:customStyle="1" w:styleId="TableContents">
    <w:name w:val="Table Contents"/>
    <w:basedOn w:val="a"/>
    <w:rsid w:val="00B97CF0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  <w:style w:type="paragraph" w:customStyle="1" w:styleId="aa">
    <w:basedOn w:val="a"/>
    <w:next w:val="a3"/>
    <w:link w:val="ab"/>
    <w:qFormat/>
    <w:rsid w:val="00B97CF0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b">
    <w:name w:val="Заголовок Знак"/>
    <w:link w:val="aa"/>
    <w:rsid w:val="00B97CF0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c">
    <w:name w:val="Normal (Web)"/>
    <w:basedOn w:val="a"/>
    <w:uiPriority w:val="99"/>
    <w:semiHidden/>
    <w:unhideWhenUsed/>
    <w:rsid w:val="00271740"/>
    <w:pPr>
      <w:overflowPunct/>
      <w:autoSpaceDE/>
      <w:autoSpaceDN/>
      <w:adjustRightInd/>
    </w:pPr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53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21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30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073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407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3549587">
                          <w:marLeft w:val="0"/>
                          <w:marRight w:val="0"/>
                          <w:marTop w:val="0"/>
                          <w:marBottom w:val="25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35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3024424">
                                  <w:marLeft w:val="-176"/>
                                  <w:marRight w:val="-176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11074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4830534">
                                          <w:marLeft w:val="-176"/>
                                          <w:marRight w:val="-176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245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511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99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50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316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969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25984">
                          <w:marLeft w:val="0"/>
                          <w:marRight w:val="0"/>
                          <w:marTop w:val="0"/>
                          <w:marBottom w:val="25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0798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750472">
                                  <w:marLeft w:val="-176"/>
                                  <w:marRight w:val="-176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8110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3038156">
                                          <w:marLeft w:val="-176"/>
                                          <w:marRight w:val="-176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26466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BB7B057BCDFE23297B53A5CEDF6563F32A64D6165454A084FF00E2E2F2291A4A8210D72E80A6CFD57D5253439C10E22EA0786780677A712i2r4H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BF269DF4F5A44713011F370B6DEF097866FFAEFF7837A69710C78B9433E6A17ED6E3C85610B81275R3n2M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gz.lot-online.ru/etp_front/organisation/view/4E102034-054B-460E-A773-336F6B34420A?procedure=32468&amp;backurl=L3Byb2NlZHVyZS9wcm90b2NvbC9lZGl0P3Byb2NlZHVyZUlkPTMyNDY4JnR5cGU9RWxlY3Ryb25pY0F1Y3Rpb25SZXF1ZXN0RmluYWxQcm90b2NvbCZjbG9zZWRQYXJ0PTEmaWVmaXg9MTYxNDY4NTAzNTY4NQ==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gz.lot-online.ru/etp_front/organisation/view/D6001826-6994-642A-8F97-22C9A7ACD867?procedure=32468&amp;backurl=L3Byb2NlZHVyZS9wcm90b2NvbC9lZGl0P3Byb2NlZHVyZUlkPTMyNDY4JnR5cGU9RWxlY3Ryb25pY0F1Y3Rpb25SZXF1ZXN0RmluYWxQcm90b2NvbCZjbG9zZWRQYXJ0PTEmaWVmaXg9MTYxNDY4NTAzNTY4NQ==" TargetMode="External"/><Relationship Id="rId10" Type="http://schemas.openxmlformats.org/officeDocument/2006/relationships/hyperlink" Target="consultantplus://offline/ref=3BB7B057BCDFE23297B53A5CEDF6563F30AF4662654D4A084FF00E2E2F2291A4A8210D70EB013CAB118B7C647D8A0322F41B8678i1r1H" TargetMode="External"/><Relationship Id="rId4" Type="http://schemas.openxmlformats.org/officeDocument/2006/relationships/hyperlink" Target="https://gos.etpgpb.ru/tender/view/26043?backurl=L3RlbmRlci9wcm90b2NvbC9lZGl0P3Byb2NlZHVyZUlkPTI2MDQzJnR5cGU9RWxlY3Ryb25pY0F1Y3Rpb25SZXF1ZXN0RmluYWxQcm90b2NvbCZiYWNrdXJsPUx6UTBMMk5oZEdGc2IyY3ZjSEp2WTJWa2RYSmxMM0JsY25OdmJtRnM=" TargetMode="External"/><Relationship Id="rId9" Type="http://schemas.openxmlformats.org/officeDocument/2006/relationships/hyperlink" Target="consultantplus://offline/ref=3BB7B057BCDFE23297B53A5CEDF6563F32A64D6165454A084FF00E2E2F2291A4A8210D72E80A68F851D5253439C10E22EA0786780677A712i2r4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4</Pages>
  <Words>1138</Words>
  <Characters>6493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Zak45</dc:creator>
  <cp:lastModifiedBy>Zak45</cp:lastModifiedBy>
  <cp:revision>30</cp:revision>
  <cp:lastPrinted>2021-03-02T13:25:00Z</cp:lastPrinted>
  <dcterms:created xsi:type="dcterms:W3CDTF">2019-02-08T07:05:00Z</dcterms:created>
  <dcterms:modified xsi:type="dcterms:W3CDTF">2021-03-04T09:29:00Z</dcterms:modified>
</cp:coreProperties>
</file>