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№ </w:t>
      </w:r>
      <w:r>
        <w:rPr>
          <w:rFonts w:eastAsia="Times New Roman"/>
          <w:b/>
          <w:bCs/>
          <w:sz w:val="20"/>
          <w:szCs w:val="20"/>
        </w:rPr>
        <w:t>03.1-4/764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 расходного материала для лаборатории"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Регистрационный номер  </w:t>
      </w:r>
      <w:r>
        <w:rPr>
          <w:rFonts w:eastAsia="Times New Roman" w:cs="Times New Roman"/>
          <w:b/>
          <w:bCs/>
          <w:color w:val="00000A"/>
          <w:kern w:val="0"/>
          <w:sz w:val="18"/>
          <w:szCs w:val="18"/>
          <w:lang w:val="ru-RU" w:eastAsia="ru-RU" w:bidi="ar-SA"/>
        </w:rPr>
        <w:t>09-05/23651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</w:t>
      </w:r>
      <w:r>
        <w:rPr>
          <w:rFonts w:eastAsia="Times New Roman"/>
          <w:sz w:val="20"/>
          <w:szCs w:val="20"/>
          <w:lang w:val="en-US"/>
        </w:rPr>
        <w:t>5</w:t>
      </w:r>
      <w:r>
        <w:rPr>
          <w:rFonts w:eastAsia="Times New Roman"/>
          <w:sz w:val="20"/>
          <w:szCs w:val="20"/>
          <w:lang w:val="en-US"/>
        </w:rPr>
        <w:t xml:space="preserve">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"ПРИСТЕНСКАЯ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 расходного материала для лаборатории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212461900246646190100100330020000244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89 617,70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Морозова Марина Исмаиловна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Пигорева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Орлова Татьяна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EA-76930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ТРЕЙД" / 5047166032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89 169,61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ТРЕЙД"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ТРЕЙД"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ТРЕЙД"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Марина Исмаиловна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ТРЕЙД"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ТРЕЙД"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ТРЕЙД"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"АЛЬФА ТРЕЙД", предложивший цену контракта 89 169,61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"АЛЬФА ТРЕЙД",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ListParagraph"/>
        <w:widowControl/>
        <w:tabs>
          <w:tab w:val="clear" w:pos="708"/>
          <w:tab w:val="left" w:pos="-567" w:leader="none"/>
        </w:tabs>
        <w:bidi w:val="0"/>
        <w:spacing w:lineRule="auto" w:line="240" w:before="120" w:after="120"/>
        <w:ind w:left="0" w:right="0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Морозова Марина Исмаиловна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ListParagraph">
    <w:name w:val="List Paragraph"/>
    <w:basedOn w:val="Normal"/>
    <w:qFormat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2</Pages>
  <Words>472</Words>
  <Characters>3604</Characters>
  <CharactersWithSpaces>3986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2021-03-05T09:04:49Z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