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Протокол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лекарственных препаратов (МНН Дексаметазон)"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806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ru-RU"/>
        </w:rPr>
        <w:t>Регистрационный номер 09-05/24108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5133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rFonts w:eastAsia="Times New Roman" w:cs="Times New Roman"/>
                <w:sz w:val="24"/>
                <w:szCs w:val="24"/>
              </w:rPr>
              <w:t>09</w:t>
            </w:r>
            <w:r>
              <w:rPr>
                <w:rFonts w:eastAsia="Times New Roman" w:cs="Times New Roman"/>
                <w:sz w:val="24"/>
                <w:szCs w:val="24"/>
              </w:rPr>
              <w:t>» марта 2021г.</w:t>
            </w:r>
          </w:p>
        </w:tc>
      </w:tr>
    </w:tbl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лекарственных препаратов (МНН Дексаметазон)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212462901772946110100100510292120244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307 545,80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Бессмертнова Ирина аСергеевна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Мальцева Наталья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EA-77521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EA-77521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EA-77521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EA-77521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EA-77521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EA-77521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EA-77521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EA-77521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>
          <w:rFonts w:eastAsia="Times New Roman" w:cs="Times New Roman"/>
          <w:b w:val="false"/>
        </w:rPr>
        <w:t>Среди предложений участников закупки, признанных участниками закупки, не</w:t>
      </w:r>
      <w:r>
        <w:rPr>
          <w:rFonts w:eastAsia="Times New Roman" w:cs="Times New Roman"/>
          <w:b w:val="false"/>
          <w:lang w:val="en-US"/>
        </w:rPr>
        <w:t xml:space="preserve"> </w:t>
      </w:r>
      <w:r>
        <w:rPr>
          <w:rFonts w:eastAsia="Times New Roman" w:cs="Times New Roman"/>
          <w:b w:val="false"/>
        </w:rPr>
        <w:t xml:space="preserve"> 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0"/>
        </w:rPr>
        <w:t xml:space="preserve"> :</w:t>
      </w:r>
    </w:p>
    <w:p>
      <w:pPr>
        <w:pStyle w:val="Normal"/>
        <w:rPr/>
      </w:pPr>
      <w:r>
        <w:rPr/>
      </w:r>
    </w:p>
    <w:tbl>
      <w:tblPr>
        <w:tblW w:w="10198" w:type="dxa"/>
        <w:jc w:val="left"/>
        <w:tblInd w:w="-16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60"/>
        <w:gridCol w:w="6937"/>
      </w:tblGrid>
      <w:tr>
        <w:trPr>
          <w:trHeight w:val="2670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</w:rPr>
              <w:t xml:space="preserve">Идентификационный номер заявки </w:t>
            </w:r>
          </w:p>
        </w:tc>
        <w:tc>
          <w:tcPr>
            <w:tcW w:w="6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EA-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77521</w:t>
            </w:r>
          </w:p>
        </w:tc>
        <w:tc>
          <w:tcPr>
            <w:tcW w:w="6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</w:rPr>
              <w:t xml:space="preserve"> </w:t>
            </w:r>
            <w:r>
              <w:rPr>
                <w:rFonts w:eastAsia="Times New Roman" w:cs="Times New Roman"/>
                <w:color w:val="000000"/>
              </w:rPr>
              <w:t xml:space="preserve">Не содержит 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bookmarkStart w:id="0" w:name="__DdeLink__136_4014115248"/>
      <w:bookmarkEnd w:id="0"/>
      <w:r>
        <w:rPr>
          <w:rFonts w:eastAsia="Times New Roman"/>
          <w:sz w:val="24"/>
          <w:szCs w:val="24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"МАРТФАРМ".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4</Pages>
  <Words>552</Words>
  <Characters>4176</Characters>
  <CharactersWithSpaces>4635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2021-03-09T13:19:46Z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