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7E5" w:rsidRDefault="00627D4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837E5" w:rsidRPr="003E77EE" w:rsidRDefault="00627D4F">
      <w:pPr>
        <w:ind w:firstLine="567"/>
        <w:jc w:val="center"/>
      </w:pPr>
      <w:r w:rsidRPr="003E77EE">
        <w:rPr>
          <w:rFonts w:eastAsia="Times New Roman"/>
          <w:b/>
          <w:bCs/>
          <w:sz w:val="20"/>
          <w:szCs w:val="20"/>
        </w:rPr>
        <w:t xml:space="preserve">"Поставка антисептиков и средств индивидуальной защиты для нужд Комитета по физической культуре и спорту" </w:t>
      </w:r>
    </w:p>
    <w:p w:rsidR="004837E5" w:rsidRPr="003E77EE" w:rsidRDefault="00627D4F">
      <w:pPr>
        <w:ind w:firstLine="567"/>
        <w:jc w:val="center"/>
        <w:rPr>
          <w:rFonts w:eastAsia="Times New Roman"/>
          <w:b/>
          <w:bCs/>
        </w:rPr>
      </w:pPr>
      <w:r w:rsidRPr="003E77E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E77EE">
        <w:rPr>
          <w:rFonts w:eastAsia="Times New Roman"/>
          <w:b/>
          <w:bCs/>
          <w:sz w:val="20"/>
          <w:szCs w:val="20"/>
        </w:rPr>
        <w:t xml:space="preserve"> 0172200004521000010) </w:t>
      </w:r>
    </w:p>
    <w:p w:rsidR="004837E5" w:rsidRPr="003E77EE" w:rsidRDefault="004837E5">
      <w:pPr>
        <w:ind w:firstLine="567"/>
        <w:jc w:val="center"/>
        <w:rPr>
          <w:sz w:val="20"/>
          <w:szCs w:val="20"/>
        </w:rPr>
      </w:pPr>
    </w:p>
    <w:p w:rsidR="004837E5" w:rsidRDefault="00627D4F">
      <w:pPr>
        <w:ind w:firstLine="567"/>
        <w:jc w:val="right"/>
      </w:pPr>
      <w:r w:rsidRPr="003E77EE">
        <w:rPr>
          <w:rFonts w:eastAsia="Times New Roman"/>
          <w:sz w:val="20"/>
          <w:szCs w:val="20"/>
        </w:rPr>
        <w:t xml:space="preserve">09.03.21 </w:t>
      </w:r>
      <w:r w:rsidR="003E77EE">
        <w:rPr>
          <w:rFonts w:eastAsia="Times New Roman"/>
          <w:sz w:val="20"/>
          <w:szCs w:val="20"/>
        </w:rPr>
        <w:t>09</w:t>
      </w:r>
      <w:r w:rsidRPr="003E77EE">
        <w:rPr>
          <w:rFonts w:eastAsia="Times New Roman"/>
          <w:sz w:val="20"/>
          <w:szCs w:val="20"/>
        </w:rPr>
        <w:t>:2</w:t>
      </w:r>
      <w:r w:rsidR="003E77EE">
        <w:rPr>
          <w:rFonts w:eastAsia="Times New Roman"/>
          <w:sz w:val="20"/>
          <w:szCs w:val="20"/>
        </w:rPr>
        <w:t>4</w:t>
      </w:r>
      <w:r w:rsidRPr="003E77EE">
        <w:rPr>
          <w:rFonts w:eastAsia="Times New Roman"/>
          <w:sz w:val="20"/>
          <w:szCs w:val="20"/>
        </w:rPr>
        <w:t>:</w:t>
      </w:r>
      <w:r w:rsidRPr="003E77EE">
        <w:rPr>
          <w:rFonts w:eastAsia="Times New Roman"/>
          <w:sz w:val="20"/>
          <w:szCs w:val="20"/>
        </w:rPr>
        <w:t>5</w:t>
      </w:r>
      <w:r w:rsidR="003E77EE">
        <w:rPr>
          <w:rFonts w:eastAsia="Times New Roman"/>
          <w:sz w:val="20"/>
          <w:szCs w:val="20"/>
        </w:rPr>
        <w:t>0</w:t>
      </w:r>
      <w:bookmarkStart w:id="0" w:name="_GoBack"/>
      <w:bookmarkEnd w:id="0"/>
      <w:r w:rsidRPr="003E77EE">
        <w:rPr>
          <w:rFonts w:eastAsia="Times New Roman"/>
          <w:sz w:val="20"/>
          <w:szCs w:val="20"/>
        </w:rPr>
        <w:t xml:space="preserve"> (</w:t>
      </w:r>
      <w:r>
        <w:rPr>
          <w:rFonts w:eastAsia="Times New Roman"/>
          <w:sz w:val="20"/>
          <w:szCs w:val="20"/>
          <w:lang w:val="en-US"/>
        </w:rPr>
        <w:t>MSK</w:t>
      </w:r>
      <w:r w:rsidRPr="003E77EE">
        <w:rPr>
          <w:rFonts w:eastAsia="Times New Roman"/>
          <w:sz w:val="20"/>
          <w:szCs w:val="20"/>
        </w:rPr>
        <w:t>+00:00)</w:t>
      </w:r>
    </w:p>
    <w:p w:rsidR="004837E5" w:rsidRPr="003E77EE" w:rsidRDefault="004837E5">
      <w:pPr>
        <w:ind w:firstLine="567"/>
        <w:rPr>
          <w:rFonts w:eastAsia="Times New Roman"/>
          <w:sz w:val="20"/>
          <w:szCs w:val="20"/>
        </w:rPr>
      </w:pPr>
    </w:p>
    <w:p w:rsidR="004837E5" w:rsidRDefault="00627D4F">
      <w:r>
        <w:rPr>
          <w:rFonts w:eastAsia="Times New Roman"/>
          <w:sz w:val="20"/>
          <w:szCs w:val="20"/>
        </w:rPr>
        <w:t>Организатор</w:t>
      </w:r>
      <w:r w:rsidRPr="003E77E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E77EE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4837E5" w:rsidRPr="003E77EE" w:rsidRDefault="004837E5">
      <w:pPr>
        <w:rPr>
          <w:rFonts w:eastAsia="Times New Roman"/>
          <w:sz w:val="20"/>
          <w:szCs w:val="20"/>
        </w:rPr>
      </w:pPr>
    </w:p>
    <w:p w:rsidR="004837E5" w:rsidRDefault="00627D4F">
      <w:r>
        <w:rPr>
          <w:rFonts w:eastAsia="Times New Roman"/>
          <w:sz w:val="20"/>
          <w:szCs w:val="20"/>
        </w:rPr>
        <w:t>Заказчик</w:t>
      </w:r>
      <w:r w:rsidRPr="003E77EE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4837E5" w:rsidRPr="003E77EE" w:rsidRDefault="004837E5">
      <w:pPr>
        <w:rPr>
          <w:rFonts w:eastAsia="Times New Roman"/>
          <w:sz w:val="20"/>
          <w:szCs w:val="20"/>
        </w:rPr>
      </w:pPr>
    </w:p>
    <w:p w:rsidR="004837E5" w:rsidRDefault="00627D4F">
      <w:r>
        <w:rPr>
          <w:rFonts w:eastAsia="Times New Roman"/>
          <w:sz w:val="20"/>
          <w:szCs w:val="20"/>
        </w:rPr>
        <w:t>Наименование</w:t>
      </w:r>
      <w:r w:rsidRPr="003E77E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E77EE">
        <w:rPr>
          <w:rFonts w:eastAsia="Times New Roman"/>
          <w:sz w:val="20"/>
          <w:szCs w:val="20"/>
        </w:rPr>
        <w:t>: Поставка антисептиков и средств индивидуальной защиты для нужд Комитета по физической культуре и спорту</w:t>
      </w:r>
    </w:p>
    <w:p w:rsidR="004837E5" w:rsidRPr="003E77EE" w:rsidRDefault="004837E5">
      <w:pPr>
        <w:rPr>
          <w:rFonts w:eastAsia="Times New Roman"/>
          <w:sz w:val="20"/>
          <w:szCs w:val="20"/>
        </w:rPr>
      </w:pPr>
    </w:p>
    <w:p w:rsidR="004837E5" w:rsidRDefault="00627D4F">
      <w:r>
        <w:rPr>
          <w:rFonts w:eastAsia="Times New Roman"/>
          <w:sz w:val="20"/>
          <w:szCs w:val="20"/>
        </w:rPr>
        <w:t>Начальная (макс</w:t>
      </w:r>
      <w:r>
        <w:rPr>
          <w:rFonts w:eastAsia="Times New Roman"/>
          <w:sz w:val="20"/>
          <w:szCs w:val="20"/>
        </w:rPr>
        <w:t>имальная) цена контракта: 105 809,00 руб.</w:t>
      </w:r>
    </w:p>
    <w:p w:rsidR="004837E5" w:rsidRDefault="004837E5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4837E5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37E5" w:rsidRDefault="00627D4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837E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837E5" w:rsidRDefault="00627D4F">
                  <w:pPr>
                    <w:jc w:val="both"/>
                  </w:pPr>
                  <w:r w:rsidRPr="003E77EE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4837E5" w:rsidRDefault="00627D4F">
                  <w:pPr>
                    <w:jc w:val="both"/>
                  </w:pPr>
                  <w:r w:rsidRPr="003E77EE">
                    <w:rPr>
                      <w:sz w:val="20"/>
                      <w:szCs w:val="20"/>
                    </w:rPr>
                    <w:t>Единые требования в соответствии с пунктами 3-5, 7-11 части 1 статьи 31</w:t>
                  </w:r>
                </w:p>
              </w:tc>
            </w:tr>
            <w:tr w:rsidR="004837E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837E5" w:rsidRDefault="00627D4F">
                  <w:pPr>
                    <w:jc w:val="both"/>
                  </w:pPr>
                  <w:r w:rsidRPr="003E77EE">
                    <w:rPr>
                      <w:sz w:val="20"/>
                      <w:szCs w:val="20"/>
                    </w:rPr>
                    <w:t xml:space="preserve">Единые требования к участникам </w:t>
                  </w:r>
                  <w:r w:rsidRPr="003E77EE">
                    <w:rPr>
                      <w:sz w:val="20"/>
                      <w:szCs w:val="20"/>
                    </w:rPr>
                    <w:t xml:space="preserve">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4837E5" w:rsidRDefault="00627D4F">
                  <w:pPr>
                    <w:jc w:val="both"/>
                  </w:pPr>
                  <w:r w:rsidRPr="003E77EE">
                    <w:rPr>
                      <w:sz w:val="20"/>
                      <w:szCs w:val="20"/>
                    </w:rPr>
                    <w:t>Отсутствие в Реестре недобросовестных поставщиков</w:t>
                  </w:r>
                </w:p>
              </w:tc>
            </w:tr>
          </w:tbl>
          <w:p w:rsidR="004837E5" w:rsidRPr="003E77EE" w:rsidRDefault="004837E5">
            <w:pPr>
              <w:pStyle w:val="af9"/>
              <w:jc w:val="both"/>
              <w:rPr>
                <w:sz w:val="20"/>
                <w:szCs w:val="20"/>
              </w:rPr>
            </w:pPr>
          </w:p>
        </w:tc>
      </w:tr>
      <w:tr w:rsidR="004837E5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37E5" w:rsidRDefault="00627D4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837E5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4837E5" w:rsidRDefault="00627D4F">
                  <w:pPr>
                    <w:jc w:val="both"/>
                  </w:pPr>
                  <w:r w:rsidRPr="003E77EE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</w:t>
                  </w:r>
                  <w:r w:rsidRPr="003E77EE">
                    <w:rPr>
                      <w:sz w:val="20"/>
                      <w:szCs w:val="20"/>
                    </w:rPr>
                    <w:t xml:space="preserve"> Минэкономразвития России № 126н от 04.06.2018</w:t>
                  </w:r>
                </w:p>
                <w:p w:rsidR="004837E5" w:rsidRDefault="00627D4F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4837E5" w:rsidRDefault="004837E5">
            <w:pPr>
              <w:pStyle w:val="af9"/>
              <w:rPr>
                <w:sz w:val="20"/>
                <w:szCs w:val="20"/>
                <w:lang w:val="en-US"/>
              </w:rPr>
            </w:pPr>
          </w:p>
        </w:tc>
      </w:tr>
      <w:tr w:rsidR="004837E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837E5" w:rsidRDefault="00627D4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4837E5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4837E5" w:rsidRDefault="004837E5"/>
                <w:p w:rsidR="004837E5" w:rsidRDefault="00627D4F">
                  <w:r w:rsidRPr="003E77EE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4837E5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4837E5" w:rsidRDefault="004837E5"/>
                <w:p w:rsidR="004837E5" w:rsidRDefault="00627D4F">
                  <w:r w:rsidRPr="003E77EE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4837E5" w:rsidRDefault="004837E5">
            <w:pPr>
              <w:pStyle w:val="af9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4837E5" w:rsidRDefault="004837E5">
      <w:pPr>
        <w:rPr>
          <w:rFonts w:eastAsia="Times New Roman"/>
          <w:sz w:val="20"/>
          <w:szCs w:val="20"/>
        </w:rPr>
      </w:pPr>
    </w:p>
    <w:p w:rsidR="004837E5" w:rsidRDefault="00627D4F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837E5">
        <w:tc>
          <w:tcPr>
            <w:tcW w:w="4960" w:type="dxa"/>
            <w:shd w:val="clear" w:color="auto" w:fill="auto"/>
          </w:tcPr>
          <w:p w:rsidR="004837E5" w:rsidRDefault="00627D4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837E5" w:rsidRDefault="00627D4F">
            <w:r>
              <w:rPr>
                <w:sz w:val="20"/>
                <w:szCs w:val="20"/>
                <w:lang w:val="en-US"/>
              </w:rPr>
              <w:t>Сафонова Наталия Валерьевна</w:t>
            </w:r>
          </w:p>
        </w:tc>
      </w:tr>
      <w:tr w:rsidR="004837E5">
        <w:tc>
          <w:tcPr>
            <w:tcW w:w="4960" w:type="dxa"/>
            <w:shd w:val="clear" w:color="auto" w:fill="auto"/>
          </w:tcPr>
          <w:p w:rsidR="004837E5" w:rsidRDefault="00627D4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837E5" w:rsidRDefault="00627D4F"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4837E5">
        <w:tc>
          <w:tcPr>
            <w:tcW w:w="4960" w:type="dxa"/>
            <w:shd w:val="clear" w:color="auto" w:fill="auto"/>
          </w:tcPr>
          <w:p w:rsidR="004837E5" w:rsidRDefault="00627D4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837E5" w:rsidRDefault="00627D4F"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837E5">
        <w:tc>
          <w:tcPr>
            <w:tcW w:w="4960" w:type="dxa"/>
            <w:shd w:val="clear" w:color="auto" w:fill="auto"/>
          </w:tcPr>
          <w:p w:rsidR="004837E5" w:rsidRDefault="00627D4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837E5" w:rsidRDefault="00627D4F">
            <w:r>
              <w:rPr>
                <w:sz w:val="20"/>
                <w:szCs w:val="20"/>
                <w:lang w:val="en-US"/>
              </w:rPr>
              <w:t xml:space="preserve">Полякова </w:t>
            </w:r>
            <w:proofErr w:type="spellStart"/>
            <w:r>
              <w:rPr>
                <w:sz w:val="20"/>
                <w:szCs w:val="20"/>
                <w:lang w:val="en-US"/>
              </w:rPr>
              <w:t>Элеонора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Аркадьевна</w:t>
            </w:r>
            <w:proofErr w:type="spellEnd"/>
          </w:p>
        </w:tc>
      </w:tr>
    </w:tbl>
    <w:p w:rsidR="004837E5" w:rsidRDefault="004837E5">
      <w:pPr>
        <w:rPr>
          <w:rFonts w:eastAsia="Times New Roman"/>
          <w:sz w:val="20"/>
          <w:szCs w:val="20"/>
        </w:rPr>
      </w:pPr>
    </w:p>
    <w:p w:rsidR="004837E5" w:rsidRDefault="00627D4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</w:t>
      </w:r>
      <w:r>
        <w:rPr>
          <w:rFonts w:eastAsia="Times New Roman"/>
          <w:sz w:val="20"/>
          <w:szCs w:val="20"/>
        </w:rPr>
        <w:t>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4837E5" w:rsidRDefault="004837E5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4837E5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4837E5" w:rsidRDefault="00627D4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837E5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37E5" w:rsidRDefault="00627D4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37E5" w:rsidRDefault="00627D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37E5" w:rsidRDefault="00627D4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37E5" w:rsidRDefault="00627D4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837E5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37E5" w:rsidRDefault="00627D4F">
            <w:pPr>
              <w:pStyle w:val="af9"/>
            </w:pPr>
            <w:r>
              <w:rPr>
                <w:sz w:val="20"/>
                <w:szCs w:val="20"/>
                <w:lang w:val="en-US"/>
              </w:rPr>
              <w:t>EA-77789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37E5" w:rsidRDefault="00627D4F">
            <w:r w:rsidRPr="003E77EE">
              <w:rPr>
                <w:sz w:val="20"/>
                <w:szCs w:val="20"/>
              </w:rPr>
              <w:t>ОБЩЕСТВО С ОГРАНИЧЕННОЙ ОТВЕТСТВЕННОСТЬЮ "КЕМИКАЛ ТРЕЙДИНГ" / 9725035286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37E5" w:rsidRDefault="00627D4F">
            <w:r w:rsidRPr="003E77EE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37E5" w:rsidRDefault="00627D4F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837E5" w:rsidRDefault="004837E5"/>
    <w:p w:rsidR="004837E5" w:rsidRDefault="004837E5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4837E5">
        <w:tc>
          <w:tcPr>
            <w:tcW w:w="9914" w:type="dxa"/>
            <w:gridSpan w:val="4"/>
            <w:shd w:val="clear" w:color="auto" w:fill="auto"/>
          </w:tcPr>
          <w:p w:rsidR="004837E5" w:rsidRDefault="00627D4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Сведения о решении членов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4837E5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37E5" w:rsidRDefault="00627D4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37E5" w:rsidRDefault="00627D4F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4837E5" w:rsidRDefault="00627D4F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37E5" w:rsidRDefault="00627D4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37E5" w:rsidRDefault="00627D4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837E5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37E5" w:rsidRDefault="00627D4F">
            <w:r>
              <w:rPr>
                <w:sz w:val="20"/>
                <w:szCs w:val="20"/>
                <w:lang w:val="en-US"/>
              </w:rPr>
              <w:t>EA-77789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37E5" w:rsidRDefault="00627D4F">
            <w:r w:rsidRPr="003E77EE">
              <w:rPr>
                <w:sz w:val="20"/>
                <w:szCs w:val="20"/>
              </w:rPr>
              <w:t>ОБЩЕСТВО С ОГРАНИЧЕННОЙ ОТВЕТСТВЕННОСТЬЮ "КЕМИКАЛ ТРЕЙДИНГ" / 9725035286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37E5" w:rsidRDefault="00627D4F">
            <w:r>
              <w:rPr>
                <w:sz w:val="20"/>
                <w:szCs w:val="20"/>
                <w:lang w:val="en-US"/>
              </w:rPr>
              <w:t>Сафонова Наталия Валерьевна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37E5" w:rsidRDefault="00627D4F">
            <w:r w:rsidRPr="003E77EE">
              <w:rPr>
                <w:sz w:val="20"/>
                <w:szCs w:val="20"/>
              </w:rPr>
              <w:t xml:space="preserve">Участник электронного </w:t>
            </w:r>
            <w:r w:rsidRPr="003E77EE">
              <w:rPr>
                <w:sz w:val="20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</w:p>
        </w:tc>
      </w:tr>
      <w:tr w:rsidR="004837E5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37E5" w:rsidRDefault="00627D4F">
            <w:r>
              <w:rPr>
                <w:sz w:val="20"/>
                <w:szCs w:val="20"/>
                <w:lang w:val="en-US"/>
              </w:rPr>
              <w:t>EA-77789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37E5" w:rsidRDefault="00627D4F">
            <w:r w:rsidRPr="003E77EE">
              <w:rPr>
                <w:sz w:val="20"/>
                <w:szCs w:val="20"/>
              </w:rPr>
              <w:t>ОБЩЕСТВО С ОГРАНИЧЕННОЙ ОТВЕТСТВЕННОСТЬЮ "КЕМИКАЛ ТРЕЙДИНГ" / 9725035286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37E5" w:rsidRDefault="00627D4F"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37E5" w:rsidRDefault="00627D4F">
            <w:r w:rsidRPr="003E77EE">
              <w:rPr>
                <w:sz w:val="20"/>
                <w:szCs w:val="20"/>
              </w:rPr>
              <w:t>Участник электронного аукциона и поданная им заявка СООТВ</w:t>
            </w:r>
            <w:r w:rsidRPr="003E77EE">
              <w:rPr>
                <w:sz w:val="20"/>
                <w:szCs w:val="20"/>
              </w:rPr>
              <w:t>ЕТСТВУЕТ требованиям документации об электронном аукционе</w:t>
            </w:r>
          </w:p>
        </w:tc>
      </w:tr>
      <w:tr w:rsidR="004837E5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37E5" w:rsidRDefault="00627D4F">
            <w:r>
              <w:rPr>
                <w:sz w:val="20"/>
                <w:szCs w:val="20"/>
                <w:lang w:val="en-US"/>
              </w:rPr>
              <w:t>EA-77789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37E5" w:rsidRDefault="00627D4F">
            <w:r w:rsidRPr="003E77EE">
              <w:rPr>
                <w:sz w:val="20"/>
                <w:szCs w:val="20"/>
              </w:rPr>
              <w:t>ОБЩЕСТВО С ОГРАНИЧЕННОЙ ОТВЕТСТВЕННОСТЬЮ "КЕМИКАЛ ТРЕЙДИНГ" / 9725035286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37E5" w:rsidRDefault="00627D4F">
            <w:r>
              <w:rPr>
                <w:sz w:val="20"/>
                <w:szCs w:val="20"/>
                <w:lang w:val="en-US"/>
              </w:rPr>
              <w:t xml:space="preserve">Полякова </w:t>
            </w:r>
            <w:proofErr w:type="spellStart"/>
            <w:r>
              <w:rPr>
                <w:sz w:val="20"/>
                <w:szCs w:val="20"/>
                <w:lang w:val="en-US"/>
              </w:rPr>
              <w:t>Элеонора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Аркадьевна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37E5" w:rsidRDefault="00627D4F">
            <w:r w:rsidRPr="003E77EE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3E77EE">
              <w:rPr>
                <w:sz w:val="20"/>
                <w:szCs w:val="20"/>
              </w:rPr>
              <w:t>документации об электронном аукционе</w:t>
            </w:r>
          </w:p>
        </w:tc>
      </w:tr>
      <w:tr w:rsidR="004837E5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37E5" w:rsidRDefault="00627D4F">
            <w:r>
              <w:rPr>
                <w:sz w:val="20"/>
                <w:szCs w:val="20"/>
                <w:lang w:val="en-US"/>
              </w:rPr>
              <w:t>EA-77789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37E5" w:rsidRDefault="00627D4F">
            <w:r w:rsidRPr="003E77EE">
              <w:rPr>
                <w:sz w:val="20"/>
                <w:szCs w:val="20"/>
              </w:rPr>
              <w:t>ОБЩЕСТВО С ОГРАНИЧЕННОЙ ОТВЕТСТВЕННОСТЬЮ "КЕМИКАЛ ТРЕЙДИНГ" / 9725035286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37E5" w:rsidRDefault="00627D4F"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37E5" w:rsidRDefault="00627D4F">
            <w:r w:rsidRPr="003E77EE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электронном </w:t>
            </w:r>
            <w:r w:rsidRPr="003E77EE">
              <w:rPr>
                <w:sz w:val="20"/>
                <w:szCs w:val="20"/>
              </w:rPr>
              <w:t>аукционе</w:t>
            </w:r>
          </w:p>
        </w:tc>
      </w:tr>
    </w:tbl>
    <w:p w:rsidR="004837E5" w:rsidRDefault="004837E5"/>
    <w:p w:rsidR="004837E5" w:rsidRPr="003E77EE" w:rsidRDefault="004837E5">
      <w:pPr>
        <w:jc w:val="both"/>
        <w:rPr>
          <w:sz w:val="20"/>
          <w:szCs w:val="20"/>
        </w:rPr>
      </w:pPr>
    </w:p>
    <w:p w:rsidR="004837E5" w:rsidRDefault="00627D4F">
      <w:pPr>
        <w:jc w:val="both"/>
      </w:pPr>
      <w:r w:rsidRPr="003E77EE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</w:t>
      </w:r>
      <w:r w:rsidRPr="003E77EE">
        <w:rPr>
          <w:rFonts w:eastAsia="Times New Roman"/>
          <w:sz w:val="20"/>
          <w:szCs w:val="20"/>
        </w:rPr>
        <w:t xml:space="preserve">на признания электронного аукциона не состоявшимся: по </w:t>
      </w:r>
      <w:proofErr w:type="gramStart"/>
      <w:r w:rsidRPr="003E77EE">
        <w:rPr>
          <w:rFonts w:eastAsia="Times New Roman"/>
          <w:sz w:val="20"/>
          <w:szCs w:val="20"/>
        </w:rPr>
        <w:t>окончании</w:t>
      </w:r>
      <w:proofErr w:type="gramEnd"/>
      <w:r w:rsidRPr="003E77EE">
        <w:rPr>
          <w:rFonts w:eastAsia="Times New Roman"/>
          <w:sz w:val="20"/>
          <w:szCs w:val="20"/>
        </w:rPr>
        <w:t xml:space="preserve">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4837E5" w:rsidRPr="003E77EE" w:rsidRDefault="004837E5">
      <w:pPr>
        <w:jc w:val="both"/>
        <w:rPr>
          <w:sz w:val="20"/>
          <w:szCs w:val="20"/>
        </w:rPr>
      </w:pPr>
    </w:p>
    <w:p w:rsidR="004837E5" w:rsidRDefault="00627D4F">
      <w:pPr>
        <w:jc w:val="both"/>
      </w:pPr>
      <w:r w:rsidRPr="003E77EE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</w:t>
      </w:r>
      <w:r w:rsidRPr="003E77EE">
        <w:rPr>
          <w:rFonts w:eastAsia="Times New Roman"/>
          <w:sz w:val="20"/>
          <w:szCs w:val="20"/>
        </w:rPr>
        <w:t>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</w:t>
      </w:r>
      <w:r w:rsidRPr="003E77EE">
        <w:rPr>
          <w:rFonts w:eastAsia="Times New Roman"/>
          <w:sz w:val="20"/>
          <w:szCs w:val="20"/>
        </w:rPr>
        <w:t>ЩЕСТВО С ОГРАНИЧЕННОЙ ОТВЕТСТВЕННОСТЬЮ "КЕМИКАЛ ТРЕЙДИНГ".</w:t>
      </w:r>
    </w:p>
    <w:p w:rsidR="004837E5" w:rsidRDefault="00627D4F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</w:t>
      </w:r>
      <w:r>
        <w:rPr>
          <w:rFonts w:eastAsia="Times New Roman"/>
          <w:sz w:val="20"/>
          <w:szCs w:val="20"/>
        </w:rPr>
        <w:t>купок товаров, работ, услуг для обеспечения государственных и муниципальных нужд.</w:t>
      </w:r>
    </w:p>
    <w:p w:rsidR="004837E5" w:rsidRDefault="004837E5">
      <w:pPr>
        <w:rPr>
          <w:rFonts w:eastAsia="Times New Roman"/>
          <w:sz w:val="20"/>
          <w:szCs w:val="20"/>
        </w:rPr>
      </w:pPr>
    </w:p>
    <w:p w:rsidR="004837E5" w:rsidRDefault="00627D4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837E5" w:rsidRDefault="004837E5">
      <w:pPr>
        <w:rPr>
          <w:rFonts w:eastAsia="Times New Roman"/>
          <w:sz w:val="20"/>
          <w:szCs w:val="20"/>
        </w:rPr>
      </w:pPr>
    </w:p>
    <w:p w:rsidR="004837E5" w:rsidRDefault="004837E5">
      <w:pPr>
        <w:rPr>
          <w:rFonts w:eastAsia="Times New Roman"/>
          <w:sz w:val="20"/>
          <w:szCs w:val="20"/>
        </w:rPr>
      </w:pPr>
    </w:p>
    <w:p w:rsidR="004837E5" w:rsidRDefault="00627D4F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837E5" w:rsidRDefault="004837E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837E5">
        <w:tc>
          <w:tcPr>
            <w:tcW w:w="3307" w:type="dxa"/>
            <w:shd w:val="clear" w:color="auto" w:fill="auto"/>
            <w:vAlign w:val="bottom"/>
          </w:tcPr>
          <w:p w:rsidR="004837E5" w:rsidRDefault="00627D4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837E5" w:rsidRDefault="004837E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837E5" w:rsidRDefault="00627D4F">
            <w:pPr>
              <w:pStyle w:val="af9"/>
            </w:pPr>
            <w:r>
              <w:rPr>
                <w:sz w:val="20"/>
                <w:szCs w:val="20"/>
                <w:lang w:val="en-US"/>
              </w:rPr>
              <w:t>Сафонова Наталия Валерьевна</w:t>
            </w:r>
          </w:p>
        </w:tc>
      </w:tr>
      <w:tr w:rsidR="004837E5">
        <w:tc>
          <w:tcPr>
            <w:tcW w:w="3307" w:type="dxa"/>
            <w:shd w:val="clear" w:color="auto" w:fill="auto"/>
            <w:vAlign w:val="bottom"/>
          </w:tcPr>
          <w:p w:rsidR="004837E5" w:rsidRDefault="00627D4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837E5" w:rsidRDefault="004837E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837E5" w:rsidRDefault="00627D4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4837E5">
        <w:tc>
          <w:tcPr>
            <w:tcW w:w="3307" w:type="dxa"/>
            <w:shd w:val="clear" w:color="auto" w:fill="auto"/>
            <w:vAlign w:val="bottom"/>
          </w:tcPr>
          <w:p w:rsidR="004837E5" w:rsidRDefault="00627D4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837E5" w:rsidRDefault="004837E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837E5" w:rsidRDefault="00627D4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837E5">
        <w:tc>
          <w:tcPr>
            <w:tcW w:w="3307" w:type="dxa"/>
            <w:shd w:val="clear" w:color="auto" w:fill="auto"/>
            <w:vAlign w:val="bottom"/>
          </w:tcPr>
          <w:p w:rsidR="004837E5" w:rsidRDefault="00627D4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837E5" w:rsidRDefault="004837E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837E5" w:rsidRDefault="00627D4F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Полякова </w:t>
            </w:r>
            <w:proofErr w:type="spellStart"/>
            <w:r>
              <w:rPr>
                <w:sz w:val="20"/>
                <w:szCs w:val="20"/>
                <w:lang w:val="en-US"/>
              </w:rPr>
              <w:t>Элеонора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Аркадьевна</w:t>
            </w:r>
            <w:proofErr w:type="spellEnd"/>
          </w:p>
        </w:tc>
      </w:tr>
    </w:tbl>
    <w:p w:rsidR="00627D4F" w:rsidRDefault="00627D4F"/>
    <w:sectPr w:rsidR="00627D4F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7D4F" w:rsidRDefault="00627D4F">
      <w:r>
        <w:separator/>
      </w:r>
    </w:p>
  </w:endnote>
  <w:endnote w:type="continuationSeparator" w:id="0">
    <w:p w:rsidR="00627D4F" w:rsidRDefault="00627D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37E5" w:rsidRDefault="004837E5">
    <w:pPr>
      <w:jc w:val="both"/>
    </w:pPr>
  </w:p>
  <w:p w:rsidR="004837E5" w:rsidRDefault="004837E5">
    <w:pPr>
      <w:pStyle w:val="afe"/>
    </w:pPr>
  </w:p>
  <w:p w:rsidR="004837E5" w:rsidRDefault="004837E5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7D4F" w:rsidRDefault="00627D4F"/>
  </w:footnote>
  <w:footnote w:type="continuationSeparator" w:id="0">
    <w:p w:rsidR="00627D4F" w:rsidRDefault="00627D4F">
      <w:r>
        <w:continuationSeparator/>
      </w:r>
    </w:p>
  </w:footnote>
  <w:footnote w:id="1">
    <w:p w:rsidR="004837E5" w:rsidRDefault="00627D4F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</w:t>
      </w:r>
      <w:r>
        <w:rPr>
          <w:position w:val="0"/>
          <w:szCs w:val="16"/>
        </w:rPr>
        <w:t>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7E5"/>
    <w:rsid w:val="003E77EE"/>
    <w:rsid w:val="004837E5"/>
    <w:rsid w:val="00627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694</Words>
  <Characters>3958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Скворцова Наталья Сергеевна</cp:lastModifiedBy>
  <cp:revision>2</cp:revision>
  <dcterms:created xsi:type="dcterms:W3CDTF">2021-03-09T12:24:00Z</dcterms:created>
  <dcterms:modified xsi:type="dcterms:W3CDTF">2021-03-09T12:24:00Z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