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№03.2-4/762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"Предоставление услуг связи по передаче данных и предоставлению доступа к телематическим службам информационно-телекоммуникационной сети "Интернет" через единый защищенный канал доступа "Интернет"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"Интернет" (RSNet)"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09.03.2</w:t>
      </w:r>
      <w:r>
        <w:rPr>
          <w:rFonts w:eastAsia="Times New Roman"/>
          <w:sz w:val="20"/>
          <w:szCs w:val="20"/>
          <w:lang w:val="ru-RU" w:eastAsia="ru-RU" w:bidi="ar-SA"/>
        </w:rPr>
        <w:t>021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КОМИТЕТ ОБРАЗОВАНИЯ И НАУКИ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Предоставление услуг связи по передаче данных и предоставлению доступа к телематическим службам информационно-телекоммуникационной сети "Интернет" через единый защищенный канал доступа "Интернет"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"Интернет" (RSNet)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212463201031446320100100020016190242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121 500,00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Волохов Григорий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Уколов Александр Федорович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Косикова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EA-77304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EA-77304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EA-77304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Волохов Григорий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EA-77304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Уколов Александр Федорович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EA-77304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Косикова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КУРСКОЙ ОБЛАСТИ "ИНФОРМАЦИОННЫЙ ЦЕНТР "РЕГИОН-КУРСК".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Волохов Григорий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Уколов Александр Федорович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Косикова Юлия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487</Words>
  <Characters>3832</Characters>
  <CharactersWithSpaces>4245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2021-03-09T13:44:58Z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