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03.1-4/832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Лактулоза)" </w:t>
      </w:r>
    </w:p>
    <w:p>
      <w:pPr>
        <w:pStyle w:val="Normal"/>
        <w:widowControl w:val="false"/>
        <w:suppressLineNumbers/>
        <w:tabs>
          <w:tab w:val="clear" w:pos="367"/>
          <w:tab w:val="left" w:pos="480" w:leader="none"/>
          <w:tab w:val="left" w:pos="1134" w:leader="none"/>
        </w:tabs>
        <w:suppressAutoHyphens w:val="true"/>
        <w:spacing w:before="0" w:after="0"/>
        <w:ind w:left="0" w:right="0" w:firstLine="709"/>
        <w:jc w:val="center"/>
        <w:rPr>
          <w:b/>
          <w:b/>
          <w:bCs/>
          <w:i w:val="false"/>
          <w:i w:val="false"/>
          <w:iCs w:val="false"/>
          <w:color w:val="000000"/>
          <w:sz w:val="24"/>
          <w:szCs w:val="24"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kern w:val="0"/>
          <w:sz w:val="20"/>
          <w:szCs w:val="20"/>
          <w:lang w:val="en-US" w:bidi="ar-SA"/>
        </w:rPr>
        <w:t>Регистрационный номер документации № 09-05/23476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12:08:51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Лактулоза)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212462904003746320100100180472120323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465 150,00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"АНАЛЕММА" / 9715338098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"АНАЛЕММА" / 9715338098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"АНАЛЕММА" / 9715338098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"АНАЛЕММА" / 9715338098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"АНАЛЕММА" / 9715338098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"АНАЛЕММА" / 9715338098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Arial" w:hAnsi="Arial" w:eastAsia="Arial" w:cs="Arial"/>
          <w:sz w:val="20"/>
        </w:rPr>
      </w:pPr>
      <w:r>
        <w:rPr/>
      </w:r>
    </w:p>
    <w:p>
      <w:pPr>
        <w:pStyle w:val="Normal"/>
        <w:rPr/>
      </w:pPr>
      <w:r>
        <w:rPr>
          <w:rFonts w:eastAsia="Arial" w:cs="Arial" w:ascii="Arial" w:hAnsi="Arial"/>
          <w:sz w:val="20"/>
        </w:rPr>
        <w:t xml:space="preserve"> </w:t>
      </w:r>
      <w:r>
        <w:rPr>
          <w:rFonts w:eastAsia="Times New Roman" w:cs="Times New Roman"/>
          <w:sz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10" w:type="dxa"/>
        <w:jc w:val="left"/>
        <w:tblInd w:w="36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574"/>
        <w:gridCol w:w="6535"/>
      </w:tblGrid>
      <w:tr>
        <w:trPr/>
        <w:tc>
          <w:tcPr>
            <w:tcW w:w="3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EA-77778</w:t>
            </w:r>
          </w:p>
        </w:tc>
        <w:tc>
          <w:tcPr>
            <w:tcW w:w="6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>С</w:t>
            </w:r>
            <w:r>
              <w:rPr>
                <w:sz w:val="21"/>
                <w:szCs w:val="21"/>
              </w:rPr>
              <w:t>одержит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"АНАЛЕММА".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2</Pages>
  <Words>564</Words>
  <Characters>4322</Characters>
  <CharactersWithSpaces>4798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2021-03-10T12:20:02Z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