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03.1-4/858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нитей хирургических кетгутовых, простых"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11.03.21 10:19:15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нитей хирургических кетгутовых, простых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212463000551046320100100250012120244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85 536,72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Пономарев Олег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486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</w:tc>
        <w:tc>
          <w:tcPr>
            <w:tcW w:w="4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56 572,32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</w:tc>
        <w:tc>
          <w:tcPr>
            <w:tcW w:w="4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</w:tc>
        <w:tc>
          <w:tcPr>
            <w:tcW w:w="4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 / 2129027669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69 144,64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13"/>
        <w:gridCol w:w="3473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EA-77101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EA-77422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EA-76901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"ЧЭТП", предложивший цену контракта 56 572,32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"ЧЭТП",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         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закупки и составляющей </w:t>
      </w:r>
      <w:r>
        <w:rPr>
          <w:rFonts w:eastAsia="Times New Roman" w:cs="Times New Roman" w:ascii="Times New Roman" w:hAnsi="Times New Roman"/>
          <w:b w:val="false"/>
          <w:color w:val="00000A"/>
          <w:kern w:val="0"/>
          <w:sz w:val="20"/>
          <w:szCs w:val="20"/>
          <w:lang w:val="ru-RU" w:eastAsia="ru-RU" w:bidi="ar-SA"/>
        </w:rPr>
        <w:t>48 086,47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 руб.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(</w:t>
      </w:r>
      <w:r>
        <w:rPr>
          <w:rFonts w:eastAsia="Times New Roman" w:cs="Times New Roman" w:ascii="Times New Roman" w:hAnsi="Times New Roman"/>
          <w:b w:val="false"/>
          <w:color w:val="00000A"/>
          <w:kern w:val="0"/>
          <w:sz w:val="20"/>
          <w:szCs w:val="20"/>
          <w:lang w:val="ru-RU" w:eastAsia="ru-RU" w:bidi="ar-SA"/>
        </w:rPr>
        <w:t>сорок восемь тысяч восемьдесят шесть рублей сорок семь копеек)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. </w:t>
      </w:r>
      <w:r>
        <w:rPr>
          <w:rFonts w:eastAsia="Times New Roman" w:cs="Arial" w:ascii="Arial" w:hAnsi="Arial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80"/>
    <w:family w:val="roman"/>
    <w:pitch w:val="default"/>
  </w:font>
  <w:font w:name="Arial">
    <w:charset w:val="80"/>
    <w:family w:val="swiss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LibreOffice/6.4.5.2$Windows_x86 LibreOffice_project/a726b36747cf2001e06b58ad5db1aa3a9a1872d6</Application>
  <Pages>2</Pages>
  <Words>701</Words>
  <Characters>5385</Characters>
  <CharactersWithSpaces>5954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2021-03-11T11:35:18Z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