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632" w:rsidRDefault="00E340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6632" w:rsidRPr="00D25D6D" w:rsidRDefault="00E340CE">
      <w:pPr>
        <w:ind w:firstLine="567"/>
        <w:jc w:val="center"/>
      </w:pPr>
      <w:r w:rsidRPr="00D25D6D">
        <w:rPr>
          <w:rFonts w:eastAsia="Times New Roman"/>
          <w:b/>
          <w:bCs/>
          <w:sz w:val="20"/>
          <w:szCs w:val="20"/>
        </w:rPr>
        <w:t xml:space="preserve">"Поставка средств автотранспортных" </w:t>
      </w:r>
    </w:p>
    <w:p w:rsidR="00FF6632" w:rsidRPr="00D25D6D" w:rsidRDefault="00E340CE">
      <w:pPr>
        <w:ind w:firstLine="567"/>
        <w:jc w:val="center"/>
        <w:rPr>
          <w:rFonts w:eastAsia="Times New Roman"/>
          <w:b/>
          <w:bCs/>
        </w:rPr>
      </w:pPr>
      <w:r w:rsidRPr="00D25D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5D6D">
        <w:rPr>
          <w:rFonts w:eastAsia="Times New Roman"/>
          <w:b/>
          <w:bCs/>
          <w:sz w:val="20"/>
          <w:szCs w:val="20"/>
        </w:rPr>
        <w:t xml:space="preserve"> 0321300035821000036) </w:t>
      </w:r>
    </w:p>
    <w:p w:rsidR="00FF6632" w:rsidRPr="00D25D6D" w:rsidRDefault="00FF6632">
      <w:pPr>
        <w:ind w:firstLine="567"/>
        <w:jc w:val="center"/>
        <w:rPr>
          <w:sz w:val="20"/>
          <w:szCs w:val="20"/>
        </w:rPr>
      </w:pPr>
    </w:p>
    <w:p w:rsidR="00FF6632" w:rsidRPr="00D25D6D" w:rsidRDefault="00E340CE">
      <w:pPr>
        <w:ind w:firstLine="567"/>
        <w:jc w:val="right"/>
      </w:pPr>
      <w:r w:rsidRPr="00D25D6D">
        <w:rPr>
          <w:rFonts w:eastAsia="Times New Roman"/>
          <w:sz w:val="20"/>
          <w:szCs w:val="20"/>
        </w:rPr>
        <w:t>12.03.21 09:14:03 (</w:t>
      </w:r>
      <w:r>
        <w:rPr>
          <w:rFonts w:eastAsia="Times New Roman"/>
          <w:sz w:val="20"/>
          <w:szCs w:val="20"/>
          <w:lang w:val="en-US"/>
        </w:rPr>
        <w:t>MSK</w:t>
      </w:r>
      <w:r w:rsidRPr="00D25D6D">
        <w:rPr>
          <w:rFonts w:eastAsia="Times New Roman"/>
          <w:sz w:val="20"/>
          <w:szCs w:val="20"/>
        </w:rPr>
        <w:t>+00:00)</w:t>
      </w:r>
    </w:p>
    <w:p w:rsidR="00FF6632" w:rsidRPr="00D25D6D" w:rsidRDefault="00FF6632">
      <w:pPr>
        <w:ind w:firstLine="567"/>
        <w:rPr>
          <w:rFonts w:eastAsia="Times New Roman"/>
          <w:sz w:val="20"/>
          <w:szCs w:val="20"/>
        </w:rPr>
      </w:pPr>
    </w:p>
    <w:p w:rsidR="00FF6632" w:rsidRDefault="00E340C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F6632" w:rsidRDefault="00FF6632">
      <w:pPr>
        <w:rPr>
          <w:rFonts w:eastAsia="Times New Roman"/>
          <w:sz w:val="20"/>
          <w:szCs w:val="20"/>
        </w:rPr>
      </w:pPr>
    </w:p>
    <w:p w:rsidR="00FF6632" w:rsidRPr="00D25D6D" w:rsidRDefault="00E340CE">
      <w:r>
        <w:rPr>
          <w:rFonts w:eastAsia="Times New Roman"/>
          <w:sz w:val="20"/>
          <w:szCs w:val="20"/>
        </w:rPr>
        <w:t>Организатор</w:t>
      </w:r>
      <w:r w:rsidRPr="00D25D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5D6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F6632" w:rsidRPr="00D25D6D" w:rsidRDefault="00FF6632">
      <w:pPr>
        <w:rPr>
          <w:rFonts w:eastAsia="Times New Roman"/>
          <w:sz w:val="20"/>
          <w:szCs w:val="20"/>
        </w:rPr>
      </w:pPr>
    </w:p>
    <w:p w:rsidR="00FF6632" w:rsidRDefault="00E340CE">
      <w:r w:rsidRPr="00D25D6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D25D6D">
        <w:rPr>
          <w:rFonts w:eastAsia="Times New Roman"/>
          <w:sz w:val="20"/>
          <w:szCs w:val="20"/>
        </w:rPr>
        <w:t>АЯ "ШПАКОВСКАЯ РАЙОННАЯ БОЛЬНИЦА"</w:t>
      </w:r>
    </w:p>
    <w:p w:rsidR="00FF6632" w:rsidRPr="00D25D6D" w:rsidRDefault="00FF6632">
      <w:pPr>
        <w:rPr>
          <w:rFonts w:eastAsia="Times New Roman"/>
          <w:sz w:val="20"/>
          <w:szCs w:val="20"/>
        </w:rPr>
      </w:pPr>
    </w:p>
    <w:p w:rsidR="00FF6632" w:rsidRPr="00D25D6D" w:rsidRDefault="00E340CE">
      <w:r>
        <w:rPr>
          <w:rFonts w:eastAsia="Times New Roman"/>
          <w:sz w:val="20"/>
          <w:szCs w:val="20"/>
        </w:rPr>
        <w:t>Наименование</w:t>
      </w:r>
      <w:r w:rsidRPr="00D25D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5D6D">
        <w:rPr>
          <w:rFonts w:eastAsia="Times New Roman"/>
          <w:sz w:val="20"/>
          <w:szCs w:val="20"/>
        </w:rPr>
        <w:t xml:space="preserve">: Поставка средств автотранспортных </w:t>
      </w:r>
    </w:p>
    <w:p w:rsidR="00FF6632" w:rsidRPr="00D25D6D" w:rsidRDefault="00FF6632">
      <w:pPr>
        <w:rPr>
          <w:rFonts w:eastAsia="Times New Roman"/>
          <w:sz w:val="20"/>
          <w:szCs w:val="20"/>
        </w:rPr>
      </w:pPr>
    </w:p>
    <w:p w:rsidR="00FF6632" w:rsidRPr="00D25D6D" w:rsidRDefault="00E340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212262301195026230100100890012910244</w:t>
      </w:r>
    </w:p>
    <w:p w:rsidR="00FF6632" w:rsidRDefault="00FF6632"/>
    <w:p w:rsidR="00FF6632" w:rsidRDefault="00E340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707 566,67 руб.</w:t>
      </w:r>
    </w:p>
    <w:p w:rsidR="00FF6632" w:rsidRDefault="00FF6632">
      <w:pPr>
        <w:rPr>
          <w:rFonts w:eastAsia="Times New Roman"/>
          <w:sz w:val="20"/>
          <w:szCs w:val="20"/>
        </w:rPr>
      </w:pPr>
    </w:p>
    <w:p w:rsidR="00FF6632" w:rsidRDefault="00E340C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F6632">
        <w:tc>
          <w:tcPr>
            <w:tcW w:w="3400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6632">
        <w:tc>
          <w:tcPr>
            <w:tcW w:w="3400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6632">
        <w:tc>
          <w:tcPr>
            <w:tcW w:w="3400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6632">
        <w:tc>
          <w:tcPr>
            <w:tcW w:w="3400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6632">
        <w:tc>
          <w:tcPr>
            <w:tcW w:w="3400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6632">
        <w:tc>
          <w:tcPr>
            <w:tcW w:w="3400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6632" w:rsidRDefault="00E340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F6632" w:rsidRDefault="00FF6632">
      <w:pPr>
        <w:rPr>
          <w:rFonts w:eastAsia="Times New Roman"/>
          <w:sz w:val="20"/>
          <w:szCs w:val="20"/>
        </w:rPr>
      </w:pPr>
    </w:p>
    <w:p w:rsidR="00FF6632" w:rsidRDefault="00E340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6632" w:rsidRDefault="00FF6632">
      <w:pPr>
        <w:rPr>
          <w:rFonts w:eastAsia="Times New Roman"/>
          <w:sz w:val="20"/>
          <w:szCs w:val="20"/>
        </w:rPr>
      </w:pPr>
    </w:p>
    <w:p w:rsidR="00FF6632" w:rsidRDefault="00E340C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F6632" w:rsidRDefault="00FF6632">
      <w:pPr>
        <w:rPr>
          <w:rFonts w:eastAsia="Times New Roman"/>
        </w:rPr>
      </w:pPr>
    </w:p>
    <w:p w:rsidR="00FF6632" w:rsidRDefault="00FF663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FF6632">
        <w:tc>
          <w:tcPr>
            <w:tcW w:w="9924" w:type="dxa"/>
            <w:gridSpan w:val="4"/>
            <w:shd w:val="clear" w:color="auto" w:fill="auto"/>
          </w:tcPr>
          <w:p w:rsidR="00FF6632" w:rsidRDefault="00E340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663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F663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r>
              <w:rPr>
                <w:sz w:val="20"/>
                <w:szCs w:val="20"/>
                <w:lang w:val="en-US"/>
              </w:rPr>
              <w:t>EA</w:t>
            </w:r>
            <w:r w:rsidRPr="00D25D6D">
              <w:rPr>
                <w:sz w:val="20"/>
                <w:szCs w:val="20"/>
              </w:rPr>
              <w:t>-77057</w:t>
            </w:r>
          </w:p>
          <w:p w:rsidR="00FF6632" w:rsidRDefault="00E340CE">
            <w:r w:rsidRPr="00D25D6D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pStyle w:val="af1"/>
            </w:pPr>
            <w:r w:rsidRPr="00D25D6D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FF6632" w:rsidRPr="00D25D6D" w:rsidRDefault="00FF663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F6632" w:rsidRPr="00D25D6D" w:rsidRDefault="00E340CE">
            <w:pPr>
              <w:pStyle w:val="af1"/>
            </w:pPr>
            <w:r w:rsidRPr="00D25D6D">
              <w:rPr>
                <w:rFonts w:eastAsia="Times New Roman"/>
                <w:sz w:val="20"/>
                <w:szCs w:val="20"/>
              </w:rPr>
              <w:t>-</w:t>
            </w:r>
            <w:r w:rsidR="00D25D6D" w:rsidRPr="00D25D6D">
              <w:rPr>
                <w:rFonts w:eastAsia="Times New Roman"/>
                <w:sz w:val="20"/>
                <w:szCs w:val="20"/>
              </w:rPr>
              <w:t>требованиям 44 –ФЗ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66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r>
              <w:rPr>
                <w:sz w:val="20"/>
                <w:szCs w:val="20"/>
                <w:lang w:val="en-US"/>
              </w:rPr>
              <w:t>EA</w:t>
            </w:r>
            <w:r w:rsidRPr="00D25D6D">
              <w:rPr>
                <w:sz w:val="20"/>
                <w:szCs w:val="20"/>
              </w:rPr>
              <w:t>-77057</w:t>
            </w:r>
          </w:p>
          <w:p w:rsidR="00FF6632" w:rsidRDefault="00E340CE">
            <w:r w:rsidRPr="00D25D6D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6632" w:rsidRDefault="00FF66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6632" w:rsidRDefault="00E340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66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r>
              <w:rPr>
                <w:sz w:val="20"/>
                <w:szCs w:val="20"/>
                <w:lang w:val="en-US"/>
              </w:rPr>
              <w:t>EA</w:t>
            </w:r>
            <w:r w:rsidRPr="00D25D6D">
              <w:rPr>
                <w:sz w:val="20"/>
                <w:szCs w:val="20"/>
              </w:rPr>
              <w:t>-77057</w:t>
            </w:r>
          </w:p>
          <w:p w:rsidR="00FF6632" w:rsidRDefault="00E340CE">
            <w:r w:rsidRPr="00D25D6D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6632" w:rsidRDefault="00FF66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6632" w:rsidRDefault="00E340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66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r>
              <w:rPr>
                <w:sz w:val="20"/>
                <w:szCs w:val="20"/>
                <w:lang w:val="en-US"/>
              </w:rPr>
              <w:t>EA</w:t>
            </w:r>
            <w:r w:rsidRPr="00D25D6D">
              <w:rPr>
                <w:sz w:val="20"/>
                <w:szCs w:val="20"/>
              </w:rPr>
              <w:t>-77057</w:t>
            </w:r>
          </w:p>
          <w:p w:rsidR="00FF6632" w:rsidRDefault="00E340CE">
            <w:r w:rsidRPr="00D25D6D">
              <w:rPr>
                <w:sz w:val="20"/>
                <w:szCs w:val="20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6632" w:rsidRDefault="00FF66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6632" w:rsidRDefault="00E340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632" w:rsidRDefault="00E340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6632" w:rsidRDefault="00FF6632"/>
    <w:p w:rsidR="00FF6632" w:rsidRDefault="00FF6632">
      <w:pPr>
        <w:jc w:val="both"/>
        <w:rPr>
          <w:sz w:val="20"/>
          <w:szCs w:val="20"/>
          <w:lang w:val="en-US"/>
        </w:rPr>
      </w:pPr>
    </w:p>
    <w:p w:rsidR="00FF6632" w:rsidRDefault="00E340CE">
      <w:pPr>
        <w:jc w:val="both"/>
      </w:pPr>
      <w:bookmarkStart w:id="1" w:name="__DdeLink__136_4014115248"/>
      <w:bookmarkEnd w:id="1"/>
      <w:r w:rsidRPr="00D25D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D25D6D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D25D6D">
        <w:rPr>
          <w:rFonts w:eastAsia="Times New Roman"/>
          <w:sz w:val="20"/>
          <w:szCs w:val="20"/>
        </w:rPr>
        <w:t>ником ОБЩЕСТВО С ОГРАНИЧЕННОЙ ОТВЕТСТВЕННОСТЬЮ "ЛИПЕЦК ВИКИНГИ".</w:t>
      </w:r>
    </w:p>
    <w:p w:rsidR="00FF6632" w:rsidRDefault="00FF6632">
      <w:pPr>
        <w:jc w:val="both"/>
        <w:rPr>
          <w:sz w:val="20"/>
          <w:szCs w:val="20"/>
        </w:rPr>
      </w:pPr>
    </w:p>
    <w:p w:rsidR="00FF6632" w:rsidRDefault="00E340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 xml:space="preserve">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состоявшимся</w:t>
      </w:r>
      <w:proofErr w:type="gramEnd"/>
      <w:r>
        <w:rPr>
          <w:rFonts w:eastAsia="Times New Roman"/>
          <w:sz w:val="20"/>
          <w:szCs w:val="20"/>
        </w:rPr>
        <w:t xml:space="preserve">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F6632" w:rsidRDefault="00FF6632">
      <w:pPr>
        <w:jc w:val="both"/>
        <w:rPr>
          <w:rFonts w:eastAsia="Times New Roman"/>
          <w:sz w:val="20"/>
          <w:szCs w:val="20"/>
        </w:rPr>
      </w:pPr>
    </w:p>
    <w:p w:rsidR="00FF6632" w:rsidRDefault="00E340CE">
      <w:pPr>
        <w:jc w:val="both"/>
      </w:pPr>
      <w:r w:rsidRPr="00D25D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</w:t>
      </w:r>
    </w:p>
    <w:p w:rsidR="00FF6632" w:rsidRDefault="00FF6632">
      <w:pPr>
        <w:jc w:val="both"/>
        <w:rPr>
          <w:rFonts w:eastAsia="Times New Roman"/>
          <w:sz w:val="20"/>
          <w:szCs w:val="20"/>
        </w:rPr>
      </w:pPr>
    </w:p>
    <w:p w:rsidR="00FF6632" w:rsidRDefault="00E340CE">
      <w:r>
        <w:rPr>
          <w:rFonts w:eastAsia="Times New Roman"/>
          <w:sz w:val="20"/>
          <w:szCs w:val="20"/>
        </w:rPr>
        <w:t>Подписи</w:t>
      </w:r>
    </w:p>
    <w:p w:rsidR="00FF6632" w:rsidRDefault="00FF66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F6632">
        <w:tc>
          <w:tcPr>
            <w:tcW w:w="3307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632" w:rsidRDefault="00FF66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F6632">
        <w:tc>
          <w:tcPr>
            <w:tcW w:w="3307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632" w:rsidRDefault="00FF66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F6632">
        <w:tc>
          <w:tcPr>
            <w:tcW w:w="3307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632" w:rsidRDefault="00FF66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F6632">
        <w:tc>
          <w:tcPr>
            <w:tcW w:w="3307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632" w:rsidRDefault="00FF66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632" w:rsidRDefault="00E340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340CE" w:rsidRDefault="00E340CE"/>
    <w:sectPr w:rsidR="00E340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6632"/>
    <w:rsid w:val="00D25D6D"/>
    <w:rsid w:val="00E340CE"/>
    <w:rsid w:val="00FF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537</Words>
  <Characters>3062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2021-03-12T06:14:00Z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