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FCB" w:rsidRDefault="009D2F67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B83FCB" w:rsidRPr="0028251C" w:rsidRDefault="009D2F67">
      <w:pPr>
        <w:ind w:firstLine="567"/>
        <w:jc w:val="center"/>
      </w:pPr>
      <w:r w:rsidRPr="0028251C">
        <w:rPr>
          <w:rFonts w:eastAsia="Times New Roman"/>
          <w:b/>
          <w:bCs/>
          <w:sz w:val="20"/>
          <w:szCs w:val="20"/>
        </w:rPr>
        <w:t xml:space="preserve">"Закупка медицинской мебели для оснащения кабинетов и палат." </w:t>
      </w:r>
    </w:p>
    <w:p w:rsidR="00B83FCB" w:rsidRPr="0028251C" w:rsidRDefault="009D2F67">
      <w:pPr>
        <w:ind w:firstLine="567"/>
        <w:jc w:val="center"/>
        <w:rPr>
          <w:rFonts w:eastAsia="Times New Roman"/>
          <w:b/>
          <w:bCs/>
        </w:rPr>
      </w:pPr>
      <w:r w:rsidRPr="0028251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8251C">
        <w:rPr>
          <w:rFonts w:eastAsia="Times New Roman"/>
          <w:b/>
          <w:bCs/>
          <w:sz w:val="20"/>
          <w:szCs w:val="20"/>
        </w:rPr>
        <w:t xml:space="preserve"> 0318300163421000108) </w:t>
      </w:r>
    </w:p>
    <w:p w:rsidR="00B83FCB" w:rsidRPr="0028251C" w:rsidRDefault="00B83FCB">
      <w:pPr>
        <w:ind w:firstLine="567"/>
        <w:jc w:val="center"/>
        <w:rPr>
          <w:sz w:val="20"/>
          <w:szCs w:val="20"/>
        </w:rPr>
      </w:pPr>
    </w:p>
    <w:p w:rsidR="00B83FCB" w:rsidRPr="0028251C" w:rsidRDefault="009D2F67">
      <w:pPr>
        <w:ind w:firstLine="567"/>
        <w:jc w:val="right"/>
      </w:pPr>
      <w:r w:rsidRPr="0028251C">
        <w:rPr>
          <w:rFonts w:eastAsia="Times New Roman"/>
          <w:sz w:val="20"/>
          <w:szCs w:val="20"/>
        </w:rPr>
        <w:t>15.03.21 14:11:26 (</w:t>
      </w:r>
      <w:r>
        <w:rPr>
          <w:rFonts w:eastAsia="Times New Roman"/>
          <w:sz w:val="20"/>
          <w:szCs w:val="20"/>
          <w:lang w:val="en-US"/>
        </w:rPr>
        <w:t>MSK</w:t>
      </w:r>
      <w:r w:rsidRPr="0028251C">
        <w:rPr>
          <w:rFonts w:eastAsia="Times New Roman"/>
          <w:sz w:val="20"/>
          <w:szCs w:val="20"/>
        </w:rPr>
        <w:t>+00:00)</w:t>
      </w:r>
    </w:p>
    <w:p w:rsidR="00B83FCB" w:rsidRPr="0028251C" w:rsidRDefault="00B83FCB">
      <w:pPr>
        <w:ind w:firstLine="567"/>
        <w:rPr>
          <w:rFonts w:eastAsia="Times New Roman"/>
          <w:sz w:val="20"/>
          <w:szCs w:val="20"/>
        </w:rPr>
      </w:pPr>
    </w:p>
    <w:p w:rsidR="00B83FCB" w:rsidRDefault="009D2F6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</w:t>
      </w:r>
      <w:r>
        <w:rPr>
          <w:rFonts w:eastAsia="Times New Roman"/>
          <w:sz w:val="20"/>
          <w:szCs w:val="20"/>
        </w:rPr>
        <w:t xml:space="preserve">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B83FCB" w:rsidRDefault="00B83FCB">
      <w:pPr>
        <w:rPr>
          <w:rFonts w:eastAsia="Times New Roman"/>
          <w:sz w:val="20"/>
          <w:szCs w:val="20"/>
        </w:rPr>
      </w:pPr>
    </w:p>
    <w:p w:rsidR="00B83FCB" w:rsidRPr="0028251C" w:rsidRDefault="009D2F67">
      <w:r>
        <w:rPr>
          <w:rFonts w:eastAsia="Times New Roman"/>
          <w:sz w:val="20"/>
          <w:szCs w:val="20"/>
        </w:rPr>
        <w:t>Организатор</w:t>
      </w:r>
      <w:r w:rsidRPr="002825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8251C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</w:t>
      </w:r>
      <w:r w:rsidRPr="0028251C">
        <w:rPr>
          <w:rFonts w:eastAsia="Times New Roman"/>
          <w:sz w:val="20"/>
          <w:szCs w:val="20"/>
        </w:rPr>
        <w:t>ОХРАНЕНИЯ КРАСНОДАРСКОГО КРАЯ</w:t>
      </w:r>
    </w:p>
    <w:p w:rsidR="00B83FCB" w:rsidRPr="0028251C" w:rsidRDefault="00B83FCB">
      <w:pPr>
        <w:rPr>
          <w:rFonts w:eastAsia="Times New Roman"/>
          <w:sz w:val="20"/>
          <w:szCs w:val="20"/>
        </w:rPr>
      </w:pPr>
    </w:p>
    <w:p w:rsidR="00B83FCB" w:rsidRDefault="009D2F67">
      <w:r w:rsidRPr="0028251C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B83FCB" w:rsidRPr="0028251C" w:rsidRDefault="00B83FCB">
      <w:pPr>
        <w:rPr>
          <w:rFonts w:eastAsia="Times New Roman"/>
          <w:sz w:val="20"/>
          <w:szCs w:val="20"/>
        </w:rPr>
      </w:pPr>
    </w:p>
    <w:p w:rsidR="00B83FCB" w:rsidRPr="0028251C" w:rsidRDefault="009D2F67">
      <w:r>
        <w:rPr>
          <w:rFonts w:eastAsia="Times New Roman"/>
          <w:sz w:val="20"/>
          <w:szCs w:val="20"/>
        </w:rPr>
        <w:t>Наименование</w:t>
      </w:r>
      <w:r w:rsidRPr="002825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8251C">
        <w:rPr>
          <w:rFonts w:eastAsia="Times New Roman"/>
          <w:sz w:val="20"/>
          <w:szCs w:val="20"/>
        </w:rPr>
        <w:t xml:space="preserve">: </w:t>
      </w:r>
      <w:r w:rsidRPr="0028251C">
        <w:rPr>
          <w:rFonts w:eastAsia="Times New Roman"/>
          <w:sz w:val="20"/>
          <w:szCs w:val="20"/>
        </w:rPr>
        <w:t xml:space="preserve">Закупка медицинской мебели для оснащения кабинетов и палат. </w:t>
      </w:r>
    </w:p>
    <w:p w:rsidR="00B83FCB" w:rsidRPr="0028251C" w:rsidRDefault="00B83FCB">
      <w:pPr>
        <w:rPr>
          <w:rFonts w:eastAsia="Times New Roman"/>
          <w:sz w:val="20"/>
          <w:szCs w:val="20"/>
        </w:rPr>
      </w:pPr>
    </w:p>
    <w:p w:rsidR="00B83FCB" w:rsidRPr="0028251C" w:rsidRDefault="009D2F6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213232800558923280100100040290000244</w:t>
      </w:r>
    </w:p>
    <w:p w:rsidR="00B83FCB" w:rsidRDefault="00B83FCB"/>
    <w:p w:rsidR="00B83FCB" w:rsidRDefault="009D2F6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585 549,96 руб.</w:t>
      </w:r>
    </w:p>
    <w:p w:rsidR="00B83FCB" w:rsidRDefault="00B83FCB">
      <w:pPr>
        <w:rPr>
          <w:rFonts w:eastAsia="Times New Roman"/>
          <w:sz w:val="20"/>
          <w:szCs w:val="20"/>
        </w:rPr>
      </w:pPr>
    </w:p>
    <w:p w:rsidR="00B83FCB" w:rsidRDefault="009D2F6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83FCB">
        <w:tc>
          <w:tcPr>
            <w:tcW w:w="3400" w:type="dxa"/>
            <w:shd w:val="clear" w:color="auto" w:fill="auto"/>
          </w:tcPr>
          <w:p w:rsidR="00B83FCB" w:rsidRDefault="009D2F67">
            <w:proofErr w:type="spellStart"/>
            <w:r>
              <w:rPr>
                <w:sz w:val="20"/>
                <w:szCs w:val="20"/>
                <w:lang w:val="en-US"/>
              </w:rPr>
              <w:t>Пр</w:t>
            </w:r>
            <w:r>
              <w:rPr>
                <w:sz w:val="20"/>
                <w:szCs w:val="20"/>
                <w:lang w:val="en-US"/>
              </w:rPr>
              <w:t>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3FCB" w:rsidRDefault="009D2F67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3FCB" w:rsidRDefault="009D2F6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83FCB">
        <w:tc>
          <w:tcPr>
            <w:tcW w:w="3400" w:type="dxa"/>
            <w:shd w:val="clear" w:color="auto" w:fill="auto"/>
          </w:tcPr>
          <w:p w:rsidR="00B83FCB" w:rsidRDefault="009D2F6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3FCB" w:rsidRDefault="009D2F67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3FCB" w:rsidRDefault="009D2F6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83FCB">
        <w:tc>
          <w:tcPr>
            <w:tcW w:w="3400" w:type="dxa"/>
            <w:shd w:val="clear" w:color="auto" w:fill="auto"/>
          </w:tcPr>
          <w:p w:rsidR="00B83FCB" w:rsidRDefault="009D2F6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3FCB" w:rsidRDefault="009D2F67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3FCB" w:rsidRDefault="009D2F6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83FCB">
        <w:tc>
          <w:tcPr>
            <w:tcW w:w="3400" w:type="dxa"/>
            <w:shd w:val="clear" w:color="auto" w:fill="auto"/>
          </w:tcPr>
          <w:p w:rsidR="00B83FCB" w:rsidRDefault="009D2F6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3FCB" w:rsidRDefault="009D2F67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3FCB" w:rsidRDefault="009D2F6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83FCB">
        <w:tc>
          <w:tcPr>
            <w:tcW w:w="3400" w:type="dxa"/>
            <w:shd w:val="clear" w:color="auto" w:fill="auto"/>
          </w:tcPr>
          <w:p w:rsidR="00B83FCB" w:rsidRDefault="009D2F6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3FCB" w:rsidRDefault="009D2F67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3FCB" w:rsidRDefault="009D2F6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83FCB" w:rsidRDefault="00B83FCB">
      <w:pPr>
        <w:rPr>
          <w:rFonts w:eastAsia="Times New Roman"/>
          <w:sz w:val="20"/>
          <w:szCs w:val="20"/>
        </w:rPr>
      </w:pPr>
    </w:p>
    <w:p w:rsidR="00B83FCB" w:rsidRDefault="009D2F6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83FCB" w:rsidRDefault="00B83FCB">
      <w:pPr>
        <w:rPr>
          <w:rFonts w:eastAsia="Times New Roman"/>
          <w:sz w:val="20"/>
          <w:szCs w:val="20"/>
        </w:rPr>
      </w:pPr>
    </w:p>
    <w:p w:rsidR="00B83FCB" w:rsidRDefault="009D2F67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№44-ФЗ.</w:t>
      </w:r>
    </w:p>
    <w:p w:rsidR="00B83FCB" w:rsidRDefault="00B83FCB"/>
    <w:p w:rsidR="00B83FCB" w:rsidRDefault="00B83FC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B83FCB">
        <w:tc>
          <w:tcPr>
            <w:tcW w:w="9924" w:type="dxa"/>
            <w:gridSpan w:val="4"/>
            <w:shd w:val="clear" w:color="auto" w:fill="auto"/>
          </w:tcPr>
          <w:p w:rsidR="00B83FCB" w:rsidRDefault="009D2F6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83FC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FCB" w:rsidRDefault="009D2F6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FCB" w:rsidRDefault="009D2F6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FCB" w:rsidRDefault="009D2F6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FCB" w:rsidRDefault="009D2F6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  <w:r>
              <w:rPr>
                <w:rFonts w:eastAsia="Times New Roman"/>
                <w:sz w:val="20"/>
                <w:szCs w:val="20"/>
              </w:rPr>
              <w:t xml:space="preserve">  членов комиссии</w:t>
            </w:r>
          </w:p>
        </w:tc>
      </w:tr>
      <w:tr w:rsidR="00B83FC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FCB" w:rsidRDefault="009D2F67">
            <w:r>
              <w:rPr>
                <w:sz w:val="20"/>
                <w:szCs w:val="20"/>
                <w:lang w:val="en-US"/>
              </w:rPr>
              <w:t>EA-79820</w:t>
            </w:r>
          </w:p>
          <w:p w:rsidR="00B83FCB" w:rsidRDefault="009D2F67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FCB" w:rsidRDefault="009D2F6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3FCB" w:rsidRDefault="00B83FC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3FCB" w:rsidRDefault="009D2F6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FCB" w:rsidRDefault="009D2F67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FCB" w:rsidRDefault="009D2F67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3FC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FCB" w:rsidRDefault="009D2F67">
            <w:r>
              <w:rPr>
                <w:sz w:val="20"/>
                <w:szCs w:val="20"/>
                <w:lang w:val="en-US"/>
              </w:rPr>
              <w:t>EA-79820</w:t>
            </w:r>
          </w:p>
          <w:p w:rsidR="00B83FCB" w:rsidRDefault="009D2F67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FCB" w:rsidRDefault="009D2F6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3FCB" w:rsidRDefault="00B83FC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3FCB" w:rsidRDefault="009D2F6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FCB" w:rsidRDefault="009D2F67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FCB" w:rsidRDefault="009D2F67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3FC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FCB" w:rsidRDefault="009D2F67">
            <w:r>
              <w:rPr>
                <w:sz w:val="20"/>
                <w:szCs w:val="20"/>
                <w:lang w:val="en-US"/>
              </w:rPr>
              <w:t>EA-79820</w:t>
            </w:r>
          </w:p>
          <w:p w:rsidR="00B83FCB" w:rsidRDefault="009D2F67">
            <w:r>
              <w:rPr>
                <w:sz w:val="20"/>
                <w:szCs w:val="20"/>
                <w:lang w:val="en-US"/>
              </w:rPr>
              <w:t xml:space="preserve">МОМОТОВА </w:t>
            </w:r>
            <w:r>
              <w:rPr>
                <w:sz w:val="20"/>
                <w:szCs w:val="20"/>
                <w:lang w:val="en-US"/>
              </w:rPr>
              <w:t>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FCB" w:rsidRDefault="009D2F6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3FCB" w:rsidRDefault="00B83FC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3FCB" w:rsidRDefault="009D2F6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FCB" w:rsidRDefault="009D2F67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FCB" w:rsidRDefault="009D2F67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83FCB" w:rsidRDefault="00B83FCB"/>
    <w:p w:rsidR="00B83FCB" w:rsidRDefault="00B83FCB">
      <w:pPr>
        <w:jc w:val="both"/>
        <w:rPr>
          <w:rFonts w:eastAsia="Times New Roman"/>
          <w:sz w:val="20"/>
          <w:szCs w:val="20"/>
          <w:lang w:val="en-US"/>
        </w:rPr>
      </w:pPr>
    </w:p>
    <w:p w:rsidR="00B83FCB" w:rsidRDefault="009D2F6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МОМОТОВА ЮЛИЯ ГЕННАДЬЕВНА, предложивший цену контракта 585 549,96 руб</w:t>
      </w:r>
      <w:r>
        <w:rPr>
          <w:rFonts w:eastAsia="Times New Roman"/>
          <w:sz w:val="20"/>
          <w:szCs w:val="20"/>
        </w:rPr>
        <w:t>.</w:t>
      </w:r>
    </w:p>
    <w:p w:rsidR="00B83FCB" w:rsidRDefault="00B83FCB">
      <w:pPr>
        <w:jc w:val="both"/>
        <w:rPr>
          <w:rFonts w:eastAsia="Times New Roman"/>
          <w:sz w:val="20"/>
          <w:szCs w:val="20"/>
        </w:rPr>
      </w:pPr>
    </w:p>
    <w:p w:rsidR="00B83FCB" w:rsidRDefault="009D2F67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МОМОТОВА ЮЛИЯ ГЕННАДЬЕВНА, заявка на участие в электронном аукционе которого соответствует требованиям, установленным документацией об </w:t>
      </w:r>
      <w:r>
        <w:rPr>
          <w:rFonts w:eastAsia="Times New Roman"/>
          <w:sz w:val="20"/>
          <w:szCs w:val="20"/>
        </w:rPr>
        <w:t>электронном аукционе.</w:t>
      </w:r>
    </w:p>
    <w:p w:rsidR="00B83FCB" w:rsidRDefault="00B83FCB">
      <w:pPr>
        <w:jc w:val="both"/>
        <w:rPr>
          <w:sz w:val="20"/>
          <w:szCs w:val="20"/>
        </w:rPr>
      </w:pPr>
    </w:p>
    <w:p w:rsidR="00B83FCB" w:rsidRDefault="009D2F6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B83FCB" w:rsidRDefault="00B83FCB">
      <w:pPr>
        <w:jc w:val="both"/>
        <w:rPr>
          <w:rFonts w:eastAsia="Times New Roman"/>
          <w:sz w:val="20"/>
          <w:szCs w:val="20"/>
        </w:rPr>
      </w:pPr>
    </w:p>
    <w:p w:rsidR="00B83FCB" w:rsidRDefault="009D2F67">
      <w:pPr>
        <w:jc w:val="both"/>
      </w:pPr>
      <w:r w:rsidRPr="0028251C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</w:t>
      </w:r>
      <w:r>
        <w:rPr>
          <w:rFonts w:eastAsia="Times New Roman"/>
          <w:sz w:val="20"/>
          <w:szCs w:val="20"/>
        </w:rPr>
        <w:t>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83FCB" w:rsidRDefault="00B83FCB">
      <w:pPr>
        <w:jc w:val="both"/>
        <w:rPr>
          <w:rFonts w:eastAsia="Times New Roman"/>
          <w:sz w:val="20"/>
          <w:szCs w:val="20"/>
        </w:rPr>
      </w:pPr>
    </w:p>
    <w:p w:rsidR="00B83FCB" w:rsidRDefault="009D2F67">
      <w:r>
        <w:rPr>
          <w:rFonts w:eastAsia="Times New Roman"/>
          <w:sz w:val="20"/>
          <w:szCs w:val="20"/>
        </w:rPr>
        <w:t>Подписи</w:t>
      </w:r>
    </w:p>
    <w:p w:rsidR="00B83FCB" w:rsidRDefault="00B83FC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83FCB">
        <w:tc>
          <w:tcPr>
            <w:tcW w:w="3307" w:type="dxa"/>
            <w:shd w:val="clear" w:color="auto" w:fill="auto"/>
            <w:vAlign w:val="bottom"/>
          </w:tcPr>
          <w:p w:rsidR="00B83FCB" w:rsidRDefault="009D2F6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</w:t>
            </w:r>
            <w:r>
              <w:rPr>
                <w:rFonts w:eastAsia="Times New Roman"/>
                <w:sz w:val="20"/>
                <w:szCs w:val="20"/>
                <w:lang w:val="en-US"/>
              </w:rPr>
              <w:t>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83FCB" w:rsidRDefault="00B83FC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83FCB" w:rsidRDefault="009D2F6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B83FCB">
        <w:tc>
          <w:tcPr>
            <w:tcW w:w="3307" w:type="dxa"/>
            <w:shd w:val="clear" w:color="auto" w:fill="auto"/>
            <w:vAlign w:val="bottom"/>
          </w:tcPr>
          <w:p w:rsidR="00B83FCB" w:rsidRDefault="009D2F6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83FCB" w:rsidRDefault="00B83FC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83FCB" w:rsidRDefault="009D2F6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83FCB">
        <w:tc>
          <w:tcPr>
            <w:tcW w:w="3307" w:type="dxa"/>
            <w:shd w:val="clear" w:color="auto" w:fill="auto"/>
            <w:vAlign w:val="bottom"/>
          </w:tcPr>
          <w:p w:rsidR="00B83FCB" w:rsidRDefault="009D2F6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83FCB" w:rsidRDefault="00B83FC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83FCB" w:rsidRDefault="009D2F6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9D2F67" w:rsidRDefault="009D2F67"/>
    <w:sectPr w:rsidR="009D2F6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FCB"/>
    <w:rsid w:val="0028251C"/>
    <w:rsid w:val="009D2F67"/>
    <w:rsid w:val="00B83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9486B8-F378-4925-B90F-B5367C14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2021-03-15T11:11:00Z</cp:lastPrinted>
  <dcterms:created xsi:type="dcterms:W3CDTF">2021-03-15T11:12:00Z</dcterms:created>
  <dcterms:modified xsi:type="dcterms:W3CDTF">2021-03-15T11:12:00Z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