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03.4-4/2705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встраиваемого холодильника без морозильника"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0744200000221001274)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09-05/24222)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15</w:t>
      </w:r>
      <w:r>
        <w:rPr>
          <w:rFonts w:eastAsia="Times New Roman"/>
          <w:sz w:val="20"/>
          <w:szCs w:val="20"/>
          <w:lang w:val="en-US"/>
        </w:rPr>
        <w:t>.03.2021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"УПРАВЛЕНИЕ ДЕЛАМИ АДМИНИСТРАЦИИ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встраиваемого холодильника без морозильника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212463225845046320100100580012751611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26 256,33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Комаров Олег Вадимович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Душкина Екатерина Евгеньевна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Черняева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Астапова Екатерина Игоревна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Душкин Александр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Симоненков Владимир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Сопова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EA-79956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EA-79956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EA-79956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EA-79956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EA-79956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EA-79956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EA-79956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EA-79956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EA-79956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tbl>
      <w:tblPr>
        <w:tblW w:w="9588" w:type="dxa"/>
        <w:jc w:val="left"/>
        <w:tblInd w:w="17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34"/>
        <w:gridCol w:w="6953"/>
      </w:tblGrid>
      <w:tr>
        <w:trPr/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</w:t>
            </w:r>
            <w:r>
              <w:rPr>
                <w:rStyle w:val="FontStyle13"/>
                <w:b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/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/>
                  <w:b/>
                  <w:color w:val="0000FF"/>
                  <w:sz w:val="22"/>
                  <w:szCs w:val="22"/>
                  <w:lang w:eastAsia="en-US"/>
                </w:rPr>
                <w:t>ст. 14</w:t>
              </w:r>
            </w:hyperlink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 </w:t>
            </w:r>
            <w:r>
              <w:rPr>
                <w:rStyle w:val="FontStyle13"/>
                <w:sz w:val="22"/>
                <w:szCs w:val="22"/>
              </w:rPr>
              <w:t>не  содержит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"СТАТУС".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78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widowControl w:val="false"/>
      <w:overflowPunct w:val="false"/>
      <w:spacing w:lineRule="exact" w:line="322"/>
      <w:ind w:left="0" w:right="0" w:firstLine="710"/>
      <w:jc w:val="both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LibreOffice/7.0.1.2$Windows_x86 LibreOffice_project/7cbcfc562f6eb6708b5ff7d7397325de9e764452</Application>
  <Pages>2</Pages>
  <Words>584</Words>
  <Characters>4441</Characters>
  <CharactersWithSpaces>4909</CharactersWithSpaces>
  <Paragraphs>127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2021-03-15T15:52:12Z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