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3DD0" w:rsidRPr="009A7801" w:rsidRDefault="00D63DD0" w:rsidP="009A7801">
      <w:pPr>
        <w:spacing w:line="240" w:lineRule="exact"/>
        <w:jc w:val="center"/>
        <w:rPr>
          <w:b/>
          <w:bCs/>
          <w:sz w:val="22"/>
          <w:szCs w:val="22"/>
        </w:rPr>
      </w:pPr>
      <w:r w:rsidRPr="009A7801">
        <w:rPr>
          <w:b/>
          <w:bCs/>
          <w:sz w:val="22"/>
          <w:szCs w:val="22"/>
        </w:rPr>
        <w:t>Протокол</w:t>
      </w:r>
    </w:p>
    <w:p w:rsidR="00D63DD0" w:rsidRPr="009A7801" w:rsidRDefault="007F2602" w:rsidP="009A7801">
      <w:pPr>
        <w:spacing w:line="240" w:lineRule="exact"/>
        <w:jc w:val="center"/>
        <w:rPr>
          <w:b/>
          <w:bCs/>
          <w:sz w:val="22"/>
          <w:szCs w:val="22"/>
        </w:rPr>
      </w:pPr>
      <w:r w:rsidRPr="009A7801">
        <w:rPr>
          <w:b/>
          <w:sz w:val="22"/>
          <w:szCs w:val="22"/>
        </w:rPr>
        <w:t>подведения итогов</w:t>
      </w:r>
      <w:r w:rsidRPr="009A7801">
        <w:rPr>
          <w:b/>
          <w:bCs/>
          <w:sz w:val="22"/>
          <w:szCs w:val="22"/>
        </w:rPr>
        <w:t xml:space="preserve"> </w:t>
      </w:r>
      <w:r w:rsidR="00D63DD0" w:rsidRPr="009A7801">
        <w:rPr>
          <w:b/>
          <w:bCs/>
          <w:sz w:val="22"/>
          <w:szCs w:val="22"/>
        </w:rPr>
        <w:t>аукцион</w:t>
      </w:r>
      <w:r w:rsidRPr="009A7801">
        <w:rPr>
          <w:b/>
          <w:bCs/>
          <w:sz w:val="22"/>
          <w:szCs w:val="22"/>
        </w:rPr>
        <w:t>а</w:t>
      </w:r>
      <w:r w:rsidR="00D63DD0" w:rsidRPr="009A7801">
        <w:rPr>
          <w:b/>
          <w:bCs/>
          <w:sz w:val="22"/>
          <w:szCs w:val="22"/>
        </w:rPr>
        <w:t xml:space="preserve"> в электронной форме</w:t>
      </w:r>
    </w:p>
    <w:p w:rsidR="00D63DD0" w:rsidRPr="009A7801" w:rsidRDefault="00D63DD0" w:rsidP="009A7801">
      <w:pPr>
        <w:spacing w:line="240" w:lineRule="exact"/>
        <w:jc w:val="center"/>
        <w:rPr>
          <w:sz w:val="22"/>
          <w:szCs w:val="22"/>
        </w:rPr>
      </w:pPr>
    </w:p>
    <w:tbl>
      <w:tblPr>
        <w:tblW w:w="9900" w:type="dxa"/>
        <w:tblInd w:w="-358" w:type="dxa"/>
        <w:tblLook w:val="01E0" w:firstRow="1" w:lastRow="1" w:firstColumn="1" w:lastColumn="1" w:noHBand="0" w:noVBand="0"/>
      </w:tblPr>
      <w:tblGrid>
        <w:gridCol w:w="3727"/>
        <w:gridCol w:w="6173"/>
      </w:tblGrid>
      <w:tr w:rsidR="009A7801" w:rsidRPr="009A7801" w:rsidTr="009644CA">
        <w:tc>
          <w:tcPr>
            <w:tcW w:w="3727" w:type="dxa"/>
          </w:tcPr>
          <w:p w:rsidR="009A7801" w:rsidRPr="009A7801" w:rsidRDefault="009A7801" w:rsidP="009A7801">
            <w:pPr>
              <w:spacing w:line="240" w:lineRule="exact"/>
              <w:rPr>
                <w:sz w:val="22"/>
                <w:szCs w:val="22"/>
              </w:rPr>
            </w:pPr>
            <w:r w:rsidRPr="009A7801">
              <w:rPr>
                <w:sz w:val="22"/>
                <w:szCs w:val="22"/>
              </w:rPr>
              <w:t>Номер извещения:</w:t>
            </w:r>
          </w:p>
        </w:tc>
        <w:tc>
          <w:tcPr>
            <w:tcW w:w="6173" w:type="dxa"/>
          </w:tcPr>
          <w:p w:rsidR="009A7801" w:rsidRPr="009A7801" w:rsidRDefault="009A7801" w:rsidP="009A7801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9A7801">
              <w:rPr>
                <w:sz w:val="22"/>
                <w:szCs w:val="22"/>
              </w:rPr>
              <w:t>0150200003918000450</w:t>
            </w:r>
          </w:p>
        </w:tc>
      </w:tr>
      <w:tr w:rsidR="009A7801" w:rsidRPr="009A7801" w:rsidTr="009644CA">
        <w:tc>
          <w:tcPr>
            <w:tcW w:w="3727" w:type="dxa"/>
          </w:tcPr>
          <w:p w:rsidR="009A7801" w:rsidRPr="009A7801" w:rsidRDefault="009A7801" w:rsidP="009A7801">
            <w:pPr>
              <w:spacing w:line="240" w:lineRule="exact"/>
              <w:rPr>
                <w:sz w:val="22"/>
                <w:szCs w:val="22"/>
              </w:rPr>
            </w:pPr>
            <w:r w:rsidRPr="009A7801">
              <w:rPr>
                <w:sz w:val="22"/>
                <w:szCs w:val="22"/>
              </w:rPr>
              <w:t>Объект закупки:</w:t>
            </w:r>
          </w:p>
        </w:tc>
        <w:tc>
          <w:tcPr>
            <w:tcW w:w="6173" w:type="dxa"/>
          </w:tcPr>
          <w:p w:rsidR="009A7801" w:rsidRPr="009A7801" w:rsidRDefault="009A7801" w:rsidP="009A7801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9A7801">
              <w:rPr>
                <w:sz w:val="22"/>
                <w:szCs w:val="22"/>
              </w:rPr>
              <w:t>Выполнение комплекса работ по содержанию автомобильных дорог общего пользования межмуниципального значения в Любытинском муниципальном районе Новгородской области и Киришском муниципальном районе Ленинградской области общей протяжённостью 135,249 км на 2 полугодие 2018 года</w:t>
            </w:r>
          </w:p>
        </w:tc>
      </w:tr>
      <w:tr w:rsidR="009A7801" w:rsidRPr="009A7801" w:rsidTr="009644CA">
        <w:tc>
          <w:tcPr>
            <w:tcW w:w="3727" w:type="dxa"/>
          </w:tcPr>
          <w:p w:rsidR="009A7801" w:rsidRPr="009A7801" w:rsidRDefault="009A7801" w:rsidP="009A7801">
            <w:pPr>
              <w:spacing w:line="240" w:lineRule="exact"/>
              <w:rPr>
                <w:sz w:val="22"/>
                <w:szCs w:val="22"/>
              </w:rPr>
            </w:pPr>
            <w:r w:rsidRPr="009A7801">
              <w:rPr>
                <w:sz w:val="22"/>
                <w:szCs w:val="22"/>
              </w:rPr>
              <w:t>Идентификационный код закупки:</w:t>
            </w:r>
          </w:p>
        </w:tc>
        <w:tc>
          <w:tcPr>
            <w:tcW w:w="6173" w:type="dxa"/>
          </w:tcPr>
          <w:p w:rsidR="009A7801" w:rsidRPr="009A7801" w:rsidRDefault="009A7801" w:rsidP="009A7801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9A7801">
              <w:rPr>
                <w:sz w:val="22"/>
                <w:szCs w:val="22"/>
              </w:rPr>
              <w:t>182532104724053210100100840014211244</w:t>
            </w:r>
          </w:p>
        </w:tc>
      </w:tr>
      <w:tr w:rsidR="009A7801" w:rsidRPr="009A7801" w:rsidTr="009644CA">
        <w:tc>
          <w:tcPr>
            <w:tcW w:w="3727" w:type="dxa"/>
          </w:tcPr>
          <w:p w:rsidR="009A7801" w:rsidRPr="009A7801" w:rsidRDefault="009A7801" w:rsidP="009A7801">
            <w:pPr>
              <w:spacing w:line="240" w:lineRule="exact"/>
              <w:rPr>
                <w:sz w:val="22"/>
                <w:szCs w:val="22"/>
              </w:rPr>
            </w:pPr>
            <w:r w:rsidRPr="009A7801">
              <w:rPr>
                <w:sz w:val="22"/>
                <w:szCs w:val="22"/>
              </w:rPr>
              <w:t>Дата составления протокола:</w:t>
            </w:r>
          </w:p>
        </w:tc>
        <w:tc>
          <w:tcPr>
            <w:tcW w:w="6173" w:type="dxa"/>
          </w:tcPr>
          <w:p w:rsidR="009A7801" w:rsidRPr="009A7801" w:rsidRDefault="009A7801" w:rsidP="009A7801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9A7801">
              <w:rPr>
                <w:sz w:val="22"/>
                <w:szCs w:val="22"/>
              </w:rPr>
              <w:t>14</w:t>
            </w:r>
            <w:r w:rsidRPr="009A7801">
              <w:rPr>
                <w:sz w:val="22"/>
                <w:szCs w:val="22"/>
              </w:rPr>
              <w:t xml:space="preserve"> июня 2018 года</w:t>
            </w:r>
          </w:p>
        </w:tc>
      </w:tr>
    </w:tbl>
    <w:p w:rsidR="00D63DD0" w:rsidRPr="009A7801" w:rsidRDefault="00D63DD0" w:rsidP="009A7801">
      <w:pPr>
        <w:spacing w:line="240" w:lineRule="exact"/>
        <w:jc w:val="center"/>
        <w:rPr>
          <w:sz w:val="22"/>
          <w:szCs w:val="22"/>
        </w:rPr>
      </w:pPr>
    </w:p>
    <w:p w:rsidR="00D63DD0" w:rsidRPr="009A7801" w:rsidRDefault="00D63DD0" w:rsidP="009A7801">
      <w:pPr>
        <w:spacing w:line="240" w:lineRule="exact"/>
        <w:jc w:val="both"/>
        <w:rPr>
          <w:b/>
          <w:bCs/>
          <w:sz w:val="22"/>
          <w:szCs w:val="22"/>
        </w:rPr>
      </w:pPr>
      <w:r w:rsidRPr="009A7801">
        <w:rPr>
          <w:b/>
          <w:bCs/>
          <w:sz w:val="22"/>
          <w:szCs w:val="22"/>
        </w:rPr>
        <w:t>Сведения о членах комиссии, присутствующих на заседании аукционной комиссии:</w:t>
      </w:r>
    </w:p>
    <w:tbl>
      <w:tblPr>
        <w:tblW w:w="9900" w:type="dxa"/>
        <w:tblInd w:w="-3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43"/>
        <w:gridCol w:w="6457"/>
      </w:tblGrid>
      <w:tr w:rsidR="009A7801" w:rsidRPr="009A7801" w:rsidTr="00EC4199">
        <w:tc>
          <w:tcPr>
            <w:tcW w:w="3443" w:type="dxa"/>
          </w:tcPr>
          <w:p w:rsidR="00EC4199" w:rsidRPr="009A7801" w:rsidRDefault="00EC4199" w:rsidP="009A7801">
            <w:pPr>
              <w:suppressAutoHyphens/>
              <w:spacing w:line="240" w:lineRule="exact"/>
              <w:jc w:val="both"/>
              <w:rPr>
                <w:b/>
                <w:bCs/>
                <w:sz w:val="22"/>
                <w:szCs w:val="22"/>
              </w:rPr>
            </w:pPr>
            <w:r w:rsidRPr="009A7801">
              <w:rPr>
                <w:b/>
                <w:bCs/>
                <w:sz w:val="22"/>
                <w:szCs w:val="22"/>
              </w:rPr>
              <w:t>Присутствовали:</w:t>
            </w:r>
          </w:p>
        </w:tc>
        <w:tc>
          <w:tcPr>
            <w:tcW w:w="6457" w:type="dxa"/>
          </w:tcPr>
          <w:p w:rsidR="00EC4199" w:rsidRPr="009A7801" w:rsidRDefault="00EC4199" w:rsidP="009A7801">
            <w:pPr>
              <w:spacing w:line="240" w:lineRule="exact"/>
              <w:rPr>
                <w:sz w:val="22"/>
                <w:szCs w:val="22"/>
                <w:lang w:eastAsia="en-US"/>
              </w:rPr>
            </w:pPr>
          </w:p>
        </w:tc>
      </w:tr>
      <w:tr w:rsidR="009A7801" w:rsidRPr="009A7801" w:rsidTr="00EC4199">
        <w:tc>
          <w:tcPr>
            <w:tcW w:w="3443" w:type="dxa"/>
          </w:tcPr>
          <w:p w:rsidR="009A7801" w:rsidRPr="009A7801" w:rsidRDefault="009A7801" w:rsidP="009A7801">
            <w:pPr>
              <w:spacing w:line="240" w:lineRule="exact"/>
              <w:rPr>
                <w:sz w:val="22"/>
                <w:szCs w:val="22"/>
              </w:rPr>
            </w:pPr>
            <w:r w:rsidRPr="009A7801">
              <w:rPr>
                <w:sz w:val="22"/>
                <w:szCs w:val="22"/>
              </w:rPr>
              <w:t>Ковальчук И.Е.</w:t>
            </w:r>
          </w:p>
        </w:tc>
        <w:tc>
          <w:tcPr>
            <w:tcW w:w="6457" w:type="dxa"/>
          </w:tcPr>
          <w:p w:rsidR="009A7801" w:rsidRPr="009A7801" w:rsidRDefault="009A7801" w:rsidP="009A7801">
            <w:pPr>
              <w:suppressAutoHyphens/>
              <w:spacing w:line="240" w:lineRule="exact"/>
              <w:jc w:val="both"/>
              <w:rPr>
                <w:sz w:val="22"/>
                <w:szCs w:val="22"/>
              </w:rPr>
            </w:pPr>
            <w:r w:rsidRPr="009A7801">
              <w:rPr>
                <w:sz w:val="22"/>
                <w:szCs w:val="22"/>
              </w:rPr>
              <w:t>член комиссии</w:t>
            </w:r>
          </w:p>
        </w:tc>
      </w:tr>
      <w:tr w:rsidR="009A7801" w:rsidRPr="009A7801" w:rsidTr="00EC4199">
        <w:tc>
          <w:tcPr>
            <w:tcW w:w="3443" w:type="dxa"/>
          </w:tcPr>
          <w:p w:rsidR="009A7801" w:rsidRPr="009A7801" w:rsidRDefault="009A7801" w:rsidP="009A7801">
            <w:pPr>
              <w:spacing w:line="240" w:lineRule="exact"/>
              <w:rPr>
                <w:sz w:val="22"/>
                <w:szCs w:val="22"/>
              </w:rPr>
            </w:pPr>
            <w:r w:rsidRPr="009A7801">
              <w:rPr>
                <w:sz w:val="22"/>
                <w:szCs w:val="22"/>
              </w:rPr>
              <w:t>Орденко Л.В.</w:t>
            </w:r>
          </w:p>
        </w:tc>
        <w:tc>
          <w:tcPr>
            <w:tcW w:w="6457" w:type="dxa"/>
          </w:tcPr>
          <w:p w:rsidR="009A7801" w:rsidRPr="009A7801" w:rsidRDefault="009A7801" w:rsidP="009A7801">
            <w:pPr>
              <w:suppressAutoHyphens/>
              <w:spacing w:line="240" w:lineRule="exact"/>
              <w:jc w:val="both"/>
              <w:rPr>
                <w:sz w:val="22"/>
                <w:szCs w:val="22"/>
              </w:rPr>
            </w:pPr>
            <w:r w:rsidRPr="009A7801">
              <w:rPr>
                <w:sz w:val="22"/>
                <w:szCs w:val="22"/>
              </w:rPr>
              <w:t>член комиссии</w:t>
            </w:r>
          </w:p>
        </w:tc>
      </w:tr>
      <w:tr w:rsidR="009A7801" w:rsidRPr="009A7801" w:rsidTr="00EC4199">
        <w:tc>
          <w:tcPr>
            <w:tcW w:w="3443" w:type="dxa"/>
          </w:tcPr>
          <w:p w:rsidR="009A7801" w:rsidRPr="009A7801" w:rsidRDefault="009A7801" w:rsidP="009A7801">
            <w:pPr>
              <w:spacing w:line="240" w:lineRule="exact"/>
              <w:rPr>
                <w:sz w:val="22"/>
                <w:szCs w:val="22"/>
              </w:rPr>
            </w:pPr>
            <w:r w:rsidRPr="009A7801">
              <w:rPr>
                <w:sz w:val="22"/>
                <w:szCs w:val="22"/>
              </w:rPr>
              <w:t>Ислентьева Т.Л.</w:t>
            </w:r>
          </w:p>
        </w:tc>
        <w:tc>
          <w:tcPr>
            <w:tcW w:w="6457" w:type="dxa"/>
          </w:tcPr>
          <w:p w:rsidR="009A7801" w:rsidRPr="009A7801" w:rsidRDefault="009A7801" w:rsidP="009A7801">
            <w:pPr>
              <w:suppressAutoHyphens/>
              <w:spacing w:line="240" w:lineRule="exact"/>
              <w:jc w:val="both"/>
              <w:rPr>
                <w:sz w:val="22"/>
                <w:szCs w:val="22"/>
              </w:rPr>
            </w:pPr>
            <w:r w:rsidRPr="009A7801">
              <w:rPr>
                <w:sz w:val="22"/>
                <w:szCs w:val="22"/>
              </w:rPr>
              <w:t>член комиссии</w:t>
            </w:r>
          </w:p>
        </w:tc>
      </w:tr>
      <w:tr w:rsidR="009A7801" w:rsidRPr="009A7801" w:rsidTr="00EC4199">
        <w:tc>
          <w:tcPr>
            <w:tcW w:w="3443" w:type="dxa"/>
          </w:tcPr>
          <w:p w:rsidR="009A7801" w:rsidRPr="009A7801" w:rsidRDefault="009A7801" w:rsidP="009A7801">
            <w:pPr>
              <w:spacing w:line="240" w:lineRule="exact"/>
              <w:rPr>
                <w:b/>
                <w:sz w:val="22"/>
                <w:szCs w:val="22"/>
              </w:rPr>
            </w:pPr>
            <w:r w:rsidRPr="009A7801">
              <w:rPr>
                <w:b/>
                <w:sz w:val="22"/>
                <w:szCs w:val="22"/>
              </w:rPr>
              <w:t>Отсутствовали:</w:t>
            </w:r>
          </w:p>
        </w:tc>
        <w:tc>
          <w:tcPr>
            <w:tcW w:w="6457" w:type="dxa"/>
          </w:tcPr>
          <w:p w:rsidR="009A7801" w:rsidRPr="009A7801" w:rsidRDefault="009A7801" w:rsidP="009A7801">
            <w:pPr>
              <w:suppressAutoHyphens/>
              <w:spacing w:line="240" w:lineRule="exact"/>
              <w:jc w:val="both"/>
              <w:rPr>
                <w:b/>
                <w:sz w:val="22"/>
                <w:szCs w:val="22"/>
              </w:rPr>
            </w:pPr>
          </w:p>
        </w:tc>
      </w:tr>
      <w:tr w:rsidR="009A7801" w:rsidRPr="009A7801" w:rsidTr="00EC4199">
        <w:tc>
          <w:tcPr>
            <w:tcW w:w="3443" w:type="dxa"/>
          </w:tcPr>
          <w:p w:rsidR="009A7801" w:rsidRPr="009A7801" w:rsidRDefault="009A7801" w:rsidP="009A7801">
            <w:pPr>
              <w:spacing w:line="240" w:lineRule="exact"/>
              <w:rPr>
                <w:sz w:val="22"/>
                <w:szCs w:val="22"/>
              </w:rPr>
            </w:pPr>
            <w:r w:rsidRPr="009A7801">
              <w:rPr>
                <w:sz w:val="22"/>
                <w:szCs w:val="22"/>
              </w:rPr>
              <w:t>Куприянов А.Г.</w:t>
            </w:r>
          </w:p>
        </w:tc>
        <w:tc>
          <w:tcPr>
            <w:tcW w:w="6457" w:type="dxa"/>
          </w:tcPr>
          <w:p w:rsidR="009A7801" w:rsidRPr="009A7801" w:rsidRDefault="009A7801" w:rsidP="009A7801">
            <w:pPr>
              <w:suppressAutoHyphens/>
              <w:spacing w:line="240" w:lineRule="exact"/>
              <w:jc w:val="both"/>
              <w:rPr>
                <w:sz w:val="22"/>
                <w:szCs w:val="22"/>
              </w:rPr>
            </w:pPr>
            <w:r w:rsidRPr="009A7801">
              <w:rPr>
                <w:sz w:val="22"/>
                <w:szCs w:val="22"/>
              </w:rPr>
              <w:t>председатель комиссии</w:t>
            </w:r>
          </w:p>
        </w:tc>
      </w:tr>
      <w:tr w:rsidR="009A7801" w:rsidRPr="009A7801" w:rsidTr="00EC4199">
        <w:tc>
          <w:tcPr>
            <w:tcW w:w="3443" w:type="dxa"/>
          </w:tcPr>
          <w:p w:rsidR="009A7801" w:rsidRPr="009A7801" w:rsidRDefault="009A7801" w:rsidP="009A7801">
            <w:pPr>
              <w:spacing w:line="240" w:lineRule="exact"/>
              <w:rPr>
                <w:sz w:val="22"/>
                <w:szCs w:val="22"/>
              </w:rPr>
            </w:pPr>
            <w:r w:rsidRPr="009A7801">
              <w:rPr>
                <w:sz w:val="22"/>
                <w:szCs w:val="22"/>
              </w:rPr>
              <w:t>Якимова Н.А.</w:t>
            </w:r>
          </w:p>
        </w:tc>
        <w:tc>
          <w:tcPr>
            <w:tcW w:w="6457" w:type="dxa"/>
          </w:tcPr>
          <w:p w:rsidR="009A7801" w:rsidRPr="009A7801" w:rsidRDefault="009A7801" w:rsidP="009A7801">
            <w:pPr>
              <w:suppressAutoHyphens/>
              <w:spacing w:line="240" w:lineRule="exact"/>
              <w:jc w:val="both"/>
              <w:rPr>
                <w:sz w:val="22"/>
                <w:szCs w:val="22"/>
              </w:rPr>
            </w:pPr>
            <w:r w:rsidRPr="009A7801">
              <w:rPr>
                <w:sz w:val="22"/>
                <w:szCs w:val="22"/>
              </w:rPr>
              <w:t>член комиссии</w:t>
            </w:r>
          </w:p>
        </w:tc>
      </w:tr>
    </w:tbl>
    <w:p w:rsidR="00D63DD0" w:rsidRPr="009A7801" w:rsidRDefault="00D63DD0" w:rsidP="009A7801">
      <w:pPr>
        <w:suppressAutoHyphens/>
        <w:spacing w:line="240" w:lineRule="exact"/>
        <w:jc w:val="both"/>
        <w:rPr>
          <w:sz w:val="22"/>
          <w:szCs w:val="22"/>
        </w:rPr>
      </w:pPr>
    </w:p>
    <w:p w:rsidR="00D63DD0" w:rsidRPr="009A7801" w:rsidRDefault="00D63DD0" w:rsidP="009A7801">
      <w:pPr>
        <w:pStyle w:val="a5"/>
        <w:spacing w:line="240" w:lineRule="exact"/>
        <w:ind w:left="0" w:firstLine="0"/>
        <w:jc w:val="center"/>
        <w:rPr>
          <w:b/>
          <w:bCs/>
          <w:sz w:val="22"/>
          <w:szCs w:val="22"/>
        </w:rPr>
      </w:pPr>
      <w:r w:rsidRPr="009A7801">
        <w:rPr>
          <w:b/>
          <w:bCs/>
          <w:sz w:val="22"/>
          <w:szCs w:val="22"/>
        </w:rPr>
        <w:t>Повестка дня</w:t>
      </w:r>
    </w:p>
    <w:p w:rsidR="00D63DD0" w:rsidRPr="009A7801" w:rsidRDefault="00D63DD0" w:rsidP="009A7801">
      <w:pPr>
        <w:spacing w:line="240" w:lineRule="exact"/>
        <w:ind w:left="-426"/>
        <w:jc w:val="both"/>
        <w:rPr>
          <w:sz w:val="22"/>
          <w:szCs w:val="22"/>
        </w:rPr>
      </w:pPr>
      <w:r w:rsidRPr="009A7801">
        <w:rPr>
          <w:sz w:val="22"/>
          <w:szCs w:val="22"/>
        </w:rPr>
        <w:t xml:space="preserve">1. Рассмотрение </w:t>
      </w:r>
      <w:r w:rsidR="007F2602" w:rsidRPr="009A7801">
        <w:rPr>
          <w:sz w:val="22"/>
          <w:szCs w:val="22"/>
        </w:rPr>
        <w:t>вторых частей заявок на участие в электронном аукционе и документов, направленных оператором электронной площадки, в части соответствия их требованиям, установленным документацией об аукционе в электронной форме</w:t>
      </w:r>
      <w:r w:rsidRPr="009A7801">
        <w:rPr>
          <w:sz w:val="22"/>
          <w:szCs w:val="22"/>
        </w:rPr>
        <w:t>.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"/>
        <w:gridCol w:w="2362"/>
        <w:gridCol w:w="4428"/>
        <w:gridCol w:w="2127"/>
      </w:tblGrid>
      <w:tr w:rsidR="009A7801" w:rsidRPr="009A7801" w:rsidTr="009644CA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BDC" w:rsidRPr="009A7801" w:rsidRDefault="00FB5BDC" w:rsidP="009A7801">
            <w:pPr>
              <w:tabs>
                <w:tab w:val="left" w:pos="1800"/>
              </w:tabs>
              <w:spacing w:line="240" w:lineRule="exact"/>
              <w:jc w:val="center"/>
              <w:rPr>
                <w:b/>
                <w:sz w:val="22"/>
                <w:szCs w:val="22"/>
                <w:lang w:eastAsia="en-US"/>
              </w:rPr>
            </w:pPr>
            <w:r w:rsidRPr="009A7801">
              <w:rPr>
                <w:b/>
                <w:sz w:val="22"/>
                <w:szCs w:val="22"/>
              </w:rPr>
              <w:t>Ранг заявки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4AE" w:rsidRPr="009A7801" w:rsidRDefault="00F654AE" w:rsidP="009A7801">
            <w:pPr>
              <w:tabs>
                <w:tab w:val="left" w:pos="1800"/>
              </w:tabs>
              <w:spacing w:line="240" w:lineRule="exact"/>
              <w:jc w:val="center"/>
              <w:rPr>
                <w:b/>
                <w:sz w:val="22"/>
                <w:szCs w:val="22"/>
              </w:rPr>
            </w:pPr>
            <w:r w:rsidRPr="009A7801">
              <w:rPr>
                <w:b/>
                <w:sz w:val="22"/>
                <w:szCs w:val="22"/>
              </w:rPr>
              <w:t xml:space="preserve">Номер </w:t>
            </w:r>
            <w:r w:rsidR="00A01CAB" w:rsidRPr="009A7801">
              <w:rPr>
                <w:b/>
                <w:sz w:val="22"/>
                <w:szCs w:val="22"/>
              </w:rPr>
              <w:t>участника/</w:t>
            </w:r>
          </w:p>
          <w:p w:rsidR="00FB5BDC" w:rsidRPr="009A7801" w:rsidRDefault="00A01CAB" w:rsidP="009A7801">
            <w:pPr>
              <w:tabs>
                <w:tab w:val="left" w:pos="1800"/>
              </w:tabs>
              <w:spacing w:line="240" w:lineRule="exact"/>
              <w:jc w:val="center"/>
              <w:rPr>
                <w:b/>
                <w:sz w:val="22"/>
                <w:szCs w:val="22"/>
                <w:lang w:eastAsia="en-US"/>
              </w:rPr>
            </w:pPr>
            <w:r w:rsidRPr="009A7801">
              <w:rPr>
                <w:b/>
                <w:sz w:val="22"/>
                <w:szCs w:val="22"/>
              </w:rPr>
              <w:t>н</w:t>
            </w:r>
            <w:r w:rsidR="00FA02A3" w:rsidRPr="009A7801">
              <w:rPr>
                <w:b/>
                <w:sz w:val="22"/>
                <w:szCs w:val="22"/>
              </w:rPr>
              <w:t>омер заявки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BDC" w:rsidRPr="009A7801" w:rsidRDefault="00FB5BDC" w:rsidP="009A7801">
            <w:pPr>
              <w:tabs>
                <w:tab w:val="left" w:pos="1800"/>
              </w:tabs>
              <w:spacing w:line="240" w:lineRule="exact"/>
              <w:jc w:val="center"/>
              <w:rPr>
                <w:b/>
                <w:sz w:val="22"/>
                <w:szCs w:val="22"/>
                <w:lang w:eastAsia="en-US"/>
              </w:rPr>
            </w:pPr>
            <w:r w:rsidRPr="009A7801">
              <w:rPr>
                <w:b/>
                <w:sz w:val="22"/>
                <w:szCs w:val="22"/>
              </w:rPr>
              <w:t>Сведения об участнике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BDC" w:rsidRPr="009A7801" w:rsidRDefault="00FB5BDC" w:rsidP="009A7801">
            <w:pPr>
              <w:tabs>
                <w:tab w:val="left" w:pos="1800"/>
              </w:tabs>
              <w:spacing w:line="240" w:lineRule="exact"/>
              <w:jc w:val="center"/>
              <w:rPr>
                <w:b/>
                <w:sz w:val="22"/>
                <w:szCs w:val="22"/>
                <w:lang w:eastAsia="en-US"/>
              </w:rPr>
            </w:pPr>
            <w:r w:rsidRPr="009A7801">
              <w:rPr>
                <w:b/>
                <w:sz w:val="22"/>
                <w:szCs w:val="22"/>
              </w:rPr>
              <w:t>Предложение о цене контракта, руб.</w:t>
            </w:r>
          </w:p>
        </w:tc>
      </w:tr>
      <w:tr w:rsidR="009A7801" w:rsidRPr="009A7801" w:rsidTr="009644CA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BDC" w:rsidRPr="009A7801" w:rsidRDefault="00FB5BDC" w:rsidP="009A7801">
            <w:pPr>
              <w:tabs>
                <w:tab w:val="left" w:pos="1800"/>
              </w:tabs>
              <w:spacing w:line="240" w:lineRule="exact"/>
              <w:jc w:val="center"/>
              <w:rPr>
                <w:sz w:val="22"/>
                <w:szCs w:val="22"/>
              </w:rPr>
            </w:pPr>
            <w:r w:rsidRPr="009A7801">
              <w:rPr>
                <w:sz w:val="22"/>
                <w:szCs w:val="22"/>
              </w:rPr>
              <w:t>1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BDC" w:rsidRPr="009A7801" w:rsidRDefault="009A2B5A" w:rsidP="009A7801">
            <w:pPr>
              <w:tabs>
                <w:tab w:val="left" w:pos="1800"/>
              </w:tabs>
              <w:spacing w:line="240" w:lineRule="exact"/>
              <w:jc w:val="center"/>
              <w:rPr>
                <w:sz w:val="22"/>
                <w:szCs w:val="22"/>
              </w:rPr>
            </w:pPr>
            <w:r w:rsidRPr="009A7801">
              <w:rPr>
                <w:sz w:val="22"/>
                <w:szCs w:val="22"/>
              </w:rPr>
              <w:t>2/2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4AE" w:rsidRPr="009A7801" w:rsidRDefault="009A7801" w:rsidP="009A7801">
            <w:pPr>
              <w:tabs>
                <w:tab w:val="left" w:pos="1800"/>
              </w:tabs>
              <w:spacing w:line="240" w:lineRule="exact"/>
              <w:jc w:val="both"/>
              <w:rPr>
                <w:sz w:val="22"/>
                <w:szCs w:val="22"/>
              </w:rPr>
            </w:pPr>
            <w:r w:rsidRPr="009A7801">
              <w:rPr>
                <w:b/>
                <w:sz w:val="22"/>
                <w:szCs w:val="22"/>
              </w:rPr>
              <w:t>Общество с ограниченной ответственностью «АЛЬЯНС»</w:t>
            </w:r>
            <w:r w:rsidR="00F926B3" w:rsidRPr="009A7801">
              <w:rPr>
                <w:bCs/>
                <w:sz w:val="22"/>
                <w:szCs w:val="22"/>
              </w:rPr>
              <w:t xml:space="preserve">, </w:t>
            </w:r>
            <w:r w:rsidRPr="009A7801">
              <w:rPr>
                <w:sz w:val="22"/>
                <w:szCs w:val="22"/>
              </w:rPr>
              <w:t xml:space="preserve">Российская Федерация, 173526, Новгородская обл., Новгородский р-н., Новгородский р-н., Панковка </w:t>
            </w:r>
            <w:proofErr w:type="spellStart"/>
            <w:proofErr w:type="gramStart"/>
            <w:r w:rsidRPr="009A7801">
              <w:rPr>
                <w:sz w:val="22"/>
                <w:szCs w:val="22"/>
              </w:rPr>
              <w:t>рп</w:t>
            </w:r>
            <w:proofErr w:type="spellEnd"/>
            <w:r w:rsidRPr="009A7801">
              <w:rPr>
                <w:sz w:val="22"/>
                <w:szCs w:val="22"/>
              </w:rPr>
              <w:t>.,</w:t>
            </w:r>
            <w:proofErr w:type="gramEnd"/>
            <w:r w:rsidRPr="009A7801">
              <w:rPr>
                <w:sz w:val="22"/>
                <w:szCs w:val="22"/>
              </w:rPr>
              <w:t xml:space="preserve"> Промышленная ул., 1</w:t>
            </w:r>
            <w:r w:rsidR="00F926B3" w:rsidRPr="009A7801">
              <w:rPr>
                <w:sz w:val="22"/>
                <w:szCs w:val="22"/>
              </w:rPr>
              <w:t xml:space="preserve">. </w:t>
            </w:r>
          </w:p>
          <w:p w:rsidR="00FB5BDC" w:rsidRPr="009A7801" w:rsidRDefault="00F926B3" w:rsidP="009A7801">
            <w:pPr>
              <w:tabs>
                <w:tab w:val="left" w:pos="1800"/>
              </w:tabs>
              <w:spacing w:line="240" w:lineRule="exact"/>
              <w:jc w:val="both"/>
              <w:rPr>
                <w:sz w:val="22"/>
                <w:szCs w:val="22"/>
              </w:rPr>
            </w:pPr>
            <w:r w:rsidRPr="009A7801">
              <w:rPr>
                <w:sz w:val="22"/>
                <w:szCs w:val="22"/>
              </w:rPr>
              <w:t xml:space="preserve">ИНН </w:t>
            </w:r>
            <w:r w:rsidR="009A7801" w:rsidRPr="009A7801">
              <w:rPr>
                <w:sz w:val="22"/>
                <w:szCs w:val="22"/>
              </w:rPr>
              <w:t>5310021240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BDC" w:rsidRPr="009A7801" w:rsidRDefault="009A7801" w:rsidP="009A7801">
            <w:pPr>
              <w:tabs>
                <w:tab w:val="left" w:pos="1800"/>
              </w:tabs>
              <w:spacing w:line="240" w:lineRule="exact"/>
              <w:jc w:val="center"/>
              <w:rPr>
                <w:sz w:val="22"/>
                <w:szCs w:val="22"/>
              </w:rPr>
            </w:pPr>
            <w:r w:rsidRPr="009A7801">
              <w:rPr>
                <w:sz w:val="22"/>
                <w:szCs w:val="22"/>
              </w:rPr>
              <w:t>3 822 975.27</w:t>
            </w:r>
          </w:p>
        </w:tc>
      </w:tr>
    </w:tbl>
    <w:p w:rsidR="00FB5BDC" w:rsidRPr="009A7801" w:rsidRDefault="00FB5BDC" w:rsidP="009A7801">
      <w:pPr>
        <w:spacing w:line="240" w:lineRule="exact"/>
        <w:ind w:left="-426"/>
        <w:jc w:val="both"/>
        <w:rPr>
          <w:sz w:val="22"/>
          <w:szCs w:val="22"/>
        </w:rPr>
      </w:pPr>
    </w:p>
    <w:tbl>
      <w:tblPr>
        <w:tblW w:w="9964" w:type="dxa"/>
        <w:tblInd w:w="-318" w:type="dxa"/>
        <w:tblLayout w:type="fixed"/>
        <w:tblLook w:val="00A0" w:firstRow="1" w:lastRow="0" w:firstColumn="1" w:lastColumn="0" w:noHBand="0" w:noVBand="0"/>
      </w:tblPr>
      <w:tblGrid>
        <w:gridCol w:w="3403"/>
        <w:gridCol w:w="6521"/>
        <w:gridCol w:w="40"/>
      </w:tblGrid>
      <w:tr w:rsidR="009A7801" w:rsidRPr="009A7801" w:rsidTr="00BD650B">
        <w:trPr>
          <w:trHeight w:val="248"/>
        </w:trPr>
        <w:tc>
          <w:tcPr>
            <w:tcW w:w="9964" w:type="dxa"/>
            <w:gridSpan w:val="3"/>
          </w:tcPr>
          <w:p w:rsidR="00535FB8" w:rsidRPr="009A7801" w:rsidRDefault="00535FB8" w:rsidP="009A7801">
            <w:pPr>
              <w:spacing w:line="240" w:lineRule="exact"/>
              <w:ind w:left="-68"/>
              <w:jc w:val="both"/>
              <w:rPr>
                <w:b/>
                <w:sz w:val="22"/>
                <w:szCs w:val="22"/>
              </w:rPr>
            </w:pPr>
            <w:r w:rsidRPr="009A7801">
              <w:rPr>
                <w:b/>
                <w:sz w:val="22"/>
                <w:szCs w:val="22"/>
              </w:rPr>
              <w:t>Результат рассмотрения заявок:</w:t>
            </w:r>
          </w:p>
        </w:tc>
      </w:tr>
      <w:tr w:rsidR="009A7801" w:rsidRPr="009A7801" w:rsidTr="00BD65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0" w:type="dxa"/>
        </w:trPr>
        <w:tc>
          <w:tcPr>
            <w:tcW w:w="3403" w:type="dxa"/>
          </w:tcPr>
          <w:p w:rsidR="00A01CAB" w:rsidRPr="009A7801" w:rsidRDefault="00A01CAB" w:rsidP="009A7801">
            <w:pPr>
              <w:spacing w:line="240" w:lineRule="exact"/>
              <w:jc w:val="center"/>
              <w:rPr>
                <w:b/>
                <w:sz w:val="22"/>
                <w:szCs w:val="22"/>
              </w:rPr>
            </w:pPr>
            <w:r w:rsidRPr="009A7801">
              <w:rPr>
                <w:b/>
                <w:sz w:val="22"/>
                <w:szCs w:val="22"/>
              </w:rPr>
              <w:t>Номер участника/</w:t>
            </w:r>
          </w:p>
          <w:p w:rsidR="00FA02A3" w:rsidRPr="009A7801" w:rsidRDefault="00A01CAB" w:rsidP="009A7801">
            <w:pPr>
              <w:spacing w:line="240" w:lineRule="exact"/>
              <w:jc w:val="center"/>
              <w:rPr>
                <w:b/>
                <w:sz w:val="22"/>
                <w:szCs w:val="22"/>
              </w:rPr>
            </w:pPr>
            <w:r w:rsidRPr="009A7801">
              <w:rPr>
                <w:b/>
                <w:sz w:val="22"/>
                <w:szCs w:val="22"/>
              </w:rPr>
              <w:t>н</w:t>
            </w:r>
            <w:r w:rsidR="00FA02A3" w:rsidRPr="009A7801">
              <w:rPr>
                <w:b/>
                <w:sz w:val="22"/>
                <w:szCs w:val="22"/>
              </w:rPr>
              <w:t>омер заявки</w:t>
            </w:r>
          </w:p>
        </w:tc>
        <w:tc>
          <w:tcPr>
            <w:tcW w:w="6521" w:type="dxa"/>
          </w:tcPr>
          <w:p w:rsidR="00FA02A3" w:rsidRPr="009A7801" w:rsidRDefault="00FA02A3" w:rsidP="009A7801">
            <w:pPr>
              <w:spacing w:line="240" w:lineRule="exact"/>
              <w:jc w:val="center"/>
              <w:rPr>
                <w:b/>
                <w:sz w:val="22"/>
                <w:szCs w:val="22"/>
              </w:rPr>
            </w:pPr>
            <w:r w:rsidRPr="009A7801">
              <w:rPr>
                <w:b/>
                <w:sz w:val="22"/>
                <w:szCs w:val="22"/>
              </w:rPr>
              <w:t>Решение комиссии</w:t>
            </w:r>
          </w:p>
        </w:tc>
      </w:tr>
      <w:tr w:rsidR="009A7801" w:rsidRPr="009A7801" w:rsidTr="00BD65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0" w:type="dxa"/>
        </w:trPr>
        <w:tc>
          <w:tcPr>
            <w:tcW w:w="3403" w:type="dxa"/>
          </w:tcPr>
          <w:p w:rsidR="00FA02A3" w:rsidRPr="009A7801" w:rsidRDefault="009A2B5A" w:rsidP="009A7801">
            <w:pPr>
              <w:spacing w:line="240" w:lineRule="exact"/>
              <w:ind w:right="-5"/>
              <w:jc w:val="center"/>
              <w:rPr>
                <w:sz w:val="22"/>
                <w:szCs w:val="22"/>
              </w:rPr>
            </w:pPr>
            <w:r w:rsidRPr="009A7801">
              <w:rPr>
                <w:sz w:val="22"/>
                <w:szCs w:val="22"/>
              </w:rPr>
              <w:t>2/2</w:t>
            </w:r>
          </w:p>
        </w:tc>
        <w:tc>
          <w:tcPr>
            <w:tcW w:w="6521" w:type="dxa"/>
          </w:tcPr>
          <w:p w:rsidR="00FA02A3" w:rsidRPr="009A7801" w:rsidRDefault="00682E8D" w:rsidP="009A7801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9A7801">
              <w:rPr>
                <w:sz w:val="22"/>
                <w:szCs w:val="22"/>
              </w:rPr>
              <w:t>соответствует требованиям, установленным документацией об аукционе в электронной форме</w:t>
            </w:r>
          </w:p>
        </w:tc>
      </w:tr>
      <w:tr w:rsidR="009A7801" w:rsidRPr="009A7801" w:rsidTr="00BD650B">
        <w:trPr>
          <w:gridAfter w:val="1"/>
          <w:wAfter w:w="40" w:type="dxa"/>
        </w:trPr>
        <w:tc>
          <w:tcPr>
            <w:tcW w:w="9924" w:type="dxa"/>
            <w:gridSpan w:val="2"/>
          </w:tcPr>
          <w:p w:rsidR="00D63DD0" w:rsidRPr="009A7801" w:rsidRDefault="00D63DD0" w:rsidP="009A7801">
            <w:pPr>
              <w:spacing w:line="240" w:lineRule="exact"/>
              <w:jc w:val="both"/>
              <w:rPr>
                <w:b/>
                <w:bCs/>
                <w:sz w:val="22"/>
                <w:szCs w:val="22"/>
              </w:rPr>
            </w:pPr>
            <w:r w:rsidRPr="009A7801">
              <w:rPr>
                <w:b/>
                <w:bCs/>
                <w:sz w:val="22"/>
                <w:szCs w:val="22"/>
              </w:rPr>
              <w:t>Сведения о решении каждого члена комиссии:</w:t>
            </w:r>
          </w:p>
        </w:tc>
      </w:tr>
      <w:tr w:rsidR="009A7801" w:rsidRPr="009A7801" w:rsidTr="00BD650B">
        <w:trPr>
          <w:gridAfter w:val="1"/>
          <w:wAfter w:w="40" w:type="dxa"/>
        </w:trPr>
        <w:tc>
          <w:tcPr>
            <w:tcW w:w="3403" w:type="dxa"/>
          </w:tcPr>
          <w:p w:rsidR="009A7801" w:rsidRPr="009A7801" w:rsidRDefault="009A7801" w:rsidP="009A7801">
            <w:pPr>
              <w:spacing w:line="240" w:lineRule="exact"/>
              <w:rPr>
                <w:sz w:val="22"/>
                <w:szCs w:val="22"/>
              </w:rPr>
            </w:pPr>
            <w:r w:rsidRPr="009A7801">
              <w:rPr>
                <w:sz w:val="22"/>
                <w:szCs w:val="22"/>
              </w:rPr>
              <w:t>Ковальчук И.Е.</w:t>
            </w:r>
          </w:p>
        </w:tc>
        <w:tc>
          <w:tcPr>
            <w:tcW w:w="6521" w:type="dxa"/>
          </w:tcPr>
          <w:p w:rsidR="009A7801" w:rsidRPr="009A7801" w:rsidRDefault="009A7801" w:rsidP="009A7801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9A7801">
              <w:rPr>
                <w:sz w:val="22"/>
                <w:szCs w:val="22"/>
              </w:rPr>
              <w:t>соответствует требованиям</w:t>
            </w:r>
          </w:p>
        </w:tc>
      </w:tr>
      <w:tr w:rsidR="009A7801" w:rsidRPr="009A7801" w:rsidTr="00BD650B">
        <w:trPr>
          <w:gridAfter w:val="1"/>
          <w:wAfter w:w="40" w:type="dxa"/>
        </w:trPr>
        <w:tc>
          <w:tcPr>
            <w:tcW w:w="3403" w:type="dxa"/>
          </w:tcPr>
          <w:p w:rsidR="009A7801" w:rsidRPr="009A7801" w:rsidRDefault="009A7801" w:rsidP="009A7801">
            <w:pPr>
              <w:spacing w:line="240" w:lineRule="exact"/>
              <w:rPr>
                <w:sz w:val="22"/>
                <w:szCs w:val="22"/>
              </w:rPr>
            </w:pPr>
            <w:r w:rsidRPr="009A7801">
              <w:rPr>
                <w:sz w:val="22"/>
                <w:szCs w:val="22"/>
              </w:rPr>
              <w:t>Орденко Л.В.</w:t>
            </w:r>
          </w:p>
        </w:tc>
        <w:tc>
          <w:tcPr>
            <w:tcW w:w="6521" w:type="dxa"/>
          </w:tcPr>
          <w:p w:rsidR="009A7801" w:rsidRPr="009A7801" w:rsidRDefault="009A7801" w:rsidP="009A7801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9A7801">
              <w:rPr>
                <w:sz w:val="22"/>
                <w:szCs w:val="22"/>
              </w:rPr>
              <w:t>соответствует требованиям</w:t>
            </w:r>
          </w:p>
        </w:tc>
      </w:tr>
      <w:tr w:rsidR="009A7801" w:rsidRPr="009A7801" w:rsidTr="00BD650B">
        <w:trPr>
          <w:gridAfter w:val="1"/>
          <w:wAfter w:w="40" w:type="dxa"/>
        </w:trPr>
        <w:tc>
          <w:tcPr>
            <w:tcW w:w="3403" w:type="dxa"/>
          </w:tcPr>
          <w:p w:rsidR="009A7801" w:rsidRPr="009A7801" w:rsidRDefault="009A7801" w:rsidP="009A7801">
            <w:pPr>
              <w:spacing w:line="240" w:lineRule="exact"/>
              <w:rPr>
                <w:sz w:val="22"/>
                <w:szCs w:val="22"/>
              </w:rPr>
            </w:pPr>
            <w:r w:rsidRPr="009A7801">
              <w:rPr>
                <w:sz w:val="22"/>
                <w:szCs w:val="22"/>
              </w:rPr>
              <w:t>Ислентьева Т.Л.</w:t>
            </w:r>
          </w:p>
        </w:tc>
        <w:tc>
          <w:tcPr>
            <w:tcW w:w="6521" w:type="dxa"/>
          </w:tcPr>
          <w:p w:rsidR="009A7801" w:rsidRPr="009A7801" w:rsidRDefault="009A7801" w:rsidP="009A7801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9A7801">
              <w:rPr>
                <w:sz w:val="22"/>
                <w:szCs w:val="22"/>
              </w:rPr>
              <w:t>соответствует требованиям</w:t>
            </w:r>
          </w:p>
        </w:tc>
      </w:tr>
    </w:tbl>
    <w:p w:rsidR="00955035" w:rsidRPr="009A7801" w:rsidRDefault="00955035" w:rsidP="009A7801">
      <w:pPr>
        <w:spacing w:line="240" w:lineRule="exact"/>
        <w:jc w:val="both"/>
        <w:rPr>
          <w:sz w:val="22"/>
          <w:szCs w:val="22"/>
        </w:rPr>
      </w:pPr>
    </w:p>
    <w:tbl>
      <w:tblPr>
        <w:tblW w:w="9964" w:type="dxa"/>
        <w:tblInd w:w="-358" w:type="dxa"/>
        <w:tblLayout w:type="fixed"/>
        <w:tblLook w:val="00A0" w:firstRow="1" w:lastRow="0" w:firstColumn="1" w:lastColumn="0" w:noHBand="0" w:noVBand="0"/>
      </w:tblPr>
      <w:tblGrid>
        <w:gridCol w:w="9964"/>
      </w:tblGrid>
      <w:tr w:rsidR="009A7801" w:rsidRPr="009A7801" w:rsidTr="00B84A93">
        <w:tc>
          <w:tcPr>
            <w:tcW w:w="9964" w:type="dxa"/>
          </w:tcPr>
          <w:p w:rsidR="00682E8D" w:rsidRPr="009A7801" w:rsidRDefault="00682E8D" w:rsidP="009A7801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9A7801">
              <w:rPr>
                <w:sz w:val="22"/>
                <w:szCs w:val="22"/>
              </w:rPr>
              <w:t>На основании части 10 статьи 69 Федерального закона</w:t>
            </w:r>
            <w:r w:rsidR="00C14D41" w:rsidRPr="009A7801">
              <w:rPr>
                <w:sz w:val="22"/>
                <w:szCs w:val="22"/>
              </w:rPr>
              <w:t xml:space="preserve"> от 05 апреля 2013 года № 44-ФЗ «О контрактной системе в сфере закупок товаров, работ, услуг для обеспечения государственных и муниципальных нужд» (далее – Федеральный закон)</w:t>
            </w:r>
            <w:r w:rsidRPr="009A7801">
              <w:rPr>
                <w:sz w:val="22"/>
                <w:szCs w:val="22"/>
              </w:rPr>
              <w:t xml:space="preserve"> </w:t>
            </w:r>
            <w:r w:rsidR="007417FC" w:rsidRPr="009A7801">
              <w:rPr>
                <w:sz w:val="22"/>
                <w:szCs w:val="22"/>
              </w:rPr>
              <w:t>победителем аукциона</w:t>
            </w:r>
            <w:r w:rsidR="00B84A93" w:rsidRPr="009A7801">
              <w:rPr>
                <w:sz w:val="22"/>
                <w:szCs w:val="22"/>
              </w:rPr>
              <w:t xml:space="preserve"> признается</w:t>
            </w:r>
            <w:r w:rsidRPr="009A7801">
              <w:rPr>
                <w:sz w:val="22"/>
                <w:szCs w:val="22"/>
              </w:rPr>
              <w:t>:</w:t>
            </w:r>
          </w:p>
        </w:tc>
      </w:tr>
      <w:tr w:rsidR="009A7801" w:rsidRPr="009A7801" w:rsidTr="00B84A93">
        <w:tc>
          <w:tcPr>
            <w:tcW w:w="9964" w:type="dxa"/>
            <w:vAlign w:val="center"/>
          </w:tcPr>
          <w:p w:rsidR="001132BB" w:rsidRPr="009A7801" w:rsidRDefault="001132BB" w:rsidP="009A7801">
            <w:pPr>
              <w:spacing w:line="240" w:lineRule="exact"/>
              <w:jc w:val="center"/>
              <w:rPr>
                <w:rStyle w:val="ac"/>
                <w:rFonts w:eastAsiaTheme="majorEastAsia"/>
                <w:b w:val="0"/>
                <w:sz w:val="22"/>
                <w:szCs w:val="22"/>
              </w:rPr>
            </w:pPr>
          </w:p>
          <w:p w:rsidR="003F06D7" w:rsidRPr="009A7801" w:rsidRDefault="00B811A1" w:rsidP="009A7801">
            <w:pPr>
              <w:spacing w:line="240" w:lineRule="exact"/>
              <w:jc w:val="center"/>
              <w:rPr>
                <w:rStyle w:val="ac"/>
                <w:rFonts w:eastAsiaTheme="majorEastAsia"/>
                <w:sz w:val="22"/>
                <w:szCs w:val="22"/>
              </w:rPr>
            </w:pPr>
            <w:r w:rsidRPr="009A7801">
              <w:rPr>
                <w:rStyle w:val="ac"/>
                <w:rFonts w:eastAsiaTheme="majorEastAsia"/>
                <w:sz w:val="22"/>
                <w:szCs w:val="22"/>
              </w:rPr>
              <w:t xml:space="preserve">общество с ограниченной ответственностью </w:t>
            </w:r>
            <w:r w:rsidR="009A7801" w:rsidRPr="009A7801">
              <w:rPr>
                <w:rStyle w:val="ac"/>
                <w:rFonts w:eastAsiaTheme="majorEastAsia"/>
                <w:sz w:val="22"/>
                <w:szCs w:val="22"/>
              </w:rPr>
              <w:t>«АЛЬЯНС»</w:t>
            </w:r>
          </w:p>
          <w:p w:rsidR="00B811A1" w:rsidRPr="009A7801" w:rsidRDefault="00B811A1" w:rsidP="009A7801">
            <w:pPr>
              <w:spacing w:line="240" w:lineRule="exact"/>
              <w:jc w:val="center"/>
              <w:rPr>
                <w:sz w:val="22"/>
                <w:szCs w:val="22"/>
              </w:rPr>
            </w:pPr>
          </w:p>
        </w:tc>
      </w:tr>
      <w:tr w:rsidR="009A7801" w:rsidRPr="009A7801" w:rsidTr="00B84A93">
        <w:trPr>
          <w:trHeight w:val="843"/>
        </w:trPr>
        <w:tc>
          <w:tcPr>
            <w:tcW w:w="9964" w:type="dxa"/>
            <w:hideMark/>
          </w:tcPr>
          <w:p w:rsidR="00B84A93" w:rsidRPr="009A7801" w:rsidRDefault="00B84A93" w:rsidP="009A7801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9A7801">
              <w:rPr>
                <w:sz w:val="22"/>
                <w:szCs w:val="22"/>
              </w:rPr>
              <w:t>На основании части 13 статьи 69 Федерального закона аукцион в электронной форме признается несостоявшимся в связи с тем, что аукционной комиссией принято решение о соответствии требованиям, установленным документацией об электронном аукционе только одной второй части заявки на участие в нем.</w:t>
            </w:r>
          </w:p>
        </w:tc>
      </w:tr>
    </w:tbl>
    <w:p w:rsidR="00B84A93" w:rsidRPr="009A7801" w:rsidRDefault="00B84A93" w:rsidP="009A7801">
      <w:pPr>
        <w:spacing w:line="240" w:lineRule="exact"/>
        <w:jc w:val="both"/>
        <w:rPr>
          <w:sz w:val="22"/>
          <w:szCs w:val="22"/>
        </w:rPr>
      </w:pPr>
    </w:p>
    <w:tbl>
      <w:tblPr>
        <w:tblW w:w="9900" w:type="dxa"/>
        <w:tblInd w:w="-358" w:type="dxa"/>
        <w:tblLook w:val="01E0" w:firstRow="1" w:lastRow="1" w:firstColumn="1" w:lastColumn="1" w:noHBand="0" w:noVBand="0"/>
      </w:tblPr>
      <w:tblGrid>
        <w:gridCol w:w="9900"/>
      </w:tblGrid>
      <w:tr w:rsidR="009A7801" w:rsidRPr="009A7801" w:rsidTr="003B05C1">
        <w:tc>
          <w:tcPr>
            <w:tcW w:w="9900" w:type="dxa"/>
          </w:tcPr>
          <w:p w:rsidR="00F926B3" w:rsidRPr="009A7801" w:rsidRDefault="00D63DD0" w:rsidP="009A7801">
            <w:pPr>
              <w:spacing w:line="240" w:lineRule="exact"/>
              <w:jc w:val="both"/>
              <w:rPr>
                <w:b/>
                <w:bCs/>
                <w:sz w:val="22"/>
                <w:szCs w:val="22"/>
              </w:rPr>
            </w:pPr>
            <w:r w:rsidRPr="009A7801">
              <w:rPr>
                <w:b/>
                <w:bCs/>
                <w:sz w:val="22"/>
                <w:szCs w:val="22"/>
              </w:rPr>
              <w:t>Подписи присутствующих членов комиссии:</w:t>
            </w:r>
          </w:p>
        </w:tc>
      </w:tr>
    </w:tbl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864"/>
        <w:gridCol w:w="2410"/>
      </w:tblGrid>
      <w:tr w:rsidR="009A7801" w:rsidRPr="009A7801" w:rsidTr="00FA0A9C">
        <w:tc>
          <w:tcPr>
            <w:tcW w:w="3190" w:type="dxa"/>
          </w:tcPr>
          <w:p w:rsidR="009A7801" w:rsidRPr="009A7801" w:rsidRDefault="009A7801" w:rsidP="009A7801">
            <w:pPr>
              <w:spacing w:line="240" w:lineRule="exact"/>
              <w:rPr>
                <w:sz w:val="22"/>
                <w:szCs w:val="22"/>
              </w:rPr>
            </w:pPr>
          </w:p>
        </w:tc>
        <w:tc>
          <w:tcPr>
            <w:tcW w:w="3864" w:type="dxa"/>
          </w:tcPr>
          <w:p w:rsidR="009A7801" w:rsidRPr="009A7801" w:rsidRDefault="009A7801" w:rsidP="009A7801">
            <w:pPr>
              <w:spacing w:line="240" w:lineRule="exact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9A7801" w:rsidRPr="009A7801" w:rsidRDefault="009A7801" w:rsidP="009A7801">
            <w:pPr>
              <w:spacing w:line="360" w:lineRule="auto"/>
              <w:ind w:left="459"/>
              <w:rPr>
                <w:sz w:val="22"/>
                <w:szCs w:val="22"/>
              </w:rPr>
            </w:pPr>
            <w:r w:rsidRPr="009A7801">
              <w:rPr>
                <w:sz w:val="22"/>
                <w:szCs w:val="22"/>
              </w:rPr>
              <w:t>Ковальчук И.Е.</w:t>
            </w:r>
          </w:p>
        </w:tc>
      </w:tr>
      <w:tr w:rsidR="009A7801" w:rsidRPr="009A7801" w:rsidTr="00FA0A9C">
        <w:tc>
          <w:tcPr>
            <w:tcW w:w="3190" w:type="dxa"/>
          </w:tcPr>
          <w:p w:rsidR="009A7801" w:rsidRPr="009A7801" w:rsidRDefault="009A7801" w:rsidP="009A7801">
            <w:pPr>
              <w:spacing w:line="240" w:lineRule="exact"/>
              <w:rPr>
                <w:sz w:val="22"/>
                <w:szCs w:val="22"/>
              </w:rPr>
            </w:pPr>
          </w:p>
        </w:tc>
        <w:tc>
          <w:tcPr>
            <w:tcW w:w="3864" w:type="dxa"/>
          </w:tcPr>
          <w:p w:rsidR="009A7801" w:rsidRPr="009A7801" w:rsidRDefault="009A7801" w:rsidP="009A7801">
            <w:pPr>
              <w:spacing w:line="240" w:lineRule="exact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9A7801" w:rsidRPr="009A7801" w:rsidRDefault="009A7801" w:rsidP="009A7801">
            <w:pPr>
              <w:spacing w:line="360" w:lineRule="auto"/>
              <w:ind w:left="459"/>
              <w:rPr>
                <w:sz w:val="22"/>
                <w:szCs w:val="22"/>
              </w:rPr>
            </w:pPr>
            <w:r w:rsidRPr="009A7801">
              <w:rPr>
                <w:sz w:val="22"/>
                <w:szCs w:val="22"/>
              </w:rPr>
              <w:t>Орденко Л.В.</w:t>
            </w:r>
          </w:p>
        </w:tc>
      </w:tr>
      <w:tr w:rsidR="009A7801" w:rsidRPr="009A7801" w:rsidTr="00FA0A9C">
        <w:tc>
          <w:tcPr>
            <w:tcW w:w="3190" w:type="dxa"/>
          </w:tcPr>
          <w:p w:rsidR="009A7801" w:rsidRPr="009A7801" w:rsidRDefault="009A7801" w:rsidP="009A7801">
            <w:pPr>
              <w:spacing w:line="240" w:lineRule="exact"/>
              <w:rPr>
                <w:sz w:val="22"/>
                <w:szCs w:val="22"/>
              </w:rPr>
            </w:pPr>
          </w:p>
        </w:tc>
        <w:tc>
          <w:tcPr>
            <w:tcW w:w="3864" w:type="dxa"/>
          </w:tcPr>
          <w:p w:rsidR="009A7801" w:rsidRPr="009A7801" w:rsidRDefault="009A7801" w:rsidP="009A7801">
            <w:pPr>
              <w:spacing w:line="240" w:lineRule="exact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9A7801" w:rsidRPr="009A7801" w:rsidRDefault="009A7801" w:rsidP="009A7801">
            <w:pPr>
              <w:spacing w:line="360" w:lineRule="auto"/>
              <w:ind w:left="459"/>
              <w:rPr>
                <w:sz w:val="22"/>
                <w:szCs w:val="22"/>
              </w:rPr>
            </w:pPr>
            <w:r w:rsidRPr="009A7801">
              <w:rPr>
                <w:sz w:val="22"/>
                <w:szCs w:val="22"/>
              </w:rPr>
              <w:t>Ислентьева Т.Л.</w:t>
            </w:r>
          </w:p>
        </w:tc>
      </w:tr>
    </w:tbl>
    <w:p w:rsidR="00D63DD0" w:rsidRPr="009A7801" w:rsidRDefault="00D63DD0" w:rsidP="009A7801">
      <w:pPr>
        <w:spacing w:line="240" w:lineRule="exact"/>
        <w:jc w:val="both"/>
        <w:rPr>
          <w:sz w:val="22"/>
          <w:szCs w:val="22"/>
        </w:rPr>
      </w:pPr>
      <w:bookmarkStart w:id="0" w:name="_GoBack"/>
      <w:bookmarkEnd w:id="0"/>
    </w:p>
    <w:sectPr w:rsidR="00D63DD0" w:rsidRPr="009A7801" w:rsidSect="00EF273E">
      <w:pgSz w:w="11906" w:h="16838"/>
      <w:pgMar w:top="568" w:right="707" w:bottom="89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bCs/>
      </w:rPr>
    </w:lvl>
  </w:abstractNum>
  <w:abstractNum w:abstractNumId="2" w15:restartNumberingAfterBreak="0">
    <w:nsid w:val="1DC26014"/>
    <w:multiLevelType w:val="hybridMultilevel"/>
    <w:tmpl w:val="E332731A"/>
    <w:lvl w:ilvl="0" w:tplc="B87858F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1BF43A9"/>
    <w:multiLevelType w:val="hybridMultilevel"/>
    <w:tmpl w:val="33EEA3CE"/>
    <w:lvl w:ilvl="0" w:tplc="CB3420FE">
      <w:start w:val="1"/>
      <w:numFmt w:val="decimal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66F"/>
    <w:rsid w:val="00010CA4"/>
    <w:rsid w:val="00013454"/>
    <w:rsid w:val="00023FB6"/>
    <w:rsid w:val="00025481"/>
    <w:rsid w:val="000329F0"/>
    <w:rsid w:val="00034F33"/>
    <w:rsid w:val="00036F63"/>
    <w:rsid w:val="00037D68"/>
    <w:rsid w:val="00041A35"/>
    <w:rsid w:val="00053FD4"/>
    <w:rsid w:val="000637D0"/>
    <w:rsid w:val="00067D55"/>
    <w:rsid w:val="00072DC4"/>
    <w:rsid w:val="00074532"/>
    <w:rsid w:val="000959FD"/>
    <w:rsid w:val="00096D07"/>
    <w:rsid w:val="000A1B5D"/>
    <w:rsid w:val="000A4C32"/>
    <w:rsid w:val="000A5CAB"/>
    <w:rsid w:val="000B326E"/>
    <w:rsid w:val="000B5C7A"/>
    <w:rsid w:val="000C3E75"/>
    <w:rsid w:val="000C599D"/>
    <w:rsid w:val="000D7F66"/>
    <w:rsid w:val="000F33C8"/>
    <w:rsid w:val="001009F9"/>
    <w:rsid w:val="00101780"/>
    <w:rsid w:val="001132BB"/>
    <w:rsid w:val="00140734"/>
    <w:rsid w:val="00143809"/>
    <w:rsid w:val="00144E7E"/>
    <w:rsid w:val="00161FC7"/>
    <w:rsid w:val="001640D6"/>
    <w:rsid w:val="00173248"/>
    <w:rsid w:val="00184FB9"/>
    <w:rsid w:val="00185DBB"/>
    <w:rsid w:val="00187C05"/>
    <w:rsid w:val="00193B32"/>
    <w:rsid w:val="00194F57"/>
    <w:rsid w:val="001966B2"/>
    <w:rsid w:val="00197680"/>
    <w:rsid w:val="001B2BF5"/>
    <w:rsid w:val="001B3E35"/>
    <w:rsid w:val="001B6776"/>
    <w:rsid w:val="001C6D10"/>
    <w:rsid w:val="001C702E"/>
    <w:rsid w:val="001F3531"/>
    <w:rsid w:val="001F6C2D"/>
    <w:rsid w:val="002069C3"/>
    <w:rsid w:val="00211042"/>
    <w:rsid w:val="00224710"/>
    <w:rsid w:val="002273A8"/>
    <w:rsid w:val="0024166F"/>
    <w:rsid w:val="002514D0"/>
    <w:rsid w:val="00265B64"/>
    <w:rsid w:val="002864F0"/>
    <w:rsid w:val="00290343"/>
    <w:rsid w:val="0029649F"/>
    <w:rsid w:val="002A0E5D"/>
    <w:rsid w:val="002A4410"/>
    <w:rsid w:val="002B7BB3"/>
    <w:rsid w:val="002C3375"/>
    <w:rsid w:val="002D7905"/>
    <w:rsid w:val="002F0515"/>
    <w:rsid w:val="002F0ABF"/>
    <w:rsid w:val="002F52C4"/>
    <w:rsid w:val="003040DA"/>
    <w:rsid w:val="00304550"/>
    <w:rsid w:val="00307FA9"/>
    <w:rsid w:val="00313459"/>
    <w:rsid w:val="00330749"/>
    <w:rsid w:val="00336716"/>
    <w:rsid w:val="00344ABB"/>
    <w:rsid w:val="003460E9"/>
    <w:rsid w:val="00353381"/>
    <w:rsid w:val="00353384"/>
    <w:rsid w:val="00355D5F"/>
    <w:rsid w:val="003560CE"/>
    <w:rsid w:val="003655D2"/>
    <w:rsid w:val="00376E7C"/>
    <w:rsid w:val="00380935"/>
    <w:rsid w:val="00382C15"/>
    <w:rsid w:val="003918ED"/>
    <w:rsid w:val="003A3F4D"/>
    <w:rsid w:val="003A42B3"/>
    <w:rsid w:val="003B05C1"/>
    <w:rsid w:val="003C124A"/>
    <w:rsid w:val="003C15BF"/>
    <w:rsid w:val="003C16DA"/>
    <w:rsid w:val="003C2168"/>
    <w:rsid w:val="003D4021"/>
    <w:rsid w:val="003D60CF"/>
    <w:rsid w:val="003D6E68"/>
    <w:rsid w:val="003E0CF1"/>
    <w:rsid w:val="003F06D7"/>
    <w:rsid w:val="003F5426"/>
    <w:rsid w:val="00402DC6"/>
    <w:rsid w:val="0040355C"/>
    <w:rsid w:val="00405F79"/>
    <w:rsid w:val="004127FD"/>
    <w:rsid w:val="004161B6"/>
    <w:rsid w:val="00425388"/>
    <w:rsid w:val="00431148"/>
    <w:rsid w:val="004345B7"/>
    <w:rsid w:val="00446A88"/>
    <w:rsid w:val="004776A0"/>
    <w:rsid w:val="00484DC0"/>
    <w:rsid w:val="00487556"/>
    <w:rsid w:val="00493612"/>
    <w:rsid w:val="004A27FD"/>
    <w:rsid w:val="004A5647"/>
    <w:rsid w:val="004B0B82"/>
    <w:rsid w:val="004C37D3"/>
    <w:rsid w:val="004C6552"/>
    <w:rsid w:val="004C6705"/>
    <w:rsid w:val="004C7A56"/>
    <w:rsid w:val="004D1100"/>
    <w:rsid w:val="004D1887"/>
    <w:rsid w:val="004D58A2"/>
    <w:rsid w:val="004E074C"/>
    <w:rsid w:val="004E58DA"/>
    <w:rsid w:val="004F1555"/>
    <w:rsid w:val="00507DA5"/>
    <w:rsid w:val="005125B2"/>
    <w:rsid w:val="00515556"/>
    <w:rsid w:val="005217B3"/>
    <w:rsid w:val="00524F2E"/>
    <w:rsid w:val="005300F2"/>
    <w:rsid w:val="00532D6E"/>
    <w:rsid w:val="005333A1"/>
    <w:rsid w:val="00535FB8"/>
    <w:rsid w:val="00562333"/>
    <w:rsid w:val="005658B2"/>
    <w:rsid w:val="00565CA6"/>
    <w:rsid w:val="00567AD6"/>
    <w:rsid w:val="00573861"/>
    <w:rsid w:val="00585FEA"/>
    <w:rsid w:val="005A0338"/>
    <w:rsid w:val="005A16F8"/>
    <w:rsid w:val="005A4DE2"/>
    <w:rsid w:val="005A615B"/>
    <w:rsid w:val="005B1B1A"/>
    <w:rsid w:val="005B49A1"/>
    <w:rsid w:val="005B6131"/>
    <w:rsid w:val="005C47C6"/>
    <w:rsid w:val="005C5D97"/>
    <w:rsid w:val="005D3B07"/>
    <w:rsid w:val="005E4485"/>
    <w:rsid w:val="005F22D9"/>
    <w:rsid w:val="005F2CF9"/>
    <w:rsid w:val="006076F0"/>
    <w:rsid w:val="00610135"/>
    <w:rsid w:val="00610AFD"/>
    <w:rsid w:val="006114EF"/>
    <w:rsid w:val="00613F4E"/>
    <w:rsid w:val="00615837"/>
    <w:rsid w:val="00622815"/>
    <w:rsid w:val="006251B5"/>
    <w:rsid w:val="00630EF3"/>
    <w:rsid w:val="0064273A"/>
    <w:rsid w:val="00647874"/>
    <w:rsid w:val="00647E20"/>
    <w:rsid w:val="00655848"/>
    <w:rsid w:val="00661A00"/>
    <w:rsid w:val="0066650E"/>
    <w:rsid w:val="00666999"/>
    <w:rsid w:val="0067076C"/>
    <w:rsid w:val="006711C9"/>
    <w:rsid w:val="00671C75"/>
    <w:rsid w:val="00672A4A"/>
    <w:rsid w:val="00680BFC"/>
    <w:rsid w:val="00682644"/>
    <w:rsid w:val="00682BEA"/>
    <w:rsid w:val="00682E8D"/>
    <w:rsid w:val="00693D97"/>
    <w:rsid w:val="0069723A"/>
    <w:rsid w:val="00697C33"/>
    <w:rsid w:val="006A0CCA"/>
    <w:rsid w:val="006A2A5F"/>
    <w:rsid w:val="006A609F"/>
    <w:rsid w:val="006B04F8"/>
    <w:rsid w:val="006B11DB"/>
    <w:rsid w:val="006B156A"/>
    <w:rsid w:val="006B6162"/>
    <w:rsid w:val="006C0536"/>
    <w:rsid w:val="006C2806"/>
    <w:rsid w:val="006C4125"/>
    <w:rsid w:val="006C7B1D"/>
    <w:rsid w:val="006D340F"/>
    <w:rsid w:val="006E1947"/>
    <w:rsid w:val="00716A4A"/>
    <w:rsid w:val="00727DD1"/>
    <w:rsid w:val="00731858"/>
    <w:rsid w:val="00731EF7"/>
    <w:rsid w:val="00733478"/>
    <w:rsid w:val="007362FF"/>
    <w:rsid w:val="00740177"/>
    <w:rsid w:val="007417FC"/>
    <w:rsid w:val="00744C5B"/>
    <w:rsid w:val="007573A8"/>
    <w:rsid w:val="00757A61"/>
    <w:rsid w:val="00761B36"/>
    <w:rsid w:val="0076330C"/>
    <w:rsid w:val="00770769"/>
    <w:rsid w:val="00771E0D"/>
    <w:rsid w:val="00771E58"/>
    <w:rsid w:val="0077595E"/>
    <w:rsid w:val="0078285D"/>
    <w:rsid w:val="00797074"/>
    <w:rsid w:val="007A1854"/>
    <w:rsid w:val="007A28A0"/>
    <w:rsid w:val="007A5056"/>
    <w:rsid w:val="007A71B1"/>
    <w:rsid w:val="007B4EB5"/>
    <w:rsid w:val="007C0DFA"/>
    <w:rsid w:val="007C2872"/>
    <w:rsid w:val="007C47EB"/>
    <w:rsid w:val="007C4EC1"/>
    <w:rsid w:val="007C747B"/>
    <w:rsid w:val="007E286F"/>
    <w:rsid w:val="007F2602"/>
    <w:rsid w:val="007F5CA8"/>
    <w:rsid w:val="00805003"/>
    <w:rsid w:val="0080571F"/>
    <w:rsid w:val="0080791E"/>
    <w:rsid w:val="00810AC5"/>
    <w:rsid w:val="00815631"/>
    <w:rsid w:val="00824554"/>
    <w:rsid w:val="00826F63"/>
    <w:rsid w:val="00834DB5"/>
    <w:rsid w:val="0083617B"/>
    <w:rsid w:val="00842935"/>
    <w:rsid w:val="008559C3"/>
    <w:rsid w:val="00863968"/>
    <w:rsid w:val="008674F4"/>
    <w:rsid w:val="00867CAA"/>
    <w:rsid w:val="008746CB"/>
    <w:rsid w:val="0088650B"/>
    <w:rsid w:val="008925CD"/>
    <w:rsid w:val="008A6912"/>
    <w:rsid w:val="008B16EE"/>
    <w:rsid w:val="008B7A4D"/>
    <w:rsid w:val="008D175B"/>
    <w:rsid w:val="008D2768"/>
    <w:rsid w:val="008D2E68"/>
    <w:rsid w:val="008D3CFE"/>
    <w:rsid w:val="008D6838"/>
    <w:rsid w:val="008E2832"/>
    <w:rsid w:val="008E62A8"/>
    <w:rsid w:val="0090538D"/>
    <w:rsid w:val="00910C26"/>
    <w:rsid w:val="009176AA"/>
    <w:rsid w:val="00920CFB"/>
    <w:rsid w:val="009253F0"/>
    <w:rsid w:val="00926237"/>
    <w:rsid w:val="00927E68"/>
    <w:rsid w:val="009475CE"/>
    <w:rsid w:val="00955035"/>
    <w:rsid w:val="009602B6"/>
    <w:rsid w:val="0096128E"/>
    <w:rsid w:val="00961BE6"/>
    <w:rsid w:val="009628E6"/>
    <w:rsid w:val="009644CA"/>
    <w:rsid w:val="00976DD3"/>
    <w:rsid w:val="009772D9"/>
    <w:rsid w:val="00980C08"/>
    <w:rsid w:val="009842EF"/>
    <w:rsid w:val="009921FE"/>
    <w:rsid w:val="009971BD"/>
    <w:rsid w:val="009A2573"/>
    <w:rsid w:val="009A2B5A"/>
    <w:rsid w:val="009A7801"/>
    <w:rsid w:val="009B0E2A"/>
    <w:rsid w:val="009C18A0"/>
    <w:rsid w:val="009D20F2"/>
    <w:rsid w:val="009D661D"/>
    <w:rsid w:val="009D6CA5"/>
    <w:rsid w:val="009F6B13"/>
    <w:rsid w:val="00A01CAB"/>
    <w:rsid w:val="00A034DA"/>
    <w:rsid w:val="00A114D0"/>
    <w:rsid w:val="00A12923"/>
    <w:rsid w:val="00A156B3"/>
    <w:rsid w:val="00A30142"/>
    <w:rsid w:val="00A322F8"/>
    <w:rsid w:val="00A373D7"/>
    <w:rsid w:val="00A43A70"/>
    <w:rsid w:val="00A52850"/>
    <w:rsid w:val="00A5516A"/>
    <w:rsid w:val="00A777B3"/>
    <w:rsid w:val="00A83617"/>
    <w:rsid w:val="00A862B3"/>
    <w:rsid w:val="00A901D4"/>
    <w:rsid w:val="00A97D3C"/>
    <w:rsid w:val="00AA4EB4"/>
    <w:rsid w:val="00AA7DA2"/>
    <w:rsid w:val="00AA7E5C"/>
    <w:rsid w:val="00AB2634"/>
    <w:rsid w:val="00AC70A1"/>
    <w:rsid w:val="00AE3392"/>
    <w:rsid w:val="00AE5165"/>
    <w:rsid w:val="00AF4FD0"/>
    <w:rsid w:val="00AF70CC"/>
    <w:rsid w:val="00B34023"/>
    <w:rsid w:val="00B41D82"/>
    <w:rsid w:val="00B51788"/>
    <w:rsid w:val="00B52F61"/>
    <w:rsid w:val="00B53B57"/>
    <w:rsid w:val="00B55FB1"/>
    <w:rsid w:val="00B604CD"/>
    <w:rsid w:val="00B6496A"/>
    <w:rsid w:val="00B72FE2"/>
    <w:rsid w:val="00B77517"/>
    <w:rsid w:val="00B811A1"/>
    <w:rsid w:val="00B822B0"/>
    <w:rsid w:val="00B84A93"/>
    <w:rsid w:val="00B85A40"/>
    <w:rsid w:val="00B86916"/>
    <w:rsid w:val="00BA176C"/>
    <w:rsid w:val="00BA1D06"/>
    <w:rsid w:val="00BA5068"/>
    <w:rsid w:val="00BB1D11"/>
    <w:rsid w:val="00BB4E88"/>
    <w:rsid w:val="00BC1D6C"/>
    <w:rsid w:val="00BD5934"/>
    <w:rsid w:val="00BD650B"/>
    <w:rsid w:val="00BD6622"/>
    <w:rsid w:val="00BF5199"/>
    <w:rsid w:val="00BF69C5"/>
    <w:rsid w:val="00C04B85"/>
    <w:rsid w:val="00C0567E"/>
    <w:rsid w:val="00C101C3"/>
    <w:rsid w:val="00C1264F"/>
    <w:rsid w:val="00C14D41"/>
    <w:rsid w:val="00C307B4"/>
    <w:rsid w:val="00C33289"/>
    <w:rsid w:val="00C41D1C"/>
    <w:rsid w:val="00C5399E"/>
    <w:rsid w:val="00C601E7"/>
    <w:rsid w:val="00C664AE"/>
    <w:rsid w:val="00C70733"/>
    <w:rsid w:val="00C72C6D"/>
    <w:rsid w:val="00C814EC"/>
    <w:rsid w:val="00C85DD9"/>
    <w:rsid w:val="00C914FD"/>
    <w:rsid w:val="00C92036"/>
    <w:rsid w:val="00C94E45"/>
    <w:rsid w:val="00CA620A"/>
    <w:rsid w:val="00CB1001"/>
    <w:rsid w:val="00CB2753"/>
    <w:rsid w:val="00CB30D7"/>
    <w:rsid w:val="00CB3390"/>
    <w:rsid w:val="00CD1A66"/>
    <w:rsid w:val="00CD6CDD"/>
    <w:rsid w:val="00CD7C98"/>
    <w:rsid w:val="00CE0FDD"/>
    <w:rsid w:val="00CF6911"/>
    <w:rsid w:val="00D00B91"/>
    <w:rsid w:val="00D0236C"/>
    <w:rsid w:val="00D376FB"/>
    <w:rsid w:val="00D61156"/>
    <w:rsid w:val="00D63DD0"/>
    <w:rsid w:val="00D64AB1"/>
    <w:rsid w:val="00D7204C"/>
    <w:rsid w:val="00D72D28"/>
    <w:rsid w:val="00D80D15"/>
    <w:rsid w:val="00D85D8B"/>
    <w:rsid w:val="00D86380"/>
    <w:rsid w:val="00D86C0A"/>
    <w:rsid w:val="00D91EB1"/>
    <w:rsid w:val="00DA05C3"/>
    <w:rsid w:val="00DA3011"/>
    <w:rsid w:val="00DA562A"/>
    <w:rsid w:val="00DA6B33"/>
    <w:rsid w:val="00DA7271"/>
    <w:rsid w:val="00DB0FB9"/>
    <w:rsid w:val="00DC58BA"/>
    <w:rsid w:val="00DD75A6"/>
    <w:rsid w:val="00DE1C00"/>
    <w:rsid w:val="00DE68D9"/>
    <w:rsid w:val="00DE6FF0"/>
    <w:rsid w:val="00DF197D"/>
    <w:rsid w:val="00DF5480"/>
    <w:rsid w:val="00E019BD"/>
    <w:rsid w:val="00E151EE"/>
    <w:rsid w:val="00E15381"/>
    <w:rsid w:val="00E17CEE"/>
    <w:rsid w:val="00E24CAC"/>
    <w:rsid w:val="00E40963"/>
    <w:rsid w:val="00E50E62"/>
    <w:rsid w:val="00E51A5D"/>
    <w:rsid w:val="00E52037"/>
    <w:rsid w:val="00E7196D"/>
    <w:rsid w:val="00E75C73"/>
    <w:rsid w:val="00E81CDC"/>
    <w:rsid w:val="00E926AA"/>
    <w:rsid w:val="00EA674F"/>
    <w:rsid w:val="00EB0539"/>
    <w:rsid w:val="00EB09AE"/>
    <w:rsid w:val="00EB1BA6"/>
    <w:rsid w:val="00EB4547"/>
    <w:rsid w:val="00EB467C"/>
    <w:rsid w:val="00EC4199"/>
    <w:rsid w:val="00EC7373"/>
    <w:rsid w:val="00ED7E65"/>
    <w:rsid w:val="00ED7F69"/>
    <w:rsid w:val="00EE117F"/>
    <w:rsid w:val="00EE4B9C"/>
    <w:rsid w:val="00EE509E"/>
    <w:rsid w:val="00EF273E"/>
    <w:rsid w:val="00EF7613"/>
    <w:rsid w:val="00F320A2"/>
    <w:rsid w:val="00F358C7"/>
    <w:rsid w:val="00F3614A"/>
    <w:rsid w:val="00F36E0E"/>
    <w:rsid w:val="00F51363"/>
    <w:rsid w:val="00F64F1F"/>
    <w:rsid w:val="00F654AE"/>
    <w:rsid w:val="00F71425"/>
    <w:rsid w:val="00F776BC"/>
    <w:rsid w:val="00F857F2"/>
    <w:rsid w:val="00F920DF"/>
    <w:rsid w:val="00F926B3"/>
    <w:rsid w:val="00F977C9"/>
    <w:rsid w:val="00FA02A3"/>
    <w:rsid w:val="00FA0A9C"/>
    <w:rsid w:val="00FA0CA6"/>
    <w:rsid w:val="00FA75E4"/>
    <w:rsid w:val="00FB5BDC"/>
    <w:rsid w:val="00FB7097"/>
    <w:rsid w:val="00FC0D80"/>
    <w:rsid w:val="00FC5FFA"/>
    <w:rsid w:val="00FD1C04"/>
    <w:rsid w:val="00FD32D2"/>
    <w:rsid w:val="00FD5017"/>
    <w:rsid w:val="00FE0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C368B00-218E-469D-84D9-2C4724026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E8D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0B5C7A"/>
    <w:pPr>
      <w:keepNext/>
      <w:numPr>
        <w:ilvl w:val="1"/>
        <w:numId w:val="1"/>
      </w:numPr>
      <w:suppressAutoHyphens/>
      <w:outlineLvl w:val="1"/>
    </w:pPr>
    <w:rPr>
      <w:b/>
      <w:bCs/>
      <w:sz w:val="20"/>
      <w:szCs w:val="20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C5294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3">
    <w:name w:val="Знак Знак Знак Знак"/>
    <w:basedOn w:val="a"/>
    <w:uiPriority w:val="99"/>
    <w:rsid w:val="0024166F"/>
    <w:pPr>
      <w:spacing w:before="100" w:beforeAutospacing="1" w:after="100" w:afterAutospacing="1"/>
      <w:jc w:val="both"/>
    </w:pPr>
    <w:rPr>
      <w:rFonts w:ascii="Tahoma" w:hAnsi="Tahoma" w:cs="Tahoma"/>
      <w:sz w:val="20"/>
      <w:szCs w:val="20"/>
      <w:lang w:val="en-US" w:eastAsia="en-US"/>
    </w:rPr>
  </w:style>
  <w:style w:type="table" w:styleId="a4">
    <w:name w:val="Table Grid"/>
    <w:basedOn w:val="a1"/>
    <w:uiPriority w:val="59"/>
    <w:rsid w:val="006B04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 Indent"/>
    <w:basedOn w:val="a"/>
    <w:link w:val="a6"/>
    <w:uiPriority w:val="99"/>
    <w:rsid w:val="006B04F8"/>
    <w:pPr>
      <w:suppressAutoHyphens/>
      <w:spacing w:line="360" w:lineRule="auto"/>
      <w:ind w:left="2520" w:hanging="2520"/>
      <w:jc w:val="both"/>
    </w:pPr>
    <w:rPr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6B04F8"/>
    <w:rPr>
      <w:sz w:val="24"/>
      <w:szCs w:val="24"/>
      <w:lang w:val="ru-RU" w:eastAsia="ru-RU"/>
    </w:rPr>
  </w:style>
  <w:style w:type="paragraph" w:customStyle="1" w:styleId="21">
    <w:name w:val="Основной текст 21"/>
    <w:basedOn w:val="a"/>
    <w:uiPriority w:val="99"/>
    <w:rsid w:val="00E52037"/>
    <w:pPr>
      <w:ind w:firstLine="567"/>
      <w:jc w:val="both"/>
    </w:pPr>
  </w:style>
  <w:style w:type="paragraph" w:styleId="3">
    <w:name w:val="Body Text Indent 3"/>
    <w:basedOn w:val="a"/>
    <w:link w:val="30"/>
    <w:uiPriority w:val="99"/>
    <w:rsid w:val="00E5203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C5294D"/>
    <w:rPr>
      <w:sz w:val="16"/>
      <w:szCs w:val="16"/>
    </w:rPr>
  </w:style>
  <w:style w:type="character" w:styleId="a7">
    <w:name w:val="Hyperlink"/>
    <w:basedOn w:val="a0"/>
    <w:uiPriority w:val="99"/>
    <w:rsid w:val="00E52037"/>
    <w:rPr>
      <w:color w:val="0000FF"/>
      <w:u w:val="single"/>
    </w:rPr>
  </w:style>
  <w:style w:type="paragraph" w:customStyle="1" w:styleId="a8">
    <w:name w:val="Знак"/>
    <w:basedOn w:val="a"/>
    <w:uiPriority w:val="99"/>
    <w:rsid w:val="00E52037"/>
    <w:pPr>
      <w:spacing w:before="100" w:beforeAutospacing="1" w:after="100" w:afterAutospacing="1"/>
      <w:jc w:val="both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01345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5294D"/>
    <w:rPr>
      <w:sz w:val="0"/>
      <w:szCs w:val="0"/>
    </w:rPr>
  </w:style>
  <w:style w:type="paragraph" w:styleId="22">
    <w:name w:val="Body Text Indent 2"/>
    <w:basedOn w:val="a"/>
    <w:link w:val="23"/>
    <w:uiPriority w:val="99"/>
    <w:rsid w:val="00EE4B9C"/>
    <w:pPr>
      <w:suppressAutoHyphens/>
      <w:ind w:left="2126" w:hanging="2126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C5294D"/>
    <w:rPr>
      <w:sz w:val="24"/>
      <w:szCs w:val="24"/>
    </w:rPr>
  </w:style>
  <w:style w:type="paragraph" w:customStyle="1" w:styleId="1">
    <w:name w:val="Знак1"/>
    <w:basedOn w:val="a"/>
    <w:uiPriority w:val="99"/>
    <w:rsid w:val="000B5C7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b">
    <w:name w:val="Знак Знак"/>
    <w:uiPriority w:val="99"/>
    <w:locked/>
    <w:rsid w:val="005C5D97"/>
    <w:rPr>
      <w:sz w:val="24"/>
      <w:szCs w:val="24"/>
      <w:lang w:val="ru-RU" w:eastAsia="ru-RU"/>
    </w:rPr>
  </w:style>
  <w:style w:type="character" w:styleId="ac">
    <w:name w:val="Strong"/>
    <w:basedOn w:val="a0"/>
    <w:uiPriority w:val="99"/>
    <w:qFormat/>
    <w:rsid w:val="00A901D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704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9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3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36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365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365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365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9365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9365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936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93653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93653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93653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93653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93653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9365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9365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9365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93653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93653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93653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9365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8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59B2F7-FC67-432E-84D8-C4A41C1BF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2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KUGI</Company>
  <LinksUpToDate>false</LinksUpToDate>
  <CharactersWithSpaces>2365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KUGI_500_3</dc:creator>
  <cp:keywords/>
  <dc:description/>
  <cp:lastModifiedBy>Лопухина Наталья Николаевна</cp:lastModifiedBy>
  <cp:revision>50</cp:revision>
  <cp:lastPrinted>2018-03-28T05:46:00Z</cp:lastPrinted>
  <dcterms:created xsi:type="dcterms:W3CDTF">2014-10-30T12:12:00Z</dcterms:created>
  <dcterms:modified xsi:type="dcterms:W3CDTF">2018-06-14T07:46:00Z</dcterms:modified>
</cp:coreProperties>
</file>