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981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пломбировочных"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0744200000221001007) </w:t>
      </w:r>
    </w:p>
    <w:p>
      <w:pPr>
        <w:pStyle w:val="Normal"/>
        <w:spacing w:lineRule="auto" w:line="240"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Регистрационный номер № 09-05/23786</w:t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16 </w:t>
      </w:r>
      <w:r>
        <w:rPr>
          <w:rFonts w:eastAsia="Times New Roman"/>
          <w:sz w:val="20"/>
          <w:szCs w:val="20"/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пломбировочных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212462901727846320100100910010000244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192 344,92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162 527,00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163 489,28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162 527,00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550</Words>
  <Characters>4353</Characters>
  <CharactersWithSpaces>4769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2021-03-16T10:55:19Z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