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1002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0744200000221001227)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 09-05/23909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17</w:t>
      </w:r>
      <w:r>
        <w:rPr>
          <w:rFonts w:eastAsia="Times New Roman"/>
          <w:sz w:val="20"/>
          <w:szCs w:val="20"/>
          <w:lang w:val="ru-RU"/>
        </w:rPr>
        <w:t xml:space="preserve">» 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марта </w:t>
      </w:r>
      <w:r>
        <w:rPr>
          <w:rFonts w:eastAsia="Times New Roman"/>
          <w:sz w:val="20"/>
          <w:szCs w:val="20"/>
          <w:lang w:val="en-US"/>
        </w:rPr>
        <w:t xml:space="preserve">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212461700143546170100100440010000244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176 188,76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89 952,06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90 833,00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89 952,06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3</Pages>
  <Words>727</Words>
  <Characters>5785</Characters>
  <CharactersWithSpaces>6296</CharactersWithSpaces>
  <Paragraphs>223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2021-03-17T10:05:52Z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