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268D" w:rsidRPr="00B2268D" w:rsidRDefault="00D01D22" w:rsidP="00B2268D">
      <w:pPr>
        <w:ind w:firstLine="567"/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B2268D" w:rsidRPr="00B2268D">
        <w:rPr>
          <w:rFonts w:eastAsia="Times New Roman"/>
          <w:b/>
          <w:bCs/>
          <w:sz w:val="20"/>
          <w:szCs w:val="20"/>
        </w:rPr>
        <w:t>№ 0372200028821000015</w:t>
      </w:r>
      <w:r w:rsidR="00B2268D">
        <w:rPr>
          <w:rFonts w:eastAsia="Times New Roman"/>
          <w:b/>
          <w:bCs/>
          <w:sz w:val="20"/>
          <w:szCs w:val="20"/>
        </w:rPr>
        <w:t>-3</w:t>
      </w:r>
      <w:r w:rsidR="00B2268D" w:rsidRPr="00B2268D">
        <w:rPr>
          <w:rFonts w:eastAsia="Times New Roman"/>
          <w:b/>
          <w:bCs/>
          <w:sz w:val="20"/>
          <w:szCs w:val="20"/>
        </w:rPr>
        <w:t xml:space="preserve"> </w:t>
      </w:r>
    </w:p>
    <w:p w:rsidR="0005421C" w:rsidRDefault="00D01D2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05421C" w:rsidRDefault="00D01D2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производственному контролю стерилизующей аппаратуры и дезинфекционных камер для Санкт-Петербургского государственного бюджетного учреждения здравоохранения «Городская поликлиника № 39» в </w:t>
      </w:r>
      <w:r>
        <w:rPr>
          <w:rFonts w:eastAsia="Times New Roman"/>
          <w:b/>
          <w:bCs/>
          <w:sz w:val="20"/>
          <w:szCs w:val="20"/>
        </w:rPr>
        <w:t>2021 году"</w:t>
      </w:r>
    </w:p>
    <w:p w:rsidR="0005421C" w:rsidRPr="00B2268D" w:rsidRDefault="00D01D22">
      <w:pPr>
        <w:ind w:firstLine="567"/>
        <w:jc w:val="center"/>
        <w:rPr>
          <w:rFonts w:eastAsia="Times New Roman"/>
          <w:b/>
          <w:bCs/>
        </w:rPr>
      </w:pPr>
      <w:r w:rsidRPr="00B2268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2268D">
        <w:rPr>
          <w:rFonts w:eastAsia="Times New Roman"/>
          <w:b/>
          <w:bCs/>
          <w:sz w:val="20"/>
          <w:szCs w:val="20"/>
        </w:rPr>
        <w:t xml:space="preserve"> 0372200028821000015) </w:t>
      </w:r>
    </w:p>
    <w:p w:rsidR="0005421C" w:rsidRPr="00B2268D" w:rsidRDefault="0005421C">
      <w:pPr>
        <w:ind w:firstLine="567"/>
        <w:jc w:val="center"/>
        <w:rPr>
          <w:sz w:val="20"/>
          <w:szCs w:val="20"/>
        </w:rPr>
      </w:pPr>
    </w:p>
    <w:p w:rsidR="0005421C" w:rsidRPr="00B2268D" w:rsidRDefault="00D01D22">
      <w:pPr>
        <w:ind w:firstLine="567"/>
        <w:jc w:val="right"/>
      </w:pPr>
      <w:r w:rsidRPr="00B2268D">
        <w:rPr>
          <w:rFonts w:eastAsia="Times New Roman"/>
          <w:sz w:val="20"/>
          <w:szCs w:val="20"/>
        </w:rPr>
        <w:t>18.03.21 09:39:18 (</w:t>
      </w:r>
      <w:r>
        <w:rPr>
          <w:rFonts w:eastAsia="Times New Roman"/>
          <w:sz w:val="20"/>
          <w:szCs w:val="20"/>
          <w:lang w:val="en-US"/>
        </w:rPr>
        <w:t>MSK</w:t>
      </w:r>
      <w:r w:rsidRPr="00B2268D">
        <w:rPr>
          <w:rFonts w:eastAsia="Times New Roman"/>
          <w:sz w:val="20"/>
          <w:szCs w:val="20"/>
        </w:rPr>
        <w:t>+00:00)</w:t>
      </w:r>
    </w:p>
    <w:p w:rsidR="0005421C" w:rsidRPr="00B2268D" w:rsidRDefault="0005421C">
      <w:pPr>
        <w:ind w:firstLine="567"/>
        <w:rPr>
          <w:rFonts w:eastAsia="Times New Roman"/>
          <w:sz w:val="20"/>
          <w:szCs w:val="20"/>
        </w:rPr>
      </w:pPr>
    </w:p>
    <w:p w:rsidR="0005421C" w:rsidRPr="00B2268D" w:rsidRDefault="00D01D22">
      <w:r>
        <w:rPr>
          <w:rFonts w:eastAsia="Times New Roman"/>
          <w:sz w:val="20"/>
          <w:szCs w:val="20"/>
        </w:rPr>
        <w:t>Место</w:t>
      </w:r>
      <w:r w:rsidRPr="00B2268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2268D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05421C" w:rsidRPr="00B2268D" w:rsidRDefault="0005421C">
      <w:pPr>
        <w:rPr>
          <w:rFonts w:eastAsia="Times New Roman"/>
          <w:sz w:val="20"/>
          <w:szCs w:val="20"/>
        </w:rPr>
      </w:pPr>
    </w:p>
    <w:p w:rsidR="0005421C" w:rsidRPr="00B2268D" w:rsidRDefault="00D01D22">
      <w:r>
        <w:rPr>
          <w:rFonts w:eastAsia="Times New Roman"/>
          <w:sz w:val="20"/>
          <w:szCs w:val="20"/>
        </w:rPr>
        <w:t>Организатор</w:t>
      </w:r>
      <w:r w:rsidRPr="00B2268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2268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</w:t>
      </w:r>
      <w:r w:rsidRPr="00B2268D">
        <w:rPr>
          <w:rFonts w:eastAsia="Times New Roman"/>
          <w:sz w:val="20"/>
          <w:szCs w:val="20"/>
        </w:rPr>
        <w:t>ВООХРАНЕНИЯ "ГОРОДСКАЯ ПОЛИКЛИНИКА  №39"</w:t>
      </w:r>
    </w:p>
    <w:p w:rsidR="0005421C" w:rsidRPr="00B2268D" w:rsidRDefault="0005421C">
      <w:pPr>
        <w:rPr>
          <w:rFonts w:eastAsia="Times New Roman"/>
          <w:sz w:val="20"/>
          <w:szCs w:val="20"/>
        </w:rPr>
      </w:pPr>
    </w:p>
    <w:p w:rsidR="0005421C" w:rsidRPr="00B2268D" w:rsidRDefault="00D01D22">
      <w:r w:rsidRPr="00B2268D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05421C" w:rsidRPr="00B2268D" w:rsidRDefault="0005421C">
      <w:pPr>
        <w:rPr>
          <w:rFonts w:eastAsia="Times New Roman"/>
          <w:sz w:val="20"/>
          <w:szCs w:val="20"/>
        </w:rPr>
      </w:pPr>
    </w:p>
    <w:p w:rsidR="0005421C" w:rsidRPr="00B2268D" w:rsidRDefault="00D01D2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2268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2268D">
        <w:rPr>
          <w:rFonts w:eastAsia="Times New Roman"/>
          <w:sz w:val="20"/>
          <w:szCs w:val="20"/>
        </w:rPr>
        <w:t>: Оказание услуг по производственному контролю стерилизующей аппаратуры и дезинфе</w:t>
      </w:r>
      <w:r w:rsidRPr="00B2268D">
        <w:rPr>
          <w:rFonts w:eastAsia="Times New Roman"/>
          <w:sz w:val="20"/>
          <w:szCs w:val="20"/>
        </w:rPr>
        <w:t xml:space="preserve">кционных камер для Санкт-Петербургского государственного бюджетного учреждения здравоохранения «Городская поликлиника № 39» в 2021 году </w:t>
      </w:r>
    </w:p>
    <w:p w:rsidR="0005421C" w:rsidRPr="00B2268D" w:rsidRDefault="0005421C">
      <w:pPr>
        <w:rPr>
          <w:rFonts w:eastAsia="Times New Roman"/>
          <w:sz w:val="20"/>
          <w:szCs w:val="20"/>
        </w:rPr>
      </w:pPr>
    </w:p>
    <w:p w:rsidR="0005421C" w:rsidRDefault="00D01D2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212782502447878410100100470010000244</w:t>
      </w:r>
    </w:p>
    <w:p w:rsidR="0005421C" w:rsidRDefault="0005421C"/>
    <w:p w:rsidR="0005421C" w:rsidRDefault="00D01D22">
      <w:r>
        <w:rPr>
          <w:rFonts w:eastAsia="Times New Roman"/>
          <w:sz w:val="20"/>
          <w:szCs w:val="20"/>
        </w:rPr>
        <w:t>Начальная (максимальная) цена контракта/Максималь</w:t>
      </w:r>
      <w:r>
        <w:rPr>
          <w:rFonts w:eastAsia="Times New Roman"/>
          <w:sz w:val="20"/>
          <w:szCs w:val="20"/>
        </w:rPr>
        <w:t>ное значение цены контракта: 75 026,67 руб.</w:t>
      </w:r>
    </w:p>
    <w:p w:rsidR="0005421C" w:rsidRPr="00B2268D" w:rsidRDefault="0005421C">
      <w:pPr>
        <w:rPr>
          <w:rFonts w:eastAsia="Times New Roman"/>
          <w:sz w:val="20"/>
          <w:szCs w:val="20"/>
        </w:rPr>
      </w:pPr>
    </w:p>
    <w:p w:rsidR="0005421C" w:rsidRDefault="00D01D22">
      <w:r>
        <w:rPr>
          <w:rFonts w:eastAsia="Times New Roman"/>
          <w:sz w:val="20"/>
          <w:szCs w:val="20"/>
        </w:rPr>
        <w:t>Снижение</w:t>
      </w:r>
      <w:r w:rsidRPr="00B2268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2268D">
        <w:rPr>
          <w:rFonts w:eastAsia="Times New Roman"/>
          <w:sz w:val="20"/>
          <w:szCs w:val="20"/>
        </w:rPr>
        <w:t>, %: 4.00</w:t>
      </w:r>
    </w:p>
    <w:p w:rsidR="0005421C" w:rsidRDefault="0005421C">
      <w:pPr>
        <w:rPr>
          <w:rFonts w:eastAsia="Times New Roman"/>
          <w:sz w:val="20"/>
          <w:szCs w:val="20"/>
        </w:rPr>
      </w:pPr>
    </w:p>
    <w:p w:rsidR="0005421C" w:rsidRDefault="00D01D2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05421C">
        <w:tc>
          <w:tcPr>
            <w:tcW w:w="3401" w:type="dxa"/>
            <w:shd w:val="clear" w:color="auto" w:fill="auto"/>
          </w:tcPr>
          <w:p w:rsidR="0005421C" w:rsidRDefault="00D01D2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5421C" w:rsidRDefault="00D01D22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5421C" w:rsidRDefault="00D01D2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5421C">
        <w:tc>
          <w:tcPr>
            <w:tcW w:w="3401" w:type="dxa"/>
            <w:shd w:val="clear" w:color="auto" w:fill="auto"/>
          </w:tcPr>
          <w:p w:rsidR="0005421C" w:rsidRDefault="00D01D2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5421C" w:rsidRDefault="00D01D22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5421C" w:rsidRDefault="00D01D2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5421C">
        <w:tc>
          <w:tcPr>
            <w:tcW w:w="3401" w:type="dxa"/>
            <w:shd w:val="clear" w:color="auto" w:fill="auto"/>
          </w:tcPr>
          <w:p w:rsidR="0005421C" w:rsidRDefault="00D01D2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5421C" w:rsidRDefault="00D01D22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5421C" w:rsidRDefault="00D01D2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5421C">
        <w:tc>
          <w:tcPr>
            <w:tcW w:w="3401" w:type="dxa"/>
            <w:shd w:val="clear" w:color="auto" w:fill="auto"/>
          </w:tcPr>
          <w:p w:rsidR="0005421C" w:rsidRDefault="00D01D2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5421C" w:rsidRDefault="00D01D22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5421C" w:rsidRDefault="00D01D2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5421C">
        <w:tc>
          <w:tcPr>
            <w:tcW w:w="3401" w:type="dxa"/>
            <w:shd w:val="clear" w:color="auto" w:fill="auto"/>
          </w:tcPr>
          <w:p w:rsidR="0005421C" w:rsidRDefault="00D01D2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5421C" w:rsidRDefault="00D01D22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5421C" w:rsidRDefault="00D01D2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5421C">
        <w:tc>
          <w:tcPr>
            <w:tcW w:w="3401" w:type="dxa"/>
            <w:shd w:val="clear" w:color="auto" w:fill="auto"/>
          </w:tcPr>
          <w:p w:rsidR="0005421C" w:rsidRDefault="00D01D22">
            <w:r w:rsidRPr="00B2268D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05421C" w:rsidRDefault="00D01D22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5421C" w:rsidRDefault="00D01D2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5421C" w:rsidRDefault="0005421C">
      <w:pPr>
        <w:rPr>
          <w:rFonts w:eastAsia="Times New Roman"/>
          <w:sz w:val="20"/>
          <w:szCs w:val="20"/>
        </w:rPr>
      </w:pPr>
    </w:p>
    <w:p w:rsidR="0005421C" w:rsidRDefault="00D01D22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</w:t>
      </w:r>
      <w:r>
        <w:rPr>
          <w:rFonts w:eastAsia="Times New Roman"/>
          <w:sz w:val="20"/>
          <w:szCs w:val="20"/>
        </w:rPr>
        <w:t>кворум имеется.</w:t>
      </w:r>
    </w:p>
    <w:p w:rsidR="0005421C" w:rsidRDefault="0005421C">
      <w:pPr>
        <w:rPr>
          <w:rFonts w:eastAsia="Times New Roman"/>
          <w:sz w:val="20"/>
          <w:szCs w:val="20"/>
        </w:rPr>
      </w:pPr>
    </w:p>
    <w:p w:rsidR="0005421C" w:rsidRDefault="00D01D2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5421C" w:rsidRDefault="0005421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735"/>
        <w:gridCol w:w="2692"/>
      </w:tblGrid>
      <w:tr w:rsidR="0005421C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05421C" w:rsidRDefault="00D01D22"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аукциона:</w:t>
            </w:r>
          </w:p>
        </w:tc>
      </w:tr>
      <w:tr w:rsidR="0005421C" w:rsidTr="00D01D2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5421C" w:rsidRDefault="00D01D2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5421C" w:rsidRDefault="00D01D2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5421C" w:rsidRDefault="00D01D2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05421C" w:rsidTr="00D01D2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421C" w:rsidRDefault="00D01D2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EA-79509</w:t>
            </w:r>
          </w:p>
        </w:tc>
        <w:tc>
          <w:tcPr>
            <w:tcW w:w="4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421C" w:rsidRDefault="00D01D22">
            <w:r w:rsidRPr="00B2268D">
              <w:rPr>
                <w:sz w:val="20"/>
                <w:szCs w:val="20"/>
              </w:rPr>
              <w:t xml:space="preserve">САНКТ-ПЕТЕРБУРГСКОЕ ГОСУДАРСТВЕННОЕ БЮДЖЕТНОЕ УЧРЕЖДЕНИЕ ЗДРАВООХРАНЕНИЯ </w:t>
            </w:r>
            <w:r w:rsidRPr="00B2268D">
              <w:rPr>
                <w:sz w:val="20"/>
                <w:szCs w:val="20"/>
              </w:rPr>
              <w:t>"САНКТ-ПЕТЕРБУРГСКАЯ ГОРОДСКАЯ ДЕЗИНФЕКЦИОННАЯ СТАНЦИЯ" / 7804023434</w:t>
            </w:r>
          </w:p>
        </w:tc>
        <w:tc>
          <w:tcPr>
            <w:tcW w:w="2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421C" w:rsidRDefault="00D01D22">
            <w:pPr>
              <w:pStyle w:val="af1"/>
            </w:pPr>
            <w:r>
              <w:rPr>
                <w:sz w:val="20"/>
                <w:szCs w:val="20"/>
                <w:lang w:val="en-US"/>
              </w:rPr>
              <w:t>72 025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5421C" w:rsidTr="00D01D2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421C" w:rsidRDefault="00D01D2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EA-80343</w:t>
            </w:r>
          </w:p>
        </w:tc>
        <w:tc>
          <w:tcPr>
            <w:tcW w:w="4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421C" w:rsidRDefault="00D01D22">
            <w:r w:rsidRPr="00B2268D">
              <w:rPr>
                <w:sz w:val="20"/>
                <w:szCs w:val="20"/>
              </w:rPr>
              <w:t>АКЦИОНЕРНОЕ ОБЩЕСТВО "СЕВЕРО-ЗАПАДНЫЙ ЦЕНТР ДОКАЗАТЕЛЬНОЙ МЕДИЦИНЫ" / 7813316148</w:t>
            </w:r>
          </w:p>
        </w:tc>
        <w:tc>
          <w:tcPr>
            <w:tcW w:w="2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421C" w:rsidRDefault="00D01D22">
            <w:pPr>
              <w:pStyle w:val="af1"/>
            </w:pPr>
            <w:r>
              <w:rPr>
                <w:sz w:val="20"/>
                <w:szCs w:val="20"/>
                <w:lang w:val="en-US"/>
              </w:rPr>
              <w:t>72 400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05421C" w:rsidRDefault="0005421C">
      <w:pPr>
        <w:rPr>
          <w:rFonts w:eastAsia="Times New Roman"/>
        </w:rPr>
      </w:pPr>
    </w:p>
    <w:p w:rsidR="0005421C" w:rsidRDefault="0005421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16"/>
        <w:gridCol w:w="2172"/>
        <w:gridCol w:w="2748"/>
        <w:gridCol w:w="1741"/>
      </w:tblGrid>
      <w:tr w:rsidR="0005421C">
        <w:tc>
          <w:tcPr>
            <w:tcW w:w="9977" w:type="dxa"/>
            <w:gridSpan w:val="4"/>
            <w:shd w:val="clear" w:color="auto" w:fill="auto"/>
          </w:tcPr>
          <w:p w:rsidR="0005421C" w:rsidRDefault="00D01D2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5421C" w:rsidTr="00D01D22">
        <w:tc>
          <w:tcPr>
            <w:tcW w:w="3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5421C" w:rsidRDefault="00D01D2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1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5421C" w:rsidRDefault="00D01D2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5421C" w:rsidRDefault="00D01D2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5421C" w:rsidRDefault="00D01D2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05421C" w:rsidTr="00D01D22">
        <w:tc>
          <w:tcPr>
            <w:tcW w:w="33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421C" w:rsidRDefault="00D01D22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B2268D">
              <w:rPr>
                <w:sz w:val="20"/>
                <w:szCs w:val="20"/>
              </w:rPr>
              <w:t>-79509</w:t>
            </w:r>
          </w:p>
          <w:p w:rsidR="0005421C" w:rsidRDefault="00D01D22">
            <w:pPr>
              <w:pStyle w:val="af1"/>
            </w:pPr>
            <w:r w:rsidRPr="00B2268D">
              <w:rPr>
                <w:sz w:val="20"/>
                <w:szCs w:val="20"/>
              </w:rPr>
              <w:t xml:space="preserve">САНКТ-ПЕТЕРБУРГСКОЕ ГОСУДАРСТВЕННОЕ БЮДЖЕТНОЕ УЧРЕЖДЕНИЕ </w:t>
            </w:r>
            <w:r w:rsidRPr="00B2268D">
              <w:rPr>
                <w:sz w:val="20"/>
                <w:szCs w:val="20"/>
              </w:rPr>
              <w:t>ЗДРАВООХРАНЕНИЯ "САНКТ-ПЕТЕРБУРГСКАЯ ГОРОДСКАЯ ДЕЗИНФЕКЦИОННАЯ СТАНЦИЯ"</w:t>
            </w:r>
          </w:p>
        </w:tc>
        <w:tc>
          <w:tcPr>
            <w:tcW w:w="217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421C" w:rsidRDefault="00D01D2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5421C" w:rsidRDefault="0005421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5421C" w:rsidRDefault="00D01D2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421C" w:rsidRDefault="00D01D2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421C" w:rsidRDefault="00D01D2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421C" w:rsidTr="00D01D22">
        <w:tc>
          <w:tcPr>
            <w:tcW w:w="33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421C" w:rsidRDefault="00D01D2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2268D">
              <w:rPr>
                <w:sz w:val="20"/>
                <w:szCs w:val="20"/>
              </w:rPr>
              <w:t>-79509</w:t>
            </w:r>
          </w:p>
          <w:p w:rsidR="0005421C" w:rsidRDefault="00D01D22">
            <w:pPr>
              <w:pStyle w:val="af1"/>
            </w:pPr>
            <w:r w:rsidRPr="00B2268D">
              <w:rPr>
                <w:sz w:val="20"/>
                <w:szCs w:val="20"/>
              </w:rPr>
              <w:t xml:space="preserve">САНКТ-ПЕТЕРБУРГСКОЕ ГОСУДАРСТВЕННОЕ БЮДЖЕТНОЕ УЧРЕЖДЕНИЕ ЗДРАВООХРАНЕНИЯ "САНКТ-ПЕТЕРБУРГСКАЯ ГОРОДСКАЯ </w:t>
            </w:r>
            <w:r w:rsidRPr="00B2268D">
              <w:rPr>
                <w:sz w:val="20"/>
                <w:szCs w:val="20"/>
              </w:rPr>
              <w:t>ДЕЗИНФЕКЦИОННАЯ СТАНЦИЯ"</w:t>
            </w:r>
          </w:p>
        </w:tc>
        <w:tc>
          <w:tcPr>
            <w:tcW w:w="217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421C" w:rsidRDefault="00D01D2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5421C" w:rsidRDefault="0005421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5421C" w:rsidRDefault="00D01D2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421C" w:rsidRDefault="00D01D2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421C" w:rsidRDefault="00D01D2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421C" w:rsidTr="00D01D22">
        <w:tc>
          <w:tcPr>
            <w:tcW w:w="33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421C" w:rsidRDefault="00D01D2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2268D">
              <w:rPr>
                <w:sz w:val="20"/>
                <w:szCs w:val="20"/>
              </w:rPr>
              <w:t>-79509</w:t>
            </w:r>
          </w:p>
          <w:p w:rsidR="0005421C" w:rsidRDefault="00D01D22">
            <w:pPr>
              <w:pStyle w:val="af1"/>
            </w:pPr>
            <w:r w:rsidRPr="00B2268D">
              <w:rPr>
                <w:sz w:val="20"/>
                <w:szCs w:val="20"/>
              </w:rPr>
              <w:t>САНКТ-ПЕТЕРБУРГСКОЕ ГОСУДАРСТВЕННОЕ БЮДЖЕТНОЕ УЧРЕЖДЕНИЕ ЗДРАВООХРАНЕНИЯ "САНКТ-ПЕТЕРБУРГСКАЯ ГОРОДСКАЯ ДЕЗИНФЕКЦИОННАЯ СТАНЦИЯ"</w:t>
            </w:r>
          </w:p>
        </w:tc>
        <w:tc>
          <w:tcPr>
            <w:tcW w:w="217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421C" w:rsidRDefault="00D01D2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5421C" w:rsidRDefault="0005421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5421C" w:rsidRDefault="00D01D2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421C" w:rsidRDefault="00D01D2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421C" w:rsidRDefault="00D01D2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421C" w:rsidTr="00D01D22">
        <w:tc>
          <w:tcPr>
            <w:tcW w:w="3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421C" w:rsidRDefault="00D01D2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2268D">
              <w:rPr>
                <w:sz w:val="20"/>
                <w:szCs w:val="20"/>
              </w:rPr>
              <w:t>-79509</w:t>
            </w:r>
          </w:p>
          <w:p w:rsidR="0005421C" w:rsidRDefault="00D01D22">
            <w:pPr>
              <w:pStyle w:val="af1"/>
            </w:pPr>
            <w:r w:rsidRPr="00B2268D">
              <w:rPr>
                <w:sz w:val="20"/>
                <w:szCs w:val="20"/>
              </w:rPr>
              <w:t>САНКТ-ПЕТЕРБУРГСКОЕ ГОСУДАРСТВЕННОЕ БЮДЖЕТНОЕ УЧРЕЖДЕНИЕ ЗДРАВООХРАНЕНИЯ "САНКТ-ПЕТЕРБУРГСКАЯ ГОРОДСКАЯ ДЕЗИНФЕКЦИОННАЯ СТАНЦИЯ"</w:t>
            </w:r>
          </w:p>
        </w:tc>
        <w:tc>
          <w:tcPr>
            <w:tcW w:w="21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421C" w:rsidRDefault="00D01D2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5421C" w:rsidRDefault="0005421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5421C" w:rsidRDefault="00D01D2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421C" w:rsidRDefault="00D01D2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421C" w:rsidRDefault="00D01D2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421C" w:rsidTr="00D01D22">
        <w:tc>
          <w:tcPr>
            <w:tcW w:w="3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421C" w:rsidRDefault="00D01D2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2268D">
              <w:rPr>
                <w:sz w:val="20"/>
                <w:szCs w:val="20"/>
              </w:rPr>
              <w:t>-79509</w:t>
            </w:r>
          </w:p>
          <w:p w:rsidR="0005421C" w:rsidRDefault="00D01D22">
            <w:pPr>
              <w:pStyle w:val="af1"/>
            </w:pPr>
            <w:r w:rsidRPr="00B2268D">
              <w:rPr>
                <w:sz w:val="20"/>
                <w:szCs w:val="20"/>
              </w:rPr>
              <w:t xml:space="preserve">САНКТ-ПЕТЕРБУРГСКОЕ </w:t>
            </w:r>
            <w:r w:rsidRPr="00B2268D">
              <w:rPr>
                <w:sz w:val="20"/>
                <w:szCs w:val="20"/>
              </w:rPr>
              <w:t>ГОСУДАРСТВЕННОЕ БЮДЖЕТНОЕ УЧРЕЖДЕНИЕ ЗДРАВООХРАНЕНИЯ "САНКТ-ПЕТЕРБУРГСКАЯ ГОРОДСКАЯ ДЕЗИНФЕКЦИОННАЯ СТАНЦИЯ"</w:t>
            </w:r>
          </w:p>
        </w:tc>
        <w:tc>
          <w:tcPr>
            <w:tcW w:w="21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421C" w:rsidRDefault="00D01D2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5421C" w:rsidRDefault="0005421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5421C" w:rsidRDefault="00D01D2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421C" w:rsidRDefault="0005421C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421C" w:rsidRDefault="0005421C">
            <w:pPr>
              <w:pStyle w:val="af1"/>
              <w:rPr>
                <w:sz w:val="20"/>
                <w:szCs w:val="20"/>
              </w:rPr>
            </w:pPr>
          </w:p>
        </w:tc>
      </w:tr>
      <w:tr w:rsidR="0005421C" w:rsidTr="00D01D22">
        <w:tc>
          <w:tcPr>
            <w:tcW w:w="33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421C" w:rsidRDefault="00D01D2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2268D">
              <w:rPr>
                <w:sz w:val="20"/>
                <w:szCs w:val="20"/>
              </w:rPr>
              <w:t>-80343</w:t>
            </w:r>
          </w:p>
          <w:p w:rsidR="0005421C" w:rsidRDefault="00D01D22">
            <w:pPr>
              <w:pStyle w:val="af1"/>
            </w:pPr>
            <w:r w:rsidRPr="00B2268D">
              <w:rPr>
                <w:sz w:val="20"/>
                <w:szCs w:val="20"/>
              </w:rPr>
              <w:t>АКЦИОНЕРНОЕ ОБЩЕСТВО "СЕВЕРО-ЗАПАДНЫЙ ЦЕНТР ДОКАЗАТЕЛЬНОЙ МЕДИЦИНЫ"</w:t>
            </w:r>
          </w:p>
        </w:tc>
        <w:tc>
          <w:tcPr>
            <w:tcW w:w="217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421C" w:rsidRDefault="00D01D2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5421C" w:rsidRDefault="0005421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5421C" w:rsidRDefault="00D01D2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421C" w:rsidRDefault="00D01D2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421C" w:rsidRDefault="00D01D2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421C" w:rsidTr="00D01D22">
        <w:tc>
          <w:tcPr>
            <w:tcW w:w="33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421C" w:rsidRDefault="00D01D2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2268D">
              <w:rPr>
                <w:sz w:val="20"/>
                <w:szCs w:val="20"/>
              </w:rPr>
              <w:t>-80343</w:t>
            </w:r>
          </w:p>
          <w:p w:rsidR="0005421C" w:rsidRDefault="00D01D22">
            <w:pPr>
              <w:pStyle w:val="af1"/>
            </w:pPr>
            <w:r w:rsidRPr="00B2268D">
              <w:rPr>
                <w:sz w:val="20"/>
                <w:szCs w:val="20"/>
              </w:rPr>
              <w:t>АКЦИОНЕРНОЕ ОБЩЕСТВО "СЕВЕРО-ЗАПАДНЫЙ ЦЕНТР ДОКАЗАТЕЛЬНОЙ МЕДИЦИНЫ"</w:t>
            </w:r>
          </w:p>
        </w:tc>
        <w:tc>
          <w:tcPr>
            <w:tcW w:w="217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421C" w:rsidRDefault="00D01D2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5421C" w:rsidRDefault="0005421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5421C" w:rsidRDefault="00D01D2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421C" w:rsidRDefault="00D01D2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421C" w:rsidRDefault="00D01D2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421C" w:rsidTr="00D01D22">
        <w:tc>
          <w:tcPr>
            <w:tcW w:w="33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421C" w:rsidRDefault="00D01D2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2268D">
              <w:rPr>
                <w:sz w:val="20"/>
                <w:szCs w:val="20"/>
              </w:rPr>
              <w:t>-80343</w:t>
            </w:r>
          </w:p>
          <w:p w:rsidR="0005421C" w:rsidRDefault="00D01D22">
            <w:pPr>
              <w:pStyle w:val="af1"/>
            </w:pPr>
            <w:r w:rsidRPr="00B2268D">
              <w:rPr>
                <w:sz w:val="20"/>
                <w:szCs w:val="20"/>
              </w:rPr>
              <w:t>АКЦИОНЕРНОЕ ОБЩЕСТВО "СЕВЕРО-ЗАПАДНЫЙ ЦЕНТР ДОКАЗАТЕЛЬНОЙ МЕДИЦИНЫ"</w:t>
            </w:r>
          </w:p>
        </w:tc>
        <w:tc>
          <w:tcPr>
            <w:tcW w:w="217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421C" w:rsidRDefault="00D01D2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5421C" w:rsidRDefault="0005421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5421C" w:rsidRDefault="00D01D2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421C" w:rsidRDefault="00D01D2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421C" w:rsidRDefault="00D01D2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421C" w:rsidTr="00D01D22">
        <w:tc>
          <w:tcPr>
            <w:tcW w:w="3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421C" w:rsidRDefault="00D01D2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2268D">
              <w:rPr>
                <w:sz w:val="20"/>
                <w:szCs w:val="20"/>
              </w:rPr>
              <w:t>-80343</w:t>
            </w:r>
          </w:p>
          <w:p w:rsidR="0005421C" w:rsidRDefault="00D01D22">
            <w:pPr>
              <w:pStyle w:val="af1"/>
            </w:pPr>
            <w:r w:rsidRPr="00B2268D">
              <w:rPr>
                <w:sz w:val="20"/>
                <w:szCs w:val="20"/>
              </w:rPr>
              <w:t>АКЦИОНЕРНОЕ ОБЩЕСТВО "СЕВЕРО-ЗАПАДНЫЙ ЦЕНТР ДОКАЗАТЕЛЬНОЙ МЕДИЦИНЫ"</w:t>
            </w:r>
          </w:p>
        </w:tc>
        <w:tc>
          <w:tcPr>
            <w:tcW w:w="21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421C" w:rsidRDefault="00D01D2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5421C" w:rsidRDefault="0005421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5421C" w:rsidRDefault="00D01D2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421C" w:rsidRDefault="00D01D2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421C" w:rsidRDefault="00D01D2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421C" w:rsidTr="00D01D22">
        <w:tc>
          <w:tcPr>
            <w:tcW w:w="3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421C" w:rsidRDefault="00D01D2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2268D">
              <w:rPr>
                <w:sz w:val="20"/>
                <w:szCs w:val="20"/>
              </w:rPr>
              <w:t>-80343</w:t>
            </w:r>
          </w:p>
          <w:p w:rsidR="0005421C" w:rsidRDefault="00D01D22">
            <w:pPr>
              <w:pStyle w:val="af1"/>
            </w:pPr>
            <w:r w:rsidRPr="00B2268D">
              <w:rPr>
                <w:sz w:val="20"/>
                <w:szCs w:val="20"/>
              </w:rPr>
              <w:t>АКЦИОНЕРНОЕ ОБЩЕСТВО "СЕВЕРО-ЗАПАДНЫЙ ЦЕНТР ДОКАЗАТЕЛЬНОЙ МЕДИЦИНЫ"</w:t>
            </w:r>
          </w:p>
        </w:tc>
        <w:tc>
          <w:tcPr>
            <w:tcW w:w="21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421C" w:rsidRDefault="00D01D2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5421C" w:rsidRDefault="0005421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5421C" w:rsidRDefault="00D01D2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421C" w:rsidRDefault="0005421C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421C" w:rsidRDefault="0005421C">
            <w:pPr>
              <w:pStyle w:val="af1"/>
              <w:rPr>
                <w:sz w:val="20"/>
                <w:szCs w:val="20"/>
              </w:rPr>
            </w:pPr>
          </w:p>
        </w:tc>
      </w:tr>
    </w:tbl>
    <w:p w:rsidR="0005421C" w:rsidRDefault="0005421C">
      <w:pPr>
        <w:rPr>
          <w:sz w:val="20"/>
          <w:szCs w:val="20"/>
        </w:rPr>
      </w:pPr>
    </w:p>
    <w:p w:rsidR="0005421C" w:rsidRDefault="0005421C">
      <w:pPr>
        <w:jc w:val="both"/>
        <w:rPr>
          <w:rFonts w:eastAsia="Times New Roman"/>
          <w:sz w:val="20"/>
          <w:szCs w:val="20"/>
          <w:lang w:val="en-US"/>
        </w:rPr>
      </w:pPr>
    </w:p>
    <w:p w:rsidR="0005421C" w:rsidRDefault="00D01D22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САНКТ-ПЕТЕРБУРГСКОЕ ГОСУДАРСТВЕННОЕ БЮДЖЕТНОЕ УЧРЕЖДЕНИЕ ЗДРАВООХРАНЕНИЯ "САНКТ-ПЕТЕРБУРГСКАЯ ГОРОДСКАЯ ДЕЗИНФЕКЦИОННАЯ СТАНЦИЯ", предложивший</w:t>
      </w:r>
      <w:r>
        <w:rPr>
          <w:rFonts w:eastAsia="Times New Roman"/>
          <w:sz w:val="20"/>
          <w:szCs w:val="20"/>
        </w:rPr>
        <w:t xml:space="preserve"> цену контракта 72 025,63 руб.</w:t>
      </w:r>
    </w:p>
    <w:p w:rsidR="0005421C" w:rsidRDefault="0005421C">
      <w:pPr>
        <w:jc w:val="both"/>
        <w:rPr>
          <w:rFonts w:eastAsia="Times New Roman"/>
          <w:sz w:val="20"/>
          <w:szCs w:val="20"/>
        </w:rPr>
      </w:pPr>
    </w:p>
    <w:p w:rsidR="0005421C" w:rsidRDefault="00D01D22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</w:t>
      </w:r>
      <w:r>
        <w:rPr>
          <w:rFonts w:eastAsia="Times New Roman"/>
          <w:sz w:val="20"/>
          <w:szCs w:val="20"/>
        </w:rPr>
        <w:t>я обеспечения государственных и муниципальных нужд» контракт заключается с участником САНКТ-ПЕТЕРБУРГСКОЕ ГОСУДАРСТВЕННОЕ БЮДЖЕТНОЕ УЧРЕЖДЕНИЕ ЗДРАВООХРАНЕНИЯ "САНКТ-ПЕТЕРБУРГСКАЯ ГОРОДСКАЯ ДЕЗИНФЕКЦИОННАЯ СТАНЦИЯ", который предложил наиболее низкую цену к</w:t>
      </w:r>
      <w:r>
        <w:rPr>
          <w:rFonts w:eastAsia="Times New Roman"/>
          <w:sz w:val="20"/>
          <w:szCs w:val="20"/>
        </w:rPr>
        <w:t>онтракта и</w:t>
      </w:r>
      <w:proofErr w:type="gramEnd"/>
      <w:r>
        <w:rPr>
          <w:rFonts w:eastAsia="Times New Roman"/>
          <w:sz w:val="20"/>
          <w:szCs w:val="20"/>
        </w:rPr>
        <w:t xml:space="preserve"> заявка на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05421C" w:rsidRDefault="0005421C">
      <w:pPr>
        <w:jc w:val="both"/>
        <w:rPr>
          <w:rFonts w:eastAsia="Times New Roman"/>
          <w:sz w:val="20"/>
          <w:szCs w:val="20"/>
        </w:rPr>
      </w:pPr>
    </w:p>
    <w:p w:rsidR="0005421C" w:rsidRDefault="00D01D22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</w:t>
      </w:r>
      <w:r>
        <w:rPr>
          <w:rFonts w:eastAsia="Times New Roman"/>
          <w:sz w:val="20"/>
          <w:szCs w:val="20"/>
        </w:rPr>
        <w:t>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5421C" w:rsidRDefault="0005421C">
      <w:pPr>
        <w:jc w:val="both"/>
        <w:rPr>
          <w:rFonts w:eastAsia="Times New Roman"/>
          <w:sz w:val="20"/>
          <w:szCs w:val="20"/>
        </w:rPr>
      </w:pPr>
    </w:p>
    <w:p w:rsidR="0005421C" w:rsidRDefault="00D01D22">
      <w:r>
        <w:rPr>
          <w:rFonts w:eastAsia="Times New Roman"/>
          <w:sz w:val="20"/>
          <w:szCs w:val="20"/>
        </w:rPr>
        <w:t>Подписи</w:t>
      </w:r>
    </w:p>
    <w:p w:rsidR="0005421C" w:rsidRDefault="0005421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5421C">
        <w:tc>
          <w:tcPr>
            <w:tcW w:w="3307" w:type="dxa"/>
            <w:shd w:val="clear" w:color="auto" w:fill="auto"/>
            <w:vAlign w:val="bottom"/>
          </w:tcPr>
          <w:p w:rsidR="0005421C" w:rsidRDefault="00D01D2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5421C" w:rsidRDefault="0005421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5421C" w:rsidRDefault="00D01D2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05421C">
        <w:tc>
          <w:tcPr>
            <w:tcW w:w="3307" w:type="dxa"/>
            <w:shd w:val="clear" w:color="auto" w:fill="auto"/>
            <w:vAlign w:val="bottom"/>
          </w:tcPr>
          <w:p w:rsidR="0005421C" w:rsidRDefault="00D01D2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5421C" w:rsidRDefault="0005421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5421C" w:rsidRDefault="00D01D2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05421C">
        <w:tc>
          <w:tcPr>
            <w:tcW w:w="3307" w:type="dxa"/>
            <w:shd w:val="clear" w:color="auto" w:fill="auto"/>
            <w:vAlign w:val="bottom"/>
          </w:tcPr>
          <w:p w:rsidR="0005421C" w:rsidRDefault="00D01D2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5421C" w:rsidRDefault="0005421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5421C" w:rsidRDefault="00D01D2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05421C">
        <w:tc>
          <w:tcPr>
            <w:tcW w:w="3307" w:type="dxa"/>
            <w:shd w:val="clear" w:color="auto" w:fill="auto"/>
            <w:vAlign w:val="bottom"/>
          </w:tcPr>
          <w:p w:rsidR="0005421C" w:rsidRDefault="00D01D2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5421C" w:rsidRDefault="0005421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5421C" w:rsidRDefault="00D01D2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05421C">
        <w:tc>
          <w:tcPr>
            <w:tcW w:w="3307" w:type="dxa"/>
            <w:shd w:val="clear" w:color="auto" w:fill="auto"/>
            <w:vAlign w:val="bottom"/>
          </w:tcPr>
          <w:p w:rsidR="0005421C" w:rsidRDefault="00D01D22">
            <w:pPr>
              <w:pStyle w:val="af1"/>
            </w:pPr>
            <w:r w:rsidRPr="00B2268D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05421C" w:rsidRPr="00B2268D" w:rsidRDefault="0005421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5421C" w:rsidRDefault="00D01D2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4F0BAC" w:rsidRDefault="004F0BAC">
      <w:pPr>
        <w:rPr>
          <w:sz w:val="20"/>
          <w:szCs w:val="20"/>
        </w:rPr>
      </w:pPr>
    </w:p>
    <w:p w:rsidR="004F0BAC" w:rsidRDefault="004F0BAC">
      <w:pPr>
        <w:rPr>
          <w:sz w:val="20"/>
          <w:szCs w:val="20"/>
        </w:rPr>
      </w:pPr>
    </w:p>
    <w:p w:rsidR="00000000" w:rsidRDefault="004F0BAC">
      <w:pPr>
        <w:rPr>
          <w:sz w:val="20"/>
          <w:szCs w:val="20"/>
        </w:rPr>
      </w:pPr>
      <w:bookmarkStart w:id="0" w:name="_GoBack"/>
      <w:bookmarkEnd w:id="0"/>
      <w:r>
        <w:rPr>
          <w:sz w:val="20"/>
          <w:szCs w:val="20"/>
        </w:rPr>
        <w:t>Представитель Заказчика</w:t>
      </w:r>
    </w:p>
    <w:p w:rsidR="004F0BAC" w:rsidRPr="004F0BAC" w:rsidRDefault="004F0BAC">
      <w:pPr>
        <w:rPr>
          <w:sz w:val="20"/>
          <w:szCs w:val="20"/>
        </w:rPr>
      </w:pPr>
      <w:r>
        <w:rPr>
          <w:sz w:val="20"/>
          <w:szCs w:val="20"/>
        </w:rPr>
        <w:t xml:space="preserve">Главный врач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________________________</w:t>
      </w:r>
      <w:r>
        <w:rPr>
          <w:sz w:val="20"/>
          <w:szCs w:val="20"/>
        </w:rPr>
        <w:tab/>
        <w:t xml:space="preserve">   Иванова Ольга Павловна</w:t>
      </w:r>
    </w:p>
    <w:sectPr w:rsidR="004F0BAC" w:rsidRPr="004F0BA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421C"/>
    <w:rsid w:val="0005421C"/>
    <w:rsid w:val="004F0BAC"/>
    <w:rsid w:val="00B2268D"/>
    <w:rsid w:val="00D01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834</Words>
  <Characters>4760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4</cp:revision>
  <cp:lastPrinted>2021-03-18T06:42:00Z</cp:lastPrinted>
  <dcterms:created xsi:type="dcterms:W3CDTF">2021-03-18T06:40:00Z</dcterms:created>
  <dcterms:modified xsi:type="dcterms:W3CDTF">2021-03-18T06:43:00Z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