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питания"№03.4-4/</w:t>
      </w:r>
      <w:r>
        <w:rPr>
          <w:rFonts w:eastAsia="Times New Roman"/>
          <w:b/>
          <w:bCs/>
          <w:sz w:val="20"/>
          <w:szCs w:val="20"/>
        </w:rPr>
        <w:t>2764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0744200000221001275) 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09-05/24310)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212460500426246050100100540011061244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10 603,80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20.22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EA-79972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8 460,00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8 586,00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8 460,00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524</Words>
  <Characters>4099</Characters>
  <CharactersWithSpaces>4499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2021-03-18T11:09:27Z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