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852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ОБЛАСТН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БЮДЖЕТН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 УЧРЕЖДЕНИЕ</w:t>
      </w:r>
      <w:r>
        <w:rPr>
          <w:rFonts w:eastAsia="Times New Roman"/>
          <w:b/>
          <w:bCs/>
          <w:sz w:val="20"/>
          <w:szCs w:val="20"/>
          <w:lang w:val="ru-RU"/>
        </w:rPr>
        <w:t>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на п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оставк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у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 бензина автомобильного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18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марта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10</w:t>
            </w:r>
            <w:r>
              <w:rPr>
                <w:bCs/>
                <w:sz w:val="22"/>
                <w:szCs w:val="22"/>
              </w:rPr>
              <w:t>:</w:t>
            </w: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30</w:t>
            </w:r>
            <w:r>
              <w:rPr>
                <w:bCs/>
                <w:sz w:val="22"/>
                <w:szCs w:val="22"/>
              </w:rPr>
              <w:t xml:space="preserve">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Непочатых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Геннадий Иванович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Член комиссии -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/>
              </w:rPr>
              <w:t>Заместитель главного врача по хозяйственным вопросам  ОБУЗ ОДКБ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Вохмянина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Вероника 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  <w:t>Член комиссии -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 w:bidi="ar-SA"/>
              </w:rPr>
              <w:t>Заместитель главного врача по экономическим вопросам  ОБУЗ ОДКБ</w:t>
            </w:r>
          </w:p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Кирова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Юлия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  <w:t>Член комиссии -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auto" w:val="clear"/>
                <w:lang w:val="ru-RU" w:eastAsia="ru-RU" w:bidi="ar-SA"/>
              </w:rPr>
              <w:t>Начальник ПЭО  ОБУЗ ОДКБ</w:t>
            </w:r>
          </w:p>
          <w:p>
            <w:pPr>
              <w:pStyle w:val="Normal"/>
              <w:widowControl w:val="false"/>
              <w:rPr>
                <w:sz w:val="22"/>
                <w:szCs w:val="22"/>
                <w:lang w:val="ru-RU" w:eastAsia="zh-CN" w:bidi="ar-SA"/>
              </w:rPr>
            </w:pPr>
            <w:r>
              <w:rPr>
                <w:sz w:val="22"/>
                <w:szCs w:val="22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tLeast" w:line="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212462901942046320100100050011920244 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tLeast" w:line="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 w:cs="Arial"/>
          <w:b w:val="false"/>
          <w:sz w:val="22"/>
          <w:szCs w:val="22"/>
          <w:lang w:val="en-US"/>
        </w:rPr>
        <w:t xml:space="preserve">Поставка бензина автомобильного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290 400</w:t>
      </w:r>
      <w:r>
        <w:rPr>
          <w:sz w:val="22"/>
          <w:szCs w:val="22"/>
        </w:rPr>
        <w:t xml:space="preserve"> 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Двести девяносто тысяч четыреста</w:t>
      </w:r>
      <w:r>
        <w:rPr>
          <w:sz w:val="22"/>
          <w:szCs w:val="22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7,63</w:t>
      </w:r>
      <w:r>
        <w:rPr>
          <w:sz w:val="22"/>
          <w:szCs w:val="22"/>
        </w:rPr>
        <w:t>%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 xml:space="preserve">0744200000221001170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hanging="0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40" w:type="dxa"/>
        <w:jc w:val="left"/>
        <w:tblInd w:w="1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1592"/>
        <w:gridCol w:w="2386"/>
        <w:gridCol w:w="1756"/>
        <w:gridCol w:w="1354"/>
        <w:gridCol w:w="1300"/>
      </w:tblGrid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EA-77863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4632208240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268 248,00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7,63 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EA-78564</w:t>
            </w: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7743529527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269 700,00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7,13 %</w:t>
            </w:r>
          </w:p>
        </w:tc>
      </w:tr>
      <w:tr>
        <w:trPr/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EA-79122</w:t>
            </w:r>
          </w:p>
        </w:tc>
        <w:tc>
          <w:tcPr>
            <w:tcW w:w="2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4605006213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271 524,00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4"/>
        <w:gridCol w:w="1819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4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  <w:lang w:val="en-US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№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22"/>
                <w:szCs w:val="22"/>
                <w:lang w:val="en-US" w:eastAsia="ru-RU" w:bidi="ar-SA"/>
              </w:rPr>
              <w:t>EA-77863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199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  <w:t>№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 w:ascii="Calibri" w:hAnsi="Calibri"/>
                <w:color w:val="auto"/>
                <w:kern w:val="0"/>
                <w:sz w:val="22"/>
                <w:szCs w:val="22"/>
                <w:lang w:val="en-US" w:eastAsia="ru-RU" w:bidi="ar-SA"/>
              </w:rPr>
              <w:t>EA-78564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9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9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  <w:t xml:space="preserve">№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EA-79122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199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9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sz w:val="22"/>
                <w:szCs w:val="22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7"/>
        <w:gridCol w:w="1818"/>
        <w:gridCol w:w="2070"/>
        <w:gridCol w:w="1706"/>
        <w:gridCol w:w="2179"/>
      </w:tblGrid>
      <w:tr>
        <w:trPr/>
        <w:tc>
          <w:tcPr>
            <w:tcW w:w="1527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3888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388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</w:tr>
      <w:tr>
        <w:trPr/>
        <w:tc>
          <w:tcPr>
            <w:tcW w:w="1527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3888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 EA-77863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Заявка №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 xml:space="preserve"> EA-78564</w:t>
            </w:r>
          </w:p>
        </w:tc>
      </w:tr>
      <w:tr>
        <w:trPr/>
        <w:tc>
          <w:tcPr>
            <w:tcW w:w="1527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8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070" w:type="dxa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  <w:tc>
          <w:tcPr>
            <w:tcW w:w="1706" w:type="dxa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17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Непочатых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Геннадий Иванович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Вохмянина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Вероника Юрьевна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Кирова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Юлия Владимировна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3888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3888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152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3888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20"/>
        <w:gridCol w:w="3122"/>
        <w:gridCol w:w="3558"/>
      </w:tblGrid>
      <w:tr>
        <w:trPr/>
        <w:tc>
          <w:tcPr>
            <w:tcW w:w="2620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6680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"НЕФТЕТРАНС"</w:t>
            </w:r>
          </w:p>
        </w:tc>
      </w:tr>
      <w:tr>
        <w:trPr/>
        <w:tc>
          <w:tcPr>
            <w:tcW w:w="2620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6680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 EA-79122</w:t>
            </w:r>
          </w:p>
        </w:tc>
      </w:tr>
      <w:tr>
        <w:trPr/>
        <w:tc>
          <w:tcPr>
            <w:tcW w:w="2620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31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3558" w:type="dxa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31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355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31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355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Непочатых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Геннадий Иванович</w:t>
            </w:r>
          </w:p>
        </w:tc>
        <w:tc>
          <w:tcPr>
            <w:tcW w:w="31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355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Вохмянина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Вероника Юрьевна</w:t>
            </w:r>
          </w:p>
        </w:tc>
        <w:tc>
          <w:tcPr>
            <w:tcW w:w="31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355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Кирова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Юлия Владимировна</w:t>
            </w:r>
          </w:p>
        </w:tc>
        <w:tc>
          <w:tcPr>
            <w:tcW w:w="312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355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6680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6680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26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6680" w:type="dxa"/>
            <w:gridSpan w:val="2"/>
            <w:tcBorders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sz w:val="22"/>
          <w:szCs w:val="22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b w:val="false"/>
          <w:color w:val="auto"/>
          <w:sz w:val="22"/>
          <w:szCs w:val="22"/>
          <w:lang w:val="ru-RU"/>
        </w:rPr>
        <w:t>ОБЩЕСТВО С ОГРАНИЧЕННОЙ ОТВЕТСТВЕННОСТЬЮ "АВТОКОМ"</w:t>
      </w:r>
      <w:r>
        <w:rPr>
          <w:b w:val="false"/>
          <w:color w:val="auto"/>
          <w:sz w:val="22"/>
          <w:szCs w:val="22"/>
          <w:lang w:val="en-US"/>
        </w:rPr>
        <w:t xml:space="preserve"> ИНН 4632208240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268 248 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Двести шестьдесят восемь тысяч двести сорок восемь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  <w:lang w:val="ru-RU"/>
        </w:rPr>
        <w:t xml:space="preserve"> копейки.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Г.И. Непочатых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В.Ю. Вохмянина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Ю.В. Кирова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Application>LibreOffice/7.1.0.3$Windows_X86_64 LibreOffice_project/f6099ecf3d29644b5008cc8f48f42f4a40986e4c</Application>
  <AppVersion>15.0000</AppVersion>
  <Pages>4</Pages>
  <Words>709</Words>
  <Characters>5315</Characters>
  <CharactersWithSpaces>5874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2021-03-18T11:51:50Z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