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1085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- Папаверин, Бромгексин, Никотиноил гамма-аминомасляная кислота, Толперизон, Пирацетам+Циннаризин, Гиалуронидаза, Трипсин, Ницерголин, Бендазол, Мяты перечной листьев масло+Фенобарбитал+Этилбромизовалерианат, Триметазидин, Дилтиазем"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09-05/24378)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- Папаверин, Бромгексин, Никотиноил гамма-аминомасляная кислота, Толперизон, Пирацетам+Циннаризин, Гиалуронидаза, Трипсин, Ницерголин, Бендазол, Мяты перечной листьев масло+Фенобарбитал+Этилбромизовалерианат, Триметазидин, Дилтиазем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212463000551046320100100570012120244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228 364,65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"МЕДТЕХСИНТЕЗ".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tbl>
      <w:tblPr>
        <w:tblW w:w="10246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6"/>
        <w:gridCol w:w="7799"/>
      </w:tblGrid>
      <w:tr>
        <w:trPr/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ЕА-</w:t>
            </w:r>
            <w:r>
              <w:rPr>
                <w:sz w:val="20"/>
                <w:szCs w:val="20"/>
                <w:lang w:val="en-US"/>
              </w:rPr>
              <w:t>80959</w:t>
            </w:r>
          </w:p>
        </w:tc>
        <w:tc>
          <w:tcPr>
            <w:tcW w:w="7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618</Words>
  <Characters>4916</Characters>
  <CharactersWithSpaces>5433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2021-03-19T12:01:27Z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