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700" w:rsidRDefault="00AA7B9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92700" w:rsidRPr="00AA7B9B" w:rsidRDefault="00AA7B9B">
      <w:pPr>
        <w:ind w:firstLine="567"/>
        <w:jc w:val="center"/>
      </w:pPr>
      <w:r w:rsidRPr="00AA7B9B">
        <w:rPr>
          <w:rFonts w:eastAsia="Times New Roman"/>
          <w:b/>
          <w:bCs/>
          <w:sz w:val="20"/>
          <w:szCs w:val="20"/>
        </w:rPr>
        <w:t xml:space="preserve">"Поставка моющих и хозяйственных средств" </w:t>
      </w:r>
    </w:p>
    <w:p w:rsidR="00F92700" w:rsidRPr="00AA7B9B" w:rsidRDefault="00AA7B9B">
      <w:pPr>
        <w:ind w:firstLine="567"/>
        <w:jc w:val="center"/>
        <w:rPr>
          <w:rFonts w:eastAsia="Times New Roman"/>
          <w:b/>
          <w:bCs/>
        </w:rPr>
      </w:pPr>
      <w:r w:rsidRPr="00AA7B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7B9B">
        <w:rPr>
          <w:rFonts w:eastAsia="Times New Roman"/>
          <w:b/>
          <w:bCs/>
          <w:sz w:val="20"/>
          <w:szCs w:val="20"/>
        </w:rPr>
        <w:t xml:space="preserve"> 0372200290021000013) </w:t>
      </w:r>
    </w:p>
    <w:p w:rsidR="00F92700" w:rsidRPr="00AA7B9B" w:rsidRDefault="00F92700">
      <w:pPr>
        <w:ind w:firstLine="567"/>
        <w:jc w:val="center"/>
        <w:rPr>
          <w:sz w:val="20"/>
          <w:szCs w:val="20"/>
        </w:rPr>
      </w:pPr>
    </w:p>
    <w:p w:rsidR="00F92700" w:rsidRPr="00AA7B9B" w:rsidRDefault="00AA7B9B">
      <w:pPr>
        <w:ind w:firstLine="567"/>
        <w:jc w:val="right"/>
      </w:pPr>
      <w:r w:rsidRPr="00AA7B9B">
        <w:rPr>
          <w:rFonts w:eastAsia="Times New Roman"/>
          <w:sz w:val="20"/>
          <w:szCs w:val="20"/>
        </w:rPr>
        <w:t>19.03.21 14:58:03 (</w:t>
      </w:r>
      <w:r>
        <w:rPr>
          <w:rFonts w:eastAsia="Times New Roman"/>
          <w:sz w:val="20"/>
          <w:szCs w:val="20"/>
          <w:lang w:val="en-US"/>
        </w:rPr>
        <w:t>MSK</w:t>
      </w:r>
      <w:r w:rsidRPr="00AA7B9B">
        <w:rPr>
          <w:rFonts w:eastAsia="Times New Roman"/>
          <w:sz w:val="20"/>
          <w:szCs w:val="20"/>
        </w:rPr>
        <w:t>+00:00)</w:t>
      </w:r>
    </w:p>
    <w:p w:rsidR="00F92700" w:rsidRPr="00AA7B9B" w:rsidRDefault="00F92700">
      <w:pPr>
        <w:ind w:firstLine="567"/>
        <w:rPr>
          <w:rFonts w:eastAsia="Times New Roman"/>
          <w:sz w:val="20"/>
          <w:szCs w:val="20"/>
        </w:rPr>
      </w:pPr>
    </w:p>
    <w:p w:rsidR="00F92700" w:rsidRDefault="00AA7B9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195279, Санкт-Петербург, </w:t>
      </w:r>
      <w:r>
        <w:rPr>
          <w:rFonts w:eastAsia="Times New Roman"/>
          <w:sz w:val="20"/>
          <w:szCs w:val="20"/>
        </w:rPr>
        <w:t>ПРОСПЕКТ ИНДУСТРИАЛЬНЫЙ, ДОМ 42</w:t>
      </w:r>
    </w:p>
    <w:p w:rsidR="00F92700" w:rsidRDefault="00F92700">
      <w:pPr>
        <w:rPr>
          <w:rFonts w:eastAsia="Times New Roman"/>
          <w:sz w:val="20"/>
          <w:szCs w:val="20"/>
        </w:rPr>
      </w:pPr>
    </w:p>
    <w:p w:rsidR="00F92700" w:rsidRPr="00AA7B9B" w:rsidRDefault="00AA7B9B">
      <w:r>
        <w:rPr>
          <w:rFonts w:eastAsia="Times New Roman"/>
          <w:sz w:val="20"/>
          <w:szCs w:val="20"/>
        </w:rPr>
        <w:t>Организатор</w:t>
      </w:r>
      <w:r w:rsidRPr="00AA7B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7B9B">
        <w:rPr>
          <w:rFonts w:eastAsia="Times New Roman"/>
          <w:sz w:val="20"/>
          <w:szCs w:val="20"/>
        </w:rPr>
        <w:t>: САНКТ-ПЕТЕРБУРГСКОЕ ГОСУДАРСТВЕННОЕ БЮДЖЕТНОЕ УЧРЕЖДЕНИЕ "МОСТОТРЕСТ"</w:t>
      </w:r>
    </w:p>
    <w:p w:rsidR="00F92700" w:rsidRPr="00AA7B9B" w:rsidRDefault="00F92700">
      <w:pPr>
        <w:rPr>
          <w:rFonts w:eastAsia="Times New Roman"/>
          <w:sz w:val="20"/>
          <w:szCs w:val="20"/>
        </w:rPr>
      </w:pPr>
    </w:p>
    <w:p w:rsidR="00F92700" w:rsidRDefault="00AA7B9B">
      <w:r w:rsidRPr="00AA7B9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"МОСТОТРЕСТ"</w:t>
      </w:r>
    </w:p>
    <w:p w:rsidR="00F92700" w:rsidRPr="00AA7B9B" w:rsidRDefault="00F92700">
      <w:pPr>
        <w:rPr>
          <w:rFonts w:eastAsia="Times New Roman"/>
          <w:sz w:val="20"/>
          <w:szCs w:val="20"/>
        </w:rPr>
      </w:pPr>
    </w:p>
    <w:p w:rsidR="00F92700" w:rsidRPr="00AA7B9B" w:rsidRDefault="00AA7B9B">
      <w:r>
        <w:rPr>
          <w:rFonts w:eastAsia="Times New Roman"/>
          <w:sz w:val="20"/>
          <w:szCs w:val="20"/>
        </w:rPr>
        <w:t>Наименование</w:t>
      </w:r>
      <w:r w:rsidRPr="00AA7B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7B9B">
        <w:rPr>
          <w:rFonts w:eastAsia="Times New Roman"/>
          <w:sz w:val="20"/>
          <w:szCs w:val="20"/>
        </w:rPr>
        <w:t>: Поставка моющих и хозяйстве</w:t>
      </w:r>
      <w:r w:rsidRPr="00AA7B9B">
        <w:rPr>
          <w:rFonts w:eastAsia="Times New Roman"/>
          <w:sz w:val="20"/>
          <w:szCs w:val="20"/>
        </w:rPr>
        <w:t xml:space="preserve">нных средств </w:t>
      </w:r>
    </w:p>
    <w:p w:rsidR="00F92700" w:rsidRPr="00AA7B9B" w:rsidRDefault="00F92700">
      <w:pPr>
        <w:rPr>
          <w:rFonts w:eastAsia="Times New Roman"/>
          <w:sz w:val="20"/>
          <w:szCs w:val="20"/>
        </w:rPr>
      </w:pPr>
    </w:p>
    <w:p w:rsidR="00F92700" w:rsidRPr="00AA7B9B" w:rsidRDefault="00AA7B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212780621519578060100100190010000244</w:t>
      </w:r>
    </w:p>
    <w:p w:rsidR="00F92700" w:rsidRDefault="00F92700"/>
    <w:p w:rsidR="00F92700" w:rsidRDefault="00AA7B9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1 513 015,92 руб.</w:t>
      </w:r>
    </w:p>
    <w:p w:rsidR="00F92700" w:rsidRDefault="00F92700">
      <w:pPr>
        <w:rPr>
          <w:rFonts w:eastAsia="Times New Roman"/>
          <w:sz w:val="20"/>
          <w:szCs w:val="20"/>
        </w:rPr>
      </w:pPr>
    </w:p>
    <w:p w:rsidR="00F92700" w:rsidRDefault="00AA7B9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92700" w:rsidTr="00AA7B9B">
        <w:trPr>
          <w:trHeight w:val="340"/>
        </w:trPr>
        <w:tc>
          <w:tcPr>
            <w:tcW w:w="3400" w:type="dxa"/>
            <w:shd w:val="clear" w:color="auto" w:fill="auto"/>
            <w:vAlign w:val="center"/>
          </w:tcPr>
          <w:p w:rsidR="00F92700" w:rsidRDefault="00AA7B9B" w:rsidP="00AA7B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F92700" w:rsidRDefault="00AA7B9B" w:rsidP="00AA7B9B">
            <w:proofErr w:type="spellStart"/>
            <w:r>
              <w:rPr>
                <w:sz w:val="20"/>
                <w:szCs w:val="20"/>
                <w:lang w:val="en-US"/>
              </w:rPr>
              <w:t>Горло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  <w:vAlign w:val="center"/>
          </w:tcPr>
          <w:p w:rsidR="00F92700" w:rsidRDefault="00AA7B9B" w:rsidP="00AA7B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2700" w:rsidTr="00AA7B9B">
        <w:trPr>
          <w:trHeight w:val="340"/>
        </w:trPr>
        <w:tc>
          <w:tcPr>
            <w:tcW w:w="3400" w:type="dxa"/>
            <w:shd w:val="clear" w:color="auto" w:fill="auto"/>
            <w:vAlign w:val="center"/>
          </w:tcPr>
          <w:p w:rsidR="00F92700" w:rsidRDefault="00AA7B9B" w:rsidP="00AA7B9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F92700" w:rsidRDefault="00AA7B9B" w:rsidP="00AA7B9B">
            <w:proofErr w:type="spellStart"/>
            <w:r>
              <w:rPr>
                <w:sz w:val="20"/>
                <w:szCs w:val="20"/>
                <w:lang w:val="en-US"/>
              </w:rPr>
              <w:t>Кальмбах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  <w:vAlign w:val="center"/>
          </w:tcPr>
          <w:p w:rsidR="00F92700" w:rsidRDefault="00AA7B9B" w:rsidP="00AA7B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2700" w:rsidTr="00AA7B9B">
        <w:trPr>
          <w:trHeight w:val="340"/>
        </w:trPr>
        <w:tc>
          <w:tcPr>
            <w:tcW w:w="3400" w:type="dxa"/>
            <w:shd w:val="clear" w:color="auto" w:fill="auto"/>
            <w:vAlign w:val="center"/>
          </w:tcPr>
          <w:p w:rsidR="00F92700" w:rsidRDefault="00AA7B9B" w:rsidP="00AA7B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F92700" w:rsidRDefault="00AA7B9B" w:rsidP="00AA7B9B">
            <w:proofErr w:type="spellStart"/>
            <w:r>
              <w:rPr>
                <w:sz w:val="20"/>
                <w:szCs w:val="20"/>
                <w:lang w:val="en-US"/>
              </w:rPr>
              <w:t>Кулаков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Николаевич</w:t>
            </w:r>
          </w:p>
        </w:tc>
        <w:tc>
          <w:tcPr>
            <w:tcW w:w="3125" w:type="dxa"/>
            <w:shd w:val="clear" w:color="auto" w:fill="auto"/>
            <w:vAlign w:val="center"/>
          </w:tcPr>
          <w:p w:rsidR="00F92700" w:rsidRDefault="00AA7B9B" w:rsidP="00AA7B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2700" w:rsidTr="00AA7B9B">
        <w:trPr>
          <w:trHeight w:val="340"/>
        </w:trPr>
        <w:tc>
          <w:tcPr>
            <w:tcW w:w="3400" w:type="dxa"/>
            <w:shd w:val="clear" w:color="auto" w:fill="auto"/>
            <w:vAlign w:val="center"/>
          </w:tcPr>
          <w:p w:rsidR="00F92700" w:rsidRDefault="00AA7B9B" w:rsidP="00AA7B9B">
            <w:r w:rsidRPr="00AA7B9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92700" w:rsidRDefault="00AA7B9B" w:rsidP="00AA7B9B">
            <w:proofErr w:type="spellStart"/>
            <w:r>
              <w:rPr>
                <w:sz w:val="20"/>
                <w:szCs w:val="20"/>
                <w:lang w:val="en-US"/>
              </w:rPr>
              <w:t>Кумукова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Ибрагимовна</w:t>
            </w:r>
            <w:proofErr w:type="spellEnd"/>
          </w:p>
        </w:tc>
        <w:tc>
          <w:tcPr>
            <w:tcW w:w="3125" w:type="dxa"/>
            <w:shd w:val="clear" w:color="auto" w:fill="auto"/>
            <w:vAlign w:val="center"/>
          </w:tcPr>
          <w:p w:rsidR="00F92700" w:rsidRDefault="00AA7B9B" w:rsidP="00AA7B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92700" w:rsidRDefault="00F92700">
      <w:pPr>
        <w:rPr>
          <w:rFonts w:eastAsia="Times New Roman"/>
          <w:sz w:val="20"/>
          <w:szCs w:val="20"/>
        </w:rPr>
      </w:pPr>
    </w:p>
    <w:p w:rsidR="00F92700" w:rsidRDefault="00AA7B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92700" w:rsidRDefault="00F92700">
      <w:pPr>
        <w:rPr>
          <w:rFonts w:eastAsia="Times New Roman"/>
          <w:sz w:val="20"/>
          <w:szCs w:val="20"/>
        </w:rPr>
      </w:pPr>
    </w:p>
    <w:p w:rsidR="00F92700" w:rsidRDefault="00AA7B9B">
      <w:r>
        <w:rPr>
          <w:rFonts w:eastAsia="Times New Roman"/>
          <w:sz w:val="20"/>
          <w:szCs w:val="20"/>
        </w:rPr>
        <w:t xml:space="preserve">Аукционная комиссия </w:t>
      </w:r>
      <w:r>
        <w:rPr>
          <w:rFonts w:eastAsia="Times New Roman"/>
          <w:sz w:val="20"/>
          <w:szCs w:val="20"/>
        </w:rPr>
        <w:t xml:space="preserve">рассмотрела вторую часть заявки единственного участника аукциона, а также информацию 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>и электронные документы, предусмотренные частью 11 статьи 24.1 Федерального закона №44-ФЗ.</w:t>
      </w:r>
    </w:p>
    <w:p w:rsidR="00F92700" w:rsidRDefault="00F92700"/>
    <w:p w:rsidR="00F92700" w:rsidRDefault="00F9270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F92700" w:rsidTr="00AA7B9B">
        <w:tc>
          <w:tcPr>
            <w:tcW w:w="9925" w:type="dxa"/>
            <w:gridSpan w:val="4"/>
            <w:shd w:val="clear" w:color="auto" w:fill="auto"/>
            <w:vAlign w:val="center"/>
          </w:tcPr>
          <w:p w:rsidR="00F92700" w:rsidRDefault="00AA7B9B" w:rsidP="00AA7B9B">
            <w:pPr>
              <w:ind w:left="-45"/>
              <w:jc w:val="center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92700" w:rsidTr="00AA7B9B"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</w:t>
            </w: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F92700" w:rsidTr="00AA7B9B">
        <w:trPr>
          <w:trHeight w:val="536"/>
        </w:trPr>
        <w:tc>
          <w:tcPr>
            <w:tcW w:w="22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7B9B">
              <w:rPr>
                <w:sz w:val="20"/>
                <w:szCs w:val="20"/>
              </w:rPr>
              <w:t>-81018</w:t>
            </w:r>
          </w:p>
          <w:p w:rsidR="00F92700" w:rsidRDefault="00AA7B9B" w:rsidP="00AA7B9B">
            <w:pPr>
              <w:jc w:val="center"/>
            </w:pPr>
            <w:r w:rsidRPr="00AA7B9B">
              <w:rPr>
                <w:sz w:val="20"/>
                <w:szCs w:val="20"/>
              </w:rPr>
              <w:t xml:space="preserve">ОБЩЕСТВО </w:t>
            </w:r>
            <w:r>
              <w:rPr>
                <w:sz w:val="20"/>
                <w:szCs w:val="20"/>
              </w:rPr>
              <w:br/>
            </w:r>
            <w:r w:rsidRPr="00AA7B9B">
              <w:rPr>
                <w:sz w:val="20"/>
                <w:szCs w:val="20"/>
              </w:rPr>
              <w:t>С ОГРАНИЧЕННОЙ ОТВЕТСТВЕННОСТЬЮ "ОБЪЕДИНЕННАЯ ТЕНДЕРНАЯ КОМПАНИЯ"</w:t>
            </w:r>
            <w:r w:rsidRPr="00AA7B9B">
              <w:rPr>
                <w:sz w:val="20"/>
                <w:szCs w:val="20"/>
              </w:rPr>
              <w:t xml:space="preserve"> / 7841090742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pPr>
              <w:pStyle w:val="af1"/>
              <w:jc w:val="center"/>
            </w:pPr>
            <w:r w:rsidRPr="00AA7B9B"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r w:rsidRPr="00AA7B9B">
              <w:rPr>
                <w:sz w:val="20"/>
                <w:szCs w:val="20"/>
              </w:rPr>
              <w:t>Горло Алексей Викторович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pPr>
              <w:jc w:val="center"/>
            </w:pPr>
            <w:r w:rsidRPr="00AA7B9B">
              <w:rPr>
                <w:sz w:val="20"/>
                <w:szCs w:val="20"/>
              </w:rPr>
              <w:t>Соответствует</w:t>
            </w:r>
          </w:p>
        </w:tc>
      </w:tr>
      <w:tr w:rsidR="00F92700" w:rsidTr="00AA7B9B">
        <w:trPr>
          <w:trHeight w:val="537"/>
        </w:trPr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7B9B">
              <w:rPr>
                <w:sz w:val="20"/>
                <w:szCs w:val="20"/>
              </w:rPr>
              <w:t>-81018</w:t>
            </w:r>
          </w:p>
          <w:p w:rsidR="00F92700" w:rsidRDefault="00AA7B9B" w:rsidP="00AA7B9B">
            <w:pPr>
              <w:jc w:val="center"/>
            </w:pPr>
            <w:r w:rsidRPr="00AA7B9B">
              <w:rPr>
                <w:sz w:val="20"/>
                <w:szCs w:val="20"/>
              </w:rPr>
              <w:t>ОБЩЕСТВО С ОГРАНИЧЕННОЙ ОТВЕТСТВЕННОСТЬЮ "ОБЪЕДИНЕННАЯ ТЕНДЕРНАЯ КОМПАНИЯ" / 7841090742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22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proofErr w:type="spellStart"/>
            <w:r>
              <w:rPr>
                <w:sz w:val="20"/>
                <w:szCs w:val="20"/>
                <w:lang w:val="en-US"/>
              </w:rPr>
              <w:t>Кальмбах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2700" w:rsidTr="00AA7B9B">
        <w:trPr>
          <w:trHeight w:val="537"/>
        </w:trPr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7B9B">
              <w:rPr>
                <w:sz w:val="20"/>
                <w:szCs w:val="20"/>
              </w:rPr>
              <w:t>-81018</w:t>
            </w:r>
          </w:p>
          <w:p w:rsidR="00F92700" w:rsidRDefault="00AA7B9B" w:rsidP="00AA7B9B">
            <w:pPr>
              <w:jc w:val="center"/>
            </w:pPr>
            <w:r w:rsidRPr="00AA7B9B">
              <w:rPr>
                <w:sz w:val="20"/>
                <w:szCs w:val="20"/>
              </w:rPr>
              <w:t xml:space="preserve">ОБЩЕСТВО С </w:t>
            </w:r>
            <w:r w:rsidRPr="00AA7B9B">
              <w:rPr>
                <w:sz w:val="20"/>
                <w:szCs w:val="20"/>
              </w:rPr>
              <w:t>ОГРАНИЧЕННОЙ ОТВЕТСТВЕННОСТЬЮ "ОБЪЕДИНЕННАЯ ТЕНДЕРНАЯ КОМПАНИЯ" / 7841090742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22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proofErr w:type="spellStart"/>
            <w:r>
              <w:rPr>
                <w:sz w:val="20"/>
                <w:szCs w:val="20"/>
                <w:lang w:val="en-US"/>
              </w:rPr>
              <w:t>Кулаков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92700" w:rsidRDefault="00AA7B9B" w:rsidP="00AA7B9B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7B9B" w:rsidTr="00AA7B9B"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AA7B9B" w:rsidRDefault="00AA7B9B" w:rsidP="00AA7B9B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7B9B">
              <w:rPr>
                <w:sz w:val="20"/>
                <w:szCs w:val="20"/>
              </w:rPr>
              <w:t>-81018</w:t>
            </w:r>
          </w:p>
          <w:p w:rsidR="00AA7B9B" w:rsidRDefault="00AA7B9B" w:rsidP="00AA7B9B">
            <w:pPr>
              <w:jc w:val="center"/>
            </w:pPr>
            <w:r w:rsidRPr="00AA7B9B">
              <w:rPr>
                <w:sz w:val="20"/>
                <w:szCs w:val="20"/>
              </w:rPr>
              <w:t xml:space="preserve">ОБЩЕСТВО </w:t>
            </w:r>
            <w:r>
              <w:rPr>
                <w:sz w:val="20"/>
                <w:szCs w:val="20"/>
              </w:rPr>
              <w:br/>
            </w:r>
            <w:r w:rsidRPr="00AA7B9B">
              <w:rPr>
                <w:sz w:val="20"/>
                <w:szCs w:val="20"/>
              </w:rPr>
              <w:t>С ОГРАНИЧЕННОЙ ОТВЕТСТВЕННОСТЬЮ "ОБЪЕДИНЕННАЯ ТЕНДЕРНАЯ КОМПАНИЯ" / 7841090742</w:t>
            </w:r>
          </w:p>
        </w:tc>
        <w:tc>
          <w:tcPr>
            <w:tcW w:w="769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AA7B9B" w:rsidRDefault="00AA7B9B" w:rsidP="00AA7B9B">
            <w:pPr>
              <w:pStyle w:val="af1"/>
              <w:jc w:val="center"/>
            </w:pPr>
            <w:r w:rsidRPr="00AA7B9B"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</w:tbl>
    <w:p w:rsidR="00F92700" w:rsidRPr="00AA7B9B" w:rsidRDefault="00F92700">
      <w:pPr>
        <w:jc w:val="both"/>
        <w:rPr>
          <w:rFonts w:eastAsia="Times New Roman"/>
          <w:sz w:val="20"/>
          <w:szCs w:val="20"/>
        </w:rPr>
      </w:pPr>
    </w:p>
    <w:p w:rsidR="00F92700" w:rsidRDefault="00AA7B9B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 xml:space="preserve">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>ОБЩЕСТВО С ОГРАНИЧЕННОЙ ОТВЕТСТВЕННОСТЬЮ "ОБЪЕДИНЕННАЯ ТЕНДЕРНАЯ КОМПАНИЯ", предложивший цену контракта 1 513 015,92 руб.</w:t>
      </w:r>
    </w:p>
    <w:p w:rsidR="00F92700" w:rsidRDefault="00F92700">
      <w:pPr>
        <w:jc w:val="both"/>
        <w:rPr>
          <w:rFonts w:eastAsia="Times New Roman"/>
          <w:sz w:val="20"/>
          <w:szCs w:val="20"/>
        </w:rPr>
      </w:pPr>
    </w:p>
    <w:p w:rsidR="00F92700" w:rsidRDefault="00AA7B9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</w:t>
      </w:r>
      <w:r>
        <w:rPr>
          <w:rFonts w:eastAsia="Times New Roman"/>
          <w:sz w:val="20"/>
          <w:szCs w:val="20"/>
        </w:rPr>
        <w:t xml:space="preserve">вок на участие в электронном аукционе контракт заключается 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с участником ОБЩЕСТВО С ОГРАНИЧЕННОЙ ОТВЕТСТВЕННОСТЬЮ "ОБЪЕДИНЕННАЯ ТЕНДЕРНАЯ </w:t>
      </w:r>
      <w:r>
        <w:rPr>
          <w:rFonts w:eastAsia="Times New Roman"/>
          <w:sz w:val="20"/>
          <w:szCs w:val="20"/>
        </w:rPr>
        <w:lastRenderedPageBreak/>
        <w:t xml:space="preserve">КОМПАНИЯ",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F92700" w:rsidRDefault="00F92700">
      <w:pPr>
        <w:jc w:val="both"/>
        <w:rPr>
          <w:sz w:val="20"/>
          <w:szCs w:val="20"/>
        </w:rPr>
      </w:pPr>
    </w:p>
    <w:p w:rsidR="00F92700" w:rsidRDefault="00AA7B9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 xml:space="preserve">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>в электронном аукционе.</w:t>
      </w:r>
    </w:p>
    <w:p w:rsidR="00F92700" w:rsidRDefault="00F92700">
      <w:pPr>
        <w:jc w:val="both"/>
        <w:rPr>
          <w:rFonts w:eastAsia="Times New Roman"/>
          <w:sz w:val="20"/>
          <w:szCs w:val="20"/>
        </w:rPr>
      </w:pPr>
    </w:p>
    <w:p w:rsidR="00F92700" w:rsidRDefault="00AA7B9B">
      <w:pPr>
        <w:jc w:val="both"/>
      </w:pPr>
      <w:r w:rsidRPr="00AA7B9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</w:t>
      </w:r>
      <w:r>
        <w:rPr>
          <w:rFonts w:eastAsia="Times New Roman"/>
          <w:sz w:val="20"/>
          <w:szCs w:val="20"/>
        </w:rPr>
        <w:t>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92700" w:rsidRDefault="00F92700">
      <w:pPr>
        <w:jc w:val="both"/>
        <w:rPr>
          <w:rFonts w:eastAsia="Times New Roman"/>
          <w:sz w:val="20"/>
          <w:szCs w:val="20"/>
        </w:rPr>
      </w:pPr>
    </w:p>
    <w:p w:rsidR="00F92700" w:rsidRDefault="00AA7B9B">
      <w:r>
        <w:rPr>
          <w:rFonts w:eastAsia="Times New Roman"/>
          <w:sz w:val="20"/>
          <w:szCs w:val="20"/>
        </w:rPr>
        <w:t>Подписи</w:t>
      </w:r>
    </w:p>
    <w:p w:rsidR="00F92700" w:rsidRDefault="00F92700">
      <w:pPr>
        <w:rPr>
          <w:rFonts w:eastAsia="Times New Roman"/>
          <w:sz w:val="20"/>
          <w:szCs w:val="20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510"/>
      </w:tblGrid>
      <w:tr w:rsidR="00F92700" w:rsidTr="00AA7B9B">
        <w:trPr>
          <w:trHeight w:val="454"/>
        </w:trPr>
        <w:tc>
          <w:tcPr>
            <w:tcW w:w="3307" w:type="dxa"/>
            <w:shd w:val="clear" w:color="auto" w:fill="auto"/>
            <w:vAlign w:val="bottom"/>
          </w:tcPr>
          <w:p w:rsidR="00F92700" w:rsidRDefault="00AA7B9B" w:rsidP="00AA7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3" w:type="dxa"/>
            <w:shd w:val="clear" w:color="auto" w:fill="auto"/>
            <w:vAlign w:val="bottom"/>
          </w:tcPr>
          <w:p w:rsidR="00F92700" w:rsidRDefault="00F92700" w:rsidP="00AA7B9B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bottom"/>
          </w:tcPr>
          <w:p w:rsidR="00F92700" w:rsidRDefault="00AA7B9B" w:rsidP="00AA7B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Горло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92700" w:rsidTr="00AA7B9B">
        <w:trPr>
          <w:trHeight w:val="454"/>
        </w:trPr>
        <w:tc>
          <w:tcPr>
            <w:tcW w:w="3307" w:type="dxa"/>
            <w:shd w:val="clear" w:color="auto" w:fill="auto"/>
            <w:vAlign w:val="bottom"/>
          </w:tcPr>
          <w:p w:rsidR="00F92700" w:rsidRDefault="00AA7B9B" w:rsidP="00AA7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  <w:vAlign w:val="bottom"/>
          </w:tcPr>
          <w:p w:rsidR="00F92700" w:rsidRDefault="00F92700" w:rsidP="00AA7B9B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bottom"/>
          </w:tcPr>
          <w:p w:rsidR="00F92700" w:rsidRDefault="00AA7B9B" w:rsidP="00AA7B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Кальмбах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92700" w:rsidTr="00AA7B9B">
        <w:trPr>
          <w:trHeight w:val="454"/>
        </w:trPr>
        <w:tc>
          <w:tcPr>
            <w:tcW w:w="3307" w:type="dxa"/>
            <w:shd w:val="clear" w:color="auto" w:fill="auto"/>
            <w:vAlign w:val="bottom"/>
          </w:tcPr>
          <w:p w:rsidR="00F92700" w:rsidRDefault="00AA7B9B" w:rsidP="00AA7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  <w:vAlign w:val="bottom"/>
          </w:tcPr>
          <w:p w:rsidR="00F92700" w:rsidRDefault="00F92700" w:rsidP="00AA7B9B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510" w:type="dxa"/>
            <w:shd w:val="clear" w:color="auto" w:fill="auto"/>
            <w:vAlign w:val="bottom"/>
          </w:tcPr>
          <w:p w:rsidR="00F92700" w:rsidRDefault="00AA7B9B" w:rsidP="00AA7B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Николаевич</w:t>
            </w:r>
          </w:p>
        </w:tc>
      </w:tr>
      <w:tr w:rsidR="00F92700" w:rsidTr="00AA7B9B">
        <w:trPr>
          <w:trHeight w:val="454"/>
        </w:trPr>
        <w:tc>
          <w:tcPr>
            <w:tcW w:w="3307" w:type="dxa"/>
            <w:shd w:val="clear" w:color="auto" w:fill="auto"/>
            <w:vAlign w:val="bottom"/>
          </w:tcPr>
          <w:p w:rsidR="00F92700" w:rsidRDefault="00AA7B9B" w:rsidP="00AA7B9B">
            <w:pPr>
              <w:pStyle w:val="af1"/>
            </w:pPr>
            <w:r w:rsidRPr="00AA7B9B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  <w:r>
              <w:rPr>
                <w:rFonts w:eastAsia="Times New Roman"/>
                <w:sz w:val="20"/>
                <w:szCs w:val="20"/>
              </w:rPr>
              <w:br/>
            </w:r>
            <w:r w:rsidRPr="00AA7B9B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3" w:type="dxa"/>
            <w:shd w:val="clear" w:color="auto" w:fill="auto"/>
            <w:vAlign w:val="bottom"/>
          </w:tcPr>
          <w:p w:rsidR="00F92700" w:rsidRPr="00AA7B9B" w:rsidRDefault="00F92700" w:rsidP="00AA7B9B">
            <w:pPr>
              <w:pStyle w:val="af1"/>
              <w:pBdr>
                <w:bottom w:val="single" w:sz="8" w:space="2" w:color="000001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3510" w:type="dxa"/>
            <w:shd w:val="clear" w:color="auto" w:fill="auto"/>
            <w:vAlign w:val="bottom"/>
          </w:tcPr>
          <w:p w:rsidR="00F92700" w:rsidRDefault="00AA7B9B" w:rsidP="00AA7B9B">
            <w:pPr>
              <w:pStyle w:val="af1"/>
            </w:pPr>
            <w:proofErr w:type="spellStart"/>
            <w:r w:rsidRPr="00AA7B9B">
              <w:rPr>
                <w:sz w:val="20"/>
                <w:szCs w:val="20"/>
              </w:rPr>
              <w:t>Кумукова</w:t>
            </w:r>
            <w:proofErr w:type="spellEnd"/>
            <w:r w:rsidRPr="00AA7B9B">
              <w:rPr>
                <w:sz w:val="20"/>
                <w:szCs w:val="20"/>
              </w:rPr>
              <w:t xml:space="preserve"> </w:t>
            </w:r>
            <w:proofErr w:type="spellStart"/>
            <w:r w:rsidRPr="00AA7B9B">
              <w:rPr>
                <w:sz w:val="20"/>
                <w:szCs w:val="20"/>
              </w:rPr>
              <w:t>Зульфия</w:t>
            </w:r>
            <w:proofErr w:type="spellEnd"/>
            <w:r w:rsidRPr="00AA7B9B">
              <w:rPr>
                <w:sz w:val="20"/>
                <w:szCs w:val="20"/>
              </w:rPr>
              <w:t xml:space="preserve"> </w:t>
            </w:r>
            <w:proofErr w:type="spellStart"/>
            <w:r w:rsidRPr="00AA7B9B">
              <w:rPr>
                <w:sz w:val="20"/>
                <w:szCs w:val="20"/>
              </w:rPr>
              <w:t>Ибрагимовна</w:t>
            </w:r>
            <w:proofErr w:type="spellEnd"/>
          </w:p>
        </w:tc>
      </w:tr>
    </w:tbl>
    <w:p w:rsidR="00000000" w:rsidRDefault="00AA7B9B"/>
    <w:sectPr w:rsidR="00000000" w:rsidSect="00AA7B9B">
      <w:pgSz w:w="11906" w:h="16838"/>
      <w:pgMar w:top="1134" w:right="567" w:bottom="851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92700"/>
    <w:rsid w:val="00AA7B9B"/>
    <w:rsid w:val="00F92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70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9270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92700"/>
    <w:pPr>
      <w:spacing w:after="140" w:line="288" w:lineRule="auto"/>
    </w:pPr>
  </w:style>
  <w:style w:type="paragraph" w:styleId="a9">
    <w:name w:val="List"/>
    <w:basedOn w:val="a8"/>
    <w:rsid w:val="00F92700"/>
    <w:rPr>
      <w:rFonts w:cs="Noto Sans Devanagari"/>
    </w:rPr>
  </w:style>
  <w:style w:type="paragraph" w:customStyle="1" w:styleId="Caption">
    <w:name w:val="Caption"/>
    <w:basedOn w:val="a"/>
    <w:qFormat/>
    <w:rsid w:val="00F9270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9270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9270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9270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92700"/>
    <w:pPr>
      <w:spacing w:beforeAutospacing="1" w:afterAutospacing="1"/>
    </w:pPr>
  </w:style>
  <w:style w:type="paragraph" w:customStyle="1" w:styleId="th">
    <w:name w:val="th"/>
    <w:basedOn w:val="a"/>
    <w:qFormat/>
    <w:rsid w:val="00F9270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9270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9270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92700"/>
    <w:pPr>
      <w:spacing w:beforeAutospacing="1" w:after="200"/>
    </w:pPr>
  </w:style>
  <w:style w:type="paragraph" w:customStyle="1" w:styleId="usual2">
    <w:name w:val="usual2"/>
    <w:basedOn w:val="a"/>
    <w:qFormat/>
    <w:rsid w:val="00F9270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9270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92700"/>
    <w:pPr>
      <w:spacing w:beforeAutospacing="1" w:afterAutospacing="1"/>
    </w:pPr>
  </w:style>
  <w:style w:type="paragraph" w:customStyle="1" w:styleId="requests">
    <w:name w:val="requests"/>
    <w:basedOn w:val="a"/>
    <w:qFormat/>
    <w:rsid w:val="00F9270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9270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92700"/>
  </w:style>
  <w:style w:type="paragraph" w:customStyle="1" w:styleId="af2">
    <w:name w:val="Заголовок таблицы"/>
    <w:basedOn w:val="af1"/>
    <w:qFormat/>
    <w:rsid w:val="00F92700"/>
  </w:style>
  <w:style w:type="paragraph" w:customStyle="1" w:styleId="DocumentMap">
    <w:name w:val="DocumentMap"/>
    <w:qFormat/>
    <w:rsid w:val="00F9270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527</Words>
  <Characters>3004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kumukova</cp:lastModifiedBy>
  <cp:revision>2</cp:revision>
  <cp:lastPrinted>2021-03-19T12:03:00Z</cp:lastPrinted>
  <dcterms:created xsi:type="dcterms:W3CDTF">2021-03-19T12:05:00Z</dcterms:created>
  <dcterms:modified xsi:type="dcterms:W3CDTF">2021-03-19T12:05:00Z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