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B9" w:rsidRPr="00564C6A" w:rsidRDefault="00B813FD" w:rsidP="00DB0ED6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564C6A">
        <w:rPr>
          <w:b/>
          <w:caps/>
          <w:color w:val="auto"/>
        </w:rPr>
        <w:t>протокол №</w:t>
      </w:r>
      <w:r w:rsidR="00076EE5">
        <w:rPr>
          <w:b/>
          <w:caps/>
          <w:color w:val="auto"/>
        </w:rPr>
        <w:t xml:space="preserve"> </w:t>
      </w:r>
      <w:r w:rsidR="00D112BA">
        <w:rPr>
          <w:b/>
          <w:caps/>
          <w:color w:val="auto"/>
        </w:rPr>
        <w:t>181</w:t>
      </w:r>
    </w:p>
    <w:p w:rsidR="00DB0ED6" w:rsidRPr="003E6174" w:rsidRDefault="00121256" w:rsidP="003E6174">
      <w:pPr>
        <w:ind w:right="-425"/>
        <w:jc w:val="center"/>
        <w:rPr>
          <w:b/>
          <w:szCs w:val="24"/>
        </w:rPr>
      </w:pPr>
      <w:r w:rsidRPr="006B7451">
        <w:rPr>
          <w:rStyle w:val="FontStyle17"/>
        </w:rPr>
        <w:t xml:space="preserve">подведения итогов аукциона </w:t>
      </w:r>
      <w:r w:rsidRPr="006B7451">
        <w:rPr>
          <w:b/>
          <w:szCs w:val="24"/>
        </w:rPr>
        <w:t xml:space="preserve">в электронной форме </w:t>
      </w:r>
      <w:r w:rsidR="00DB0ED6" w:rsidRPr="00A07797">
        <w:rPr>
          <w:b/>
          <w:bCs/>
          <w:color w:val="000000"/>
        </w:rPr>
        <w:t xml:space="preserve">на право заключения контракта с </w:t>
      </w:r>
      <w:r w:rsidR="00DB0ED6" w:rsidRPr="00A07797">
        <w:rPr>
          <w:b/>
        </w:rPr>
        <w:t>комитетом здравоохранения Курской области</w:t>
      </w:r>
      <w:r w:rsidR="00DB0ED6" w:rsidRPr="00A07797">
        <w:rPr>
          <w:b/>
          <w:bCs/>
          <w:color w:val="000000"/>
        </w:rPr>
        <w:t xml:space="preserve"> </w:t>
      </w:r>
      <w:r w:rsidR="00DB0ED6" w:rsidRPr="00A07797">
        <w:rPr>
          <w:b/>
        </w:rPr>
        <w:t xml:space="preserve">на </w:t>
      </w:r>
      <w:r w:rsidR="00DB0ED6">
        <w:rPr>
          <w:b/>
          <w:bCs/>
          <w:noProof/>
          <w:color w:val="000000"/>
        </w:rPr>
        <w:t>поставку лекарственных</w:t>
      </w:r>
      <w:r w:rsidR="00DB0ED6" w:rsidRPr="001A26F6">
        <w:rPr>
          <w:b/>
          <w:bCs/>
          <w:color w:val="000000"/>
        </w:rPr>
        <w:t xml:space="preserve"> препаратов (МНН Инсулин </w:t>
      </w:r>
      <w:proofErr w:type="spellStart"/>
      <w:r w:rsidR="00DB0ED6" w:rsidRPr="001A26F6">
        <w:rPr>
          <w:b/>
          <w:bCs/>
          <w:color w:val="000000"/>
        </w:rPr>
        <w:t>аспарт</w:t>
      </w:r>
      <w:proofErr w:type="spellEnd"/>
      <w:r w:rsidR="00DB0ED6" w:rsidRPr="001A26F6">
        <w:rPr>
          <w:b/>
          <w:bCs/>
          <w:color w:val="000000"/>
        </w:rPr>
        <w:t xml:space="preserve"> двухфазный) </w:t>
      </w:r>
    </w:p>
    <w:p w:rsidR="00DB0ED6" w:rsidRPr="00B744E1" w:rsidRDefault="00DB0ED6" w:rsidP="00DB0ED6">
      <w:pPr>
        <w:ind w:right="-425"/>
        <w:jc w:val="center"/>
        <w:rPr>
          <w:b/>
          <w:bCs/>
          <w:color w:val="000000"/>
          <w:szCs w:val="24"/>
        </w:rPr>
      </w:pPr>
      <w:r w:rsidRPr="00B744E1">
        <w:rPr>
          <w:b/>
          <w:bCs/>
          <w:color w:val="000000"/>
          <w:szCs w:val="24"/>
        </w:rPr>
        <w:t xml:space="preserve"> </w:t>
      </w:r>
    </w:p>
    <w:p w:rsidR="00DB0ED6" w:rsidRPr="00B744E1" w:rsidRDefault="00DB0ED6" w:rsidP="00DB0ED6">
      <w:pPr>
        <w:ind w:right="-425"/>
        <w:jc w:val="center"/>
        <w:rPr>
          <w:b/>
          <w:bCs/>
          <w:color w:val="000000"/>
          <w:szCs w:val="24"/>
        </w:rPr>
      </w:pPr>
      <w:r w:rsidRPr="00B744E1">
        <w:rPr>
          <w:b/>
          <w:bCs/>
          <w:color w:val="000000"/>
          <w:szCs w:val="24"/>
        </w:rPr>
        <w:t xml:space="preserve"> (Р</w:t>
      </w:r>
      <w:r>
        <w:rPr>
          <w:b/>
          <w:bCs/>
          <w:color w:val="000000"/>
          <w:szCs w:val="24"/>
        </w:rPr>
        <w:t>егистрационный номер 09-05/23846</w:t>
      </w:r>
      <w:r w:rsidRPr="00B744E1">
        <w:rPr>
          <w:b/>
          <w:bCs/>
          <w:color w:val="000000"/>
          <w:szCs w:val="24"/>
        </w:rPr>
        <w:t>)</w:t>
      </w:r>
    </w:p>
    <w:p w:rsidR="00DB0ED6" w:rsidRPr="00C17304" w:rsidRDefault="00DB0ED6" w:rsidP="00DB0ED6">
      <w:pPr>
        <w:jc w:val="center"/>
        <w:rPr>
          <w:b/>
          <w:bCs/>
          <w:i/>
          <w:noProof/>
          <w:color w:val="000000"/>
          <w:szCs w:val="24"/>
        </w:rPr>
      </w:pPr>
      <w:r w:rsidRPr="00C17304">
        <w:rPr>
          <w:b/>
          <w:szCs w:val="24"/>
        </w:rPr>
        <w:t>ИКЗ</w:t>
      </w:r>
      <w:r w:rsidRPr="00A50E4E">
        <w:rPr>
          <w:b/>
          <w:szCs w:val="24"/>
        </w:rPr>
        <w:t xml:space="preserve">:  </w:t>
      </w:r>
      <w:r w:rsidRPr="00A50E4E">
        <w:rPr>
          <w:b/>
          <w:bCs/>
          <w:i/>
          <w:noProof/>
          <w:color w:val="000000"/>
          <w:szCs w:val="24"/>
        </w:rPr>
        <w:t>212462904003746320100100160102120323</w:t>
      </w:r>
    </w:p>
    <w:p w:rsidR="00121256" w:rsidRPr="003E6174" w:rsidRDefault="00121256" w:rsidP="009D163C">
      <w:pPr>
        <w:jc w:val="center"/>
        <w:rPr>
          <w:b/>
          <w:bCs/>
          <w:color w:val="000000"/>
          <w:szCs w:val="24"/>
        </w:rPr>
      </w:pPr>
    </w:p>
    <w:p w:rsidR="00B813FD" w:rsidRPr="003E6174" w:rsidRDefault="00B813FD" w:rsidP="00B813FD">
      <w:pPr>
        <w:pStyle w:val="a5"/>
        <w:spacing w:before="0" w:beforeAutospacing="0" w:after="0" w:afterAutospacing="0" w:line="276" w:lineRule="auto"/>
        <w:jc w:val="both"/>
        <w:rPr>
          <w:b/>
          <w:color w:val="auto"/>
        </w:rPr>
      </w:pPr>
      <w:r w:rsidRPr="003E6174">
        <w:rPr>
          <w:b/>
          <w:color w:val="auto"/>
        </w:rPr>
        <w:t xml:space="preserve">г. Курск, ул. Марата, 9                       </w:t>
      </w:r>
      <w:r w:rsidR="00E307B9" w:rsidRPr="003E6174">
        <w:rPr>
          <w:b/>
          <w:color w:val="auto"/>
        </w:rPr>
        <w:t xml:space="preserve">    </w:t>
      </w:r>
      <w:r w:rsidR="00F9360D" w:rsidRPr="003E6174">
        <w:rPr>
          <w:b/>
          <w:color w:val="auto"/>
        </w:rPr>
        <w:t xml:space="preserve">          </w:t>
      </w:r>
      <w:r w:rsidR="00E307B9" w:rsidRPr="003E6174">
        <w:rPr>
          <w:b/>
          <w:color w:val="auto"/>
        </w:rPr>
        <w:t xml:space="preserve">   </w:t>
      </w:r>
      <w:r w:rsidR="007C4486" w:rsidRPr="003E6174">
        <w:rPr>
          <w:b/>
          <w:color w:val="auto"/>
        </w:rPr>
        <w:t xml:space="preserve">     </w:t>
      </w:r>
      <w:r w:rsidR="00E01F2C" w:rsidRPr="003E6174">
        <w:rPr>
          <w:b/>
          <w:color w:val="auto"/>
        </w:rPr>
        <w:t xml:space="preserve">     </w:t>
      </w:r>
      <w:r w:rsidR="002840BC" w:rsidRPr="003E6174">
        <w:rPr>
          <w:b/>
          <w:color w:val="auto"/>
        </w:rPr>
        <w:t xml:space="preserve">  </w:t>
      </w:r>
      <w:r w:rsidR="00FA47B5" w:rsidRPr="003E6174">
        <w:rPr>
          <w:b/>
          <w:color w:val="auto"/>
        </w:rPr>
        <w:t xml:space="preserve"> </w:t>
      </w:r>
      <w:r w:rsidR="003571F0" w:rsidRPr="003E6174">
        <w:rPr>
          <w:b/>
          <w:color w:val="auto"/>
        </w:rPr>
        <w:t xml:space="preserve"> </w:t>
      </w:r>
      <w:r w:rsidR="00080DDA" w:rsidRPr="003E6174">
        <w:rPr>
          <w:b/>
          <w:color w:val="auto"/>
        </w:rPr>
        <w:t xml:space="preserve"> </w:t>
      </w:r>
      <w:r w:rsidR="003B0251" w:rsidRPr="003E6174">
        <w:rPr>
          <w:b/>
          <w:color w:val="auto"/>
        </w:rPr>
        <w:t xml:space="preserve">    </w:t>
      </w:r>
      <w:r w:rsidR="003571F0" w:rsidRPr="003E6174">
        <w:rPr>
          <w:b/>
          <w:color w:val="auto"/>
        </w:rPr>
        <w:t xml:space="preserve"> </w:t>
      </w:r>
      <w:r w:rsidR="009A399B" w:rsidRPr="003E6174">
        <w:rPr>
          <w:b/>
          <w:color w:val="auto"/>
        </w:rPr>
        <w:t xml:space="preserve"> </w:t>
      </w:r>
      <w:r w:rsidR="00B70F11" w:rsidRPr="003E6174">
        <w:rPr>
          <w:b/>
          <w:color w:val="auto"/>
        </w:rPr>
        <w:t xml:space="preserve"> </w:t>
      </w:r>
      <w:r w:rsidR="00121256" w:rsidRPr="003E6174">
        <w:rPr>
          <w:b/>
          <w:color w:val="auto"/>
        </w:rPr>
        <w:t>«</w:t>
      </w:r>
      <w:r w:rsidR="00D112BA">
        <w:rPr>
          <w:b/>
          <w:color w:val="auto"/>
        </w:rPr>
        <w:t>22</w:t>
      </w:r>
      <w:r w:rsidRPr="003E6174">
        <w:rPr>
          <w:b/>
          <w:color w:val="auto"/>
        </w:rPr>
        <w:t>»</w:t>
      </w:r>
      <w:r w:rsidR="00446791" w:rsidRPr="003E6174">
        <w:rPr>
          <w:b/>
          <w:color w:val="auto"/>
        </w:rPr>
        <w:t xml:space="preserve">  </w:t>
      </w:r>
      <w:r w:rsidR="00E675A8" w:rsidRPr="003E6174">
        <w:rPr>
          <w:b/>
          <w:color w:val="auto"/>
        </w:rPr>
        <w:t xml:space="preserve"> </w:t>
      </w:r>
      <w:r w:rsidR="00DB0ED6" w:rsidRPr="003E6174">
        <w:rPr>
          <w:b/>
          <w:color w:val="auto"/>
        </w:rPr>
        <w:t>марта</w:t>
      </w:r>
      <w:r w:rsidR="00564C6A" w:rsidRPr="003E6174">
        <w:rPr>
          <w:b/>
          <w:color w:val="auto"/>
        </w:rPr>
        <w:t xml:space="preserve"> </w:t>
      </w:r>
      <w:r w:rsidR="00DB5D35" w:rsidRPr="003E6174">
        <w:rPr>
          <w:b/>
          <w:color w:val="auto"/>
        </w:rPr>
        <w:t xml:space="preserve"> </w:t>
      </w:r>
      <w:r w:rsidRPr="003E6174">
        <w:rPr>
          <w:b/>
          <w:color w:val="auto"/>
        </w:rPr>
        <w:t>20</w:t>
      </w:r>
      <w:r w:rsidR="008B5AD0" w:rsidRPr="003E6174">
        <w:rPr>
          <w:b/>
          <w:color w:val="auto"/>
        </w:rPr>
        <w:t>21</w:t>
      </w:r>
      <w:r w:rsidRPr="003E6174">
        <w:rPr>
          <w:b/>
          <w:color w:val="auto"/>
        </w:rPr>
        <w:t> года</w:t>
      </w:r>
    </w:p>
    <w:p w:rsidR="00121256" w:rsidRPr="003E6174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</w:rPr>
      </w:pPr>
    </w:p>
    <w:p w:rsidR="00121256" w:rsidRDefault="00B813FD" w:rsidP="003E6174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</w:rPr>
      </w:pPr>
      <w:r w:rsidRPr="003E6174">
        <w:rPr>
          <w:b/>
          <w:color w:val="auto"/>
        </w:rPr>
        <w:t>На заседан</w:t>
      </w:r>
      <w:proofErr w:type="gramStart"/>
      <w:r w:rsidRPr="003E6174">
        <w:rPr>
          <w:b/>
          <w:color w:val="auto"/>
        </w:rPr>
        <w:t>ии ау</w:t>
      </w:r>
      <w:proofErr w:type="gramEnd"/>
      <w:r w:rsidRPr="003E6174">
        <w:rPr>
          <w:b/>
          <w:color w:val="auto"/>
        </w:rPr>
        <w:t>кционной комиссии присутствовали:</w:t>
      </w:r>
    </w:p>
    <w:p w:rsidR="003E6174" w:rsidRPr="003E6174" w:rsidRDefault="003E6174" w:rsidP="003E6174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1D48D8" w:rsidTr="00121256">
        <w:trPr>
          <w:trHeight w:val="1000"/>
        </w:trPr>
        <w:tc>
          <w:tcPr>
            <w:tcW w:w="3402" w:type="dxa"/>
          </w:tcPr>
          <w:p w:rsidR="00076EE5" w:rsidRPr="00B744E1" w:rsidRDefault="00076EE5" w:rsidP="00076EE5">
            <w:pPr>
              <w:rPr>
                <w:szCs w:val="24"/>
              </w:rPr>
            </w:pPr>
            <w:r w:rsidRPr="00B744E1">
              <w:rPr>
                <w:szCs w:val="24"/>
              </w:rPr>
              <w:t xml:space="preserve">Давыдова </w:t>
            </w:r>
          </w:p>
          <w:p w:rsidR="00076EE5" w:rsidRDefault="00076EE5" w:rsidP="00076EE5">
            <w:pPr>
              <w:rPr>
                <w:szCs w:val="24"/>
              </w:rPr>
            </w:pPr>
            <w:r w:rsidRPr="00B744E1">
              <w:rPr>
                <w:szCs w:val="24"/>
              </w:rPr>
              <w:t>Анна Викторовна</w:t>
            </w:r>
          </w:p>
          <w:p w:rsidR="00076EE5" w:rsidRPr="00B744E1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 xml:space="preserve">Кулагин </w:t>
            </w: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Кирилл Олегович</w:t>
            </w: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Муравьев Дмитрий Анатольевич</w:t>
            </w:r>
          </w:p>
          <w:p w:rsidR="00FA47B5" w:rsidRDefault="00FA47B5" w:rsidP="00121256">
            <w:pPr>
              <w:ind w:left="34"/>
              <w:rPr>
                <w:szCs w:val="24"/>
              </w:rPr>
            </w:pPr>
          </w:p>
          <w:p w:rsidR="00076EE5" w:rsidRDefault="00076EE5" w:rsidP="00121256">
            <w:pPr>
              <w:ind w:left="34"/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Пронская Светлана Александровна</w:t>
            </w:r>
          </w:p>
          <w:p w:rsidR="00076EE5" w:rsidRPr="001D48D8" w:rsidRDefault="00076EE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076EE5" w:rsidRDefault="00076EE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B744E1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  <w:r w:rsidRPr="001D48D8">
              <w:rPr>
                <w:szCs w:val="24"/>
              </w:rPr>
              <w:t xml:space="preserve"> </w:t>
            </w: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</w:p>
          <w:p w:rsidR="00076EE5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A47B5" w:rsidRPr="00076EE5" w:rsidRDefault="00FA47B5" w:rsidP="00076EE5">
            <w:pPr>
              <w:rPr>
                <w:szCs w:val="24"/>
              </w:rPr>
            </w:pPr>
          </w:p>
        </w:tc>
      </w:tr>
      <w:tr w:rsidR="00FA47B5" w:rsidRPr="001D48D8" w:rsidTr="004574D1">
        <w:trPr>
          <w:trHeight w:val="882"/>
        </w:trPr>
        <w:tc>
          <w:tcPr>
            <w:tcW w:w="3402" w:type="dxa"/>
          </w:tcPr>
          <w:p w:rsidR="00DB0ED6" w:rsidRPr="00A50E4E" w:rsidRDefault="00DB0ED6" w:rsidP="00DB0ED6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A50E4E">
              <w:rPr>
                <w:szCs w:val="24"/>
              </w:rPr>
              <w:t>Молошников Валентин Сергеевич</w:t>
            </w:r>
          </w:p>
          <w:p w:rsidR="00FA47B5" w:rsidRPr="001D48D8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8B5AD0" w:rsidRDefault="004574D1" w:rsidP="004574D1">
            <w:pPr>
              <w:jc w:val="both"/>
              <w:rPr>
                <w:szCs w:val="24"/>
              </w:rPr>
            </w:pPr>
            <w:r w:rsidRPr="00A50E4E">
              <w:rPr>
                <w:noProof/>
                <w:szCs w:val="24"/>
              </w:rPr>
              <w:t>начальник отдела</w:t>
            </w:r>
            <w:r w:rsidRPr="00A50E4E">
              <w:rPr>
                <w:szCs w:val="24"/>
              </w:rPr>
              <w:t xml:space="preserve"> ОКУ ''ЦБ при комитете здравоохранения Курской области'' </w:t>
            </w:r>
          </w:p>
        </w:tc>
      </w:tr>
      <w:tr w:rsidR="00FA47B5" w:rsidRPr="001D48D8" w:rsidTr="00121256">
        <w:trPr>
          <w:trHeight w:val="976"/>
        </w:trPr>
        <w:tc>
          <w:tcPr>
            <w:tcW w:w="3402" w:type="dxa"/>
          </w:tcPr>
          <w:p w:rsidR="00DB0ED6" w:rsidRPr="00A50E4E" w:rsidRDefault="00DB0ED6" w:rsidP="00DB0ED6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A50E4E">
              <w:rPr>
                <w:szCs w:val="24"/>
              </w:rPr>
              <w:t>Чеверда Екатерина Александровна</w:t>
            </w:r>
          </w:p>
          <w:p w:rsidR="008B5AD0" w:rsidRPr="00C17304" w:rsidRDefault="008B5AD0" w:rsidP="008B5AD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FA47B5" w:rsidRPr="001D48D8" w:rsidRDefault="00FA47B5" w:rsidP="00121256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954" w:type="dxa"/>
          </w:tcPr>
          <w:p w:rsidR="004574D1" w:rsidRPr="00A50E4E" w:rsidRDefault="004574D1" w:rsidP="004574D1">
            <w:pPr>
              <w:jc w:val="both"/>
              <w:rPr>
                <w:szCs w:val="24"/>
              </w:rPr>
            </w:pPr>
            <w:r w:rsidRPr="00A50E4E">
              <w:rPr>
                <w:szCs w:val="24"/>
              </w:rPr>
              <w:t xml:space="preserve">эксперт </w:t>
            </w:r>
            <w:proofErr w:type="gramStart"/>
            <w:r w:rsidRPr="00A50E4E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A50E4E">
              <w:rPr>
                <w:szCs w:val="24"/>
              </w:rPr>
              <w:t xml:space="preserve"> Курской области</w:t>
            </w:r>
            <w:r w:rsidRPr="00A50E4E">
              <w:rPr>
                <w:bCs/>
                <w:color w:val="000000"/>
                <w:szCs w:val="24"/>
              </w:rPr>
              <w:t xml:space="preserve">  </w:t>
            </w:r>
          </w:p>
          <w:p w:rsidR="00FA47B5" w:rsidRPr="001D48D8" w:rsidRDefault="00FA47B5" w:rsidP="00121256">
            <w:pPr>
              <w:jc w:val="both"/>
              <w:rPr>
                <w:szCs w:val="24"/>
              </w:rPr>
            </w:pPr>
          </w:p>
        </w:tc>
      </w:tr>
    </w:tbl>
    <w:p w:rsidR="00665FFB" w:rsidRPr="00564C6A" w:rsidRDefault="00665FFB" w:rsidP="009A0A7F">
      <w:pPr>
        <w:pStyle w:val="2"/>
        <w:spacing w:line="360" w:lineRule="auto"/>
        <w:contextualSpacing/>
        <w:jc w:val="both"/>
      </w:pPr>
      <w:r w:rsidRPr="00DB0ED6">
        <w:t>На</w:t>
      </w:r>
      <w:r w:rsidRPr="00564C6A">
        <w:t xml:space="preserve"> заседан</w:t>
      </w:r>
      <w:proofErr w:type="gramStart"/>
      <w:r w:rsidRPr="00564C6A">
        <w:t>ии ау</w:t>
      </w:r>
      <w:proofErr w:type="gramEnd"/>
      <w:r w:rsidRPr="00564C6A">
        <w:t>кционной комиссии присутствовали</w:t>
      </w:r>
      <w:r w:rsidR="007C4486" w:rsidRPr="00564C6A">
        <w:t xml:space="preserve"> </w:t>
      </w:r>
      <w:r w:rsidR="004574D1">
        <w:t>6</w:t>
      </w:r>
      <w:r w:rsidR="00076EE5">
        <w:t xml:space="preserve"> </w:t>
      </w:r>
      <w:r w:rsidRPr="00564C6A">
        <w:t>членов комиссии.</w:t>
      </w:r>
    </w:p>
    <w:p w:rsidR="00076EE5" w:rsidRPr="004574D1" w:rsidRDefault="00665FFB" w:rsidP="004574D1">
      <w:pPr>
        <w:pStyle w:val="2"/>
        <w:spacing w:after="0" w:line="360" w:lineRule="auto"/>
        <w:contextualSpacing/>
        <w:jc w:val="both"/>
      </w:pPr>
      <w:r w:rsidRPr="00564C6A">
        <w:t>Комисс</w:t>
      </w:r>
      <w:r w:rsidR="00442CB9">
        <w:t>ия правомочна принимать решения</w:t>
      </w:r>
    </w:p>
    <w:p w:rsidR="008B5AD0" w:rsidRDefault="008B5AD0" w:rsidP="008B5AD0">
      <w:pPr>
        <w:jc w:val="both"/>
        <w:rPr>
          <w:szCs w:val="24"/>
        </w:rPr>
      </w:pPr>
      <w:r w:rsidRPr="00C17304">
        <w:rPr>
          <w:b/>
          <w:bCs/>
          <w:szCs w:val="24"/>
        </w:rPr>
        <w:t>Наименование объекта закупки</w:t>
      </w:r>
      <w:r>
        <w:rPr>
          <w:szCs w:val="24"/>
        </w:rPr>
        <w:t>:</w:t>
      </w:r>
    </w:p>
    <w:p w:rsidR="004574D1" w:rsidRPr="00A50E4E" w:rsidRDefault="008B5AD0" w:rsidP="004574D1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  <w:r w:rsidRPr="00B744E1">
        <w:rPr>
          <w:szCs w:val="24"/>
        </w:rPr>
        <w:t xml:space="preserve"> </w:t>
      </w:r>
      <w:r w:rsidR="004574D1" w:rsidRPr="00A50E4E">
        <w:rPr>
          <w:bCs/>
          <w:noProof/>
          <w:color w:val="000000"/>
          <w:szCs w:val="24"/>
        </w:rPr>
        <w:t>Поставка лекарственных</w:t>
      </w:r>
      <w:r w:rsidR="004574D1" w:rsidRPr="00A50E4E">
        <w:rPr>
          <w:bCs/>
          <w:color w:val="000000"/>
          <w:szCs w:val="24"/>
        </w:rPr>
        <w:t xml:space="preserve"> препаратов (МНН Инсулин </w:t>
      </w:r>
      <w:proofErr w:type="spellStart"/>
      <w:r w:rsidR="004574D1" w:rsidRPr="00A50E4E">
        <w:rPr>
          <w:bCs/>
          <w:color w:val="000000"/>
          <w:szCs w:val="24"/>
        </w:rPr>
        <w:t>аспарт</w:t>
      </w:r>
      <w:proofErr w:type="spellEnd"/>
      <w:r w:rsidR="004574D1" w:rsidRPr="00A50E4E">
        <w:rPr>
          <w:bCs/>
          <w:color w:val="000000"/>
          <w:szCs w:val="24"/>
        </w:rPr>
        <w:t xml:space="preserve"> двухфазный) </w:t>
      </w:r>
    </w:p>
    <w:p w:rsidR="004574D1" w:rsidRPr="00A50E4E" w:rsidRDefault="004574D1" w:rsidP="004574D1">
      <w:pPr>
        <w:jc w:val="both"/>
        <w:rPr>
          <w:szCs w:val="24"/>
        </w:rPr>
      </w:pPr>
    </w:p>
    <w:p w:rsidR="004574D1" w:rsidRDefault="004574D1" w:rsidP="004574D1">
      <w:pPr>
        <w:jc w:val="both"/>
        <w:rPr>
          <w:color w:val="000000"/>
          <w:szCs w:val="24"/>
        </w:rPr>
      </w:pPr>
      <w:r w:rsidRPr="00C17304">
        <w:rPr>
          <w:b/>
          <w:szCs w:val="24"/>
        </w:rPr>
        <w:t>Начальная (максимальная) цена контракта</w:t>
      </w:r>
      <w:r w:rsidRPr="00A50E4E">
        <w:rPr>
          <w:szCs w:val="24"/>
        </w:rPr>
        <w:t xml:space="preserve">: </w:t>
      </w:r>
      <w:r w:rsidRPr="00A50E4E">
        <w:rPr>
          <w:noProof/>
          <w:szCs w:val="24"/>
        </w:rPr>
        <w:t xml:space="preserve">3 158 100,00 </w:t>
      </w:r>
      <w:r w:rsidRPr="00A50E4E">
        <w:rPr>
          <w:color w:val="000000"/>
          <w:szCs w:val="24"/>
        </w:rPr>
        <w:t>рублей</w:t>
      </w:r>
    </w:p>
    <w:p w:rsidR="003E6174" w:rsidRDefault="003E6174" w:rsidP="004574D1">
      <w:pPr>
        <w:jc w:val="both"/>
        <w:rPr>
          <w:color w:val="000000"/>
          <w:szCs w:val="24"/>
        </w:rPr>
      </w:pPr>
    </w:p>
    <w:p w:rsidR="003E6174" w:rsidRDefault="003E6174" w:rsidP="004574D1">
      <w:pPr>
        <w:jc w:val="both"/>
        <w:rPr>
          <w:color w:val="000000"/>
          <w:szCs w:val="24"/>
        </w:rPr>
      </w:pPr>
    </w:p>
    <w:p w:rsidR="003E6174" w:rsidRDefault="003E6174" w:rsidP="004574D1">
      <w:pPr>
        <w:jc w:val="both"/>
        <w:rPr>
          <w:color w:val="000000"/>
          <w:szCs w:val="24"/>
        </w:rPr>
      </w:pPr>
    </w:p>
    <w:p w:rsidR="003E6174" w:rsidRDefault="003E6174" w:rsidP="004574D1">
      <w:pPr>
        <w:jc w:val="both"/>
        <w:rPr>
          <w:color w:val="000000"/>
          <w:szCs w:val="24"/>
        </w:rPr>
      </w:pPr>
    </w:p>
    <w:p w:rsidR="003E6174" w:rsidRDefault="003E6174" w:rsidP="004574D1">
      <w:pPr>
        <w:jc w:val="both"/>
        <w:rPr>
          <w:color w:val="000000"/>
          <w:szCs w:val="24"/>
        </w:rPr>
      </w:pPr>
    </w:p>
    <w:p w:rsidR="003E6174" w:rsidRDefault="003E6174" w:rsidP="004574D1">
      <w:pPr>
        <w:jc w:val="both"/>
        <w:rPr>
          <w:color w:val="000000"/>
          <w:szCs w:val="24"/>
        </w:rPr>
      </w:pPr>
    </w:p>
    <w:p w:rsidR="003E6174" w:rsidRPr="00C17304" w:rsidRDefault="003E6174" w:rsidP="004574D1">
      <w:pPr>
        <w:jc w:val="both"/>
        <w:rPr>
          <w:rStyle w:val="FontStyle13"/>
          <w:sz w:val="24"/>
          <w:szCs w:val="24"/>
        </w:rPr>
      </w:pPr>
    </w:p>
    <w:p w:rsidR="00446791" w:rsidRPr="00564C6A" w:rsidRDefault="00446791" w:rsidP="004574D1">
      <w:pPr>
        <w:jc w:val="both"/>
        <w:rPr>
          <w:rStyle w:val="FontStyle13"/>
          <w:b/>
          <w:sz w:val="24"/>
          <w:szCs w:val="24"/>
        </w:rPr>
      </w:pPr>
    </w:p>
    <w:p w:rsidR="00121256" w:rsidRPr="001D48D8" w:rsidRDefault="00121256" w:rsidP="001D48D8">
      <w:pPr>
        <w:overflowPunct/>
        <w:autoSpaceDE/>
        <w:autoSpaceDN/>
        <w:adjustRightInd/>
        <w:spacing w:after="200" w:line="276" w:lineRule="auto"/>
        <w:jc w:val="both"/>
        <w:rPr>
          <w:szCs w:val="24"/>
        </w:rPr>
      </w:pPr>
      <w:r w:rsidRPr="006B7451">
        <w:rPr>
          <w:szCs w:val="24"/>
        </w:rPr>
        <w:lastRenderedPageBreak/>
        <w:t xml:space="preserve">На основании протокола проведения аукциона в электронной форме </w:t>
      </w:r>
      <w:r w:rsidR="004574D1">
        <w:rPr>
          <w:szCs w:val="24"/>
        </w:rPr>
        <w:t xml:space="preserve">0144200002421000092 </w:t>
      </w:r>
      <w:r w:rsidR="001D48D8" w:rsidRPr="008B5AD0">
        <w:rPr>
          <w:szCs w:val="24"/>
        </w:rPr>
        <w:t xml:space="preserve"> </w:t>
      </w:r>
      <w:r w:rsidRPr="006B7451">
        <w:rPr>
          <w:szCs w:val="24"/>
        </w:rPr>
        <w:t>были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418"/>
        <w:gridCol w:w="1559"/>
        <w:gridCol w:w="4394"/>
        <w:gridCol w:w="1560"/>
      </w:tblGrid>
      <w:tr w:rsidR="00121256" w:rsidRPr="00623569" w:rsidTr="0010381D">
        <w:trPr>
          <w:trHeight w:val="1459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0381D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10381D">
              <w:rPr>
                <w:b/>
                <w:bCs/>
              </w:rPr>
              <w:t>Номер по ранжированию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0381D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4"/>
                <w:szCs w:val="24"/>
              </w:rPr>
            </w:pPr>
            <w:proofErr w:type="spellStart"/>
            <w:proofErr w:type="gramStart"/>
            <w:r w:rsidRPr="0010381D">
              <w:rPr>
                <w:rStyle w:val="FontStyle13"/>
                <w:b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10381D">
              <w:rPr>
                <w:rStyle w:val="FontStyle13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0381D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10381D">
              <w:rPr>
                <w:b/>
                <w:bCs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0381D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10381D">
              <w:rPr>
                <w:b/>
                <w:bCs/>
              </w:rPr>
              <w:t>Сумма предложения, руб.</w:t>
            </w:r>
          </w:p>
        </w:tc>
      </w:tr>
      <w:tr w:rsidR="00121256" w:rsidRPr="00623569" w:rsidTr="0010381D">
        <w:trPr>
          <w:trHeight w:val="141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0381D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10381D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0381D" w:rsidRDefault="0010381D" w:rsidP="00121256">
            <w:pPr>
              <w:spacing w:line="276" w:lineRule="auto"/>
              <w:jc w:val="center"/>
              <w:rPr>
                <w:szCs w:val="24"/>
              </w:rPr>
            </w:pPr>
            <w:r w:rsidRPr="0010381D">
              <w:rPr>
                <w:color w:val="000000"/>
                <w:szCs w:val="24"/>
              </w:rPr>
              <w:t>EA-80352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E6174" w:rsidRDefault="0010381D" w:rsidP="00121256">
            <w:pPr>
              <w:spacing w:line="276" w:lineRule="auto"/>
              <w:jc w:val="center"/>
              <w:rPr>
                <w:szCs w:val="24"/>
              </w:rPr>
            </w:pPr>
            <w:r w:rsidRPr="003E6174">
              <w:rPr>
                <w:rStyle w:val="ac"/>
                <w:color w:val="auto"/>
                <w:szCs w:val="24"/>
              </w:rPr>
              <w:t>ОБЩЕСТВО С ОГРАНИЧЕННОЙ ОТВЕТСТВЕННОСТЬЮ "ТОРГОВЫЙ ДОМ "ЗДОРОВЬЕ НАЦИИ"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1D48D8" w:rsidRPr="0010381D" w:rsidTr="001D48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1D48D8" w:rsidRPr="0010381D" w:rsidRDefault="001D48D8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1D48D8" w:rsidRPr="0010381D" w:rsidRDefault="0010381D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 w:rsidRPr="0010381D">
                    <w:rPr>
                      <w:color w:val="000000"/>
                      <w:szCs w:val="24"/>
                    </w:rPr>
                    <w:t>3 142 309.50</w:t>
                  </w:r>
                </w:p>
              </w:tc>
            </w:tr>
          </w:tbl>
          <w:p w:rsidR="00121256" w:rsidRPr="0010381D" w:rsidRDefault="00121256" w:rsidP="00121256">
            <w:pPr>
              <w:spacing w:line="276" w:lineRule="auto"/>
              <w:jc w:val="center"/>
              <w:rPr>
                <w:szCs w:val="24"/>
              </w:rPr>
            </w:pPr>
          </w:p>
        </w:tc>
      </w:tr>
    </w:tbl>
    <w:p w:rsidR="00121256" w:rsidRPr="00623569" w:rsidRDefault="00121256" w:rsidP="004E3541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  <w:sz w:val="26"/>
          <w:szCs w:val="26"/>
        </w:rPr>
      </w:pPr>
    </w:p>
    <w:p w:rsidR="00564C6A" w:rsidRDefault="00121256" w:rsidP="004E3541">
      <w:pPr>
        <w:pStyle w:val="Style4"/>
        <w:widowControl/>
        <w:spacing w:line="276" w:lineRule="auto"/>
        <w:rPr>
          <w:rStyle w:val="FontStyle13"/>
          <w:sz w:val="24"/>
        </w:rPr>
      </w:pPr>
      <w:r w:rsidRPr="006B7451">
        <w:rPr>
          <w:rStyle w:val="FontStyle13"/>
          <w:sz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442CB9" w:rsidRPr="004E3541" w:rsidRDefault="00442CB9" w:rsidP="004E3541">
      <w:pPr>
        <w:pStyle w:val="Style4"/>
        <w:widowControl/>
        <w:spacing w:line="276" w:lineRule="auto"/>
        <w:rPr>
          <w:szCs w:val="26"/>
        </w:rPr>
      </w:pPr>
    </w:p>
    <w:tbl>
      <w:tblPr>
        <w:tblStyle w:val="ab"/>
        <w:tblW w:w="8789" w:type="dxa"/>
        <w:tblInd w:w="108" w:type="dxa"/>
        <w:tblLayout w:type="fixed"/>
        <w:tblLook w:val="04A0"/>
      </w:tblPr>
      <w:tblGrid>
        <w:gridCol w:w="3969"/>
        <w:gridCol w:w="4820"/>
      </w:tblGrid>
      <w:tr w:rsidR="0010381D" w:rsidRPr="00564C6A" w:rsidTr="0010381D">
        <w:trPr>
          <w:trHeight w:val="533"/>
        </w:trPr>
        <w:tc>
          <w:tcPr>
            <w:tcW w:w="3969" w:type="dxa"/>
            <w:vAlign w:val="center"/>
          </w:tcPr>
          <w:p w:rsidR="0010381D" w:rsidRPr="001D48D8" w:rsidRDefault="0010381D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D48D8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4820" w:type="dxa"/>
            <w:vAlign w:val="center"/>
          </w:tcPr>
          <w:p w:rsidR="0010381D" w:rsidRPr="001D48D8" w:rsidRDefault="0010381D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D48D8">
              <w:rPr>
                <w:b/>
                <w:sz w:val="24"/>
                <w:szCs w:val="24"/>
              </w:rPr>
              <w:t xml:space="preserve">Решение по Заявке </w:t>
            </w:r>
            <w:r w:rsidRPr="001D48D8">
              <w:rPr>
                <w:b/>
                <w:sz w:val="24"/>
                <w:szCs w:val="24"/>
              </w:rPr>
              <w:br/>
              <w:t xml:space="preserve">№ </w:t>
            </w:r>
            <w:r w:rsidRPr="0010381D">
              <w:rPr>
                <w:color w:val="000000"/>
                <w:sz w:val="24"/>
                <w:szCs w:val="24"/>
              </w:rPr>
              <w:t>EA-80352</w:t>
            </w:r>
          </w:p>
        </w:tc>
      </w:tr>
      <w:tr w:rsidR="0010381D" w:rsidRPr="00564C6A" w:rsidTr="0010381D">
        <w:trPr>
          <w:trHeight w:val="505"/>
        </w:trPr>
        <w:tc>
          <w:tcPr>
            <w:tcW w:w="3969" w:type="dxa"/>
            <w:vAlign w:val="center"/>
          </w:tcPr>
          <w:p w:rsidR="0010381D" w:rsidRPr="001D48D8" w:rsidRDefault="0010381D" w:rsidP="00F712DD">
            <w:pPr>
              <w:spacing w:line="276" w:lineRule="auto"/>
              <w:rPr>
                <w:sz w:val="24"/>
                <w:szCs w:val="24"/>
              </w:rPr>
            </w:pPr>
            <w:r w:rsidRPr="00B744E1">
              <w:rPr>
                <w:sz w:val="24"/>
                <w:szCs w:val="24"/>
              </w:rPr>
              <w:t>Давыдова А.В.</w:t>
            </w:r>
          </w:p>
        </w:tc>
        <w:tc>
          <w:tcPr>
            <w:tcW w:w="4820" w:type="dxa"/>
          </w:tcPr>
          <w:p w:rsidR="0010381D" w:rsidRPr="0010381D" w:rsidRDefault="0010381D" w:rsidP="0010381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  <w:r>
              <w:rPr>
                <w:sz w:val="24"/>
              </w:rPr>
              <w:t xml:space="preserve"> 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10381D" w:rsidRPr="00564C6A" w:rsidTr="0010381D">
        <w:trPr>
          <w:trHeight w:val="505"/>
        </w:trPr>
        <w:tc>
          <w:tcPr>
            <w:tcW w:w="3969" w:type="dxa"/>
            <w:vAlign w:val="center"/>
          </w:tcPr>
          <w:p w:rsidR="0010381D" w:rsidRPr="001D48D8" w:rsidRDefault="0010381D" w:rsidP="00F712DD">
            <w:pPr>
              <w:spacing w:line="276" w:lineRule="auto"/>
              <w:rPr>
                <w:sz w:val="24"/>
                <w:szCs w:val="24"/>
              </w:rPr>
            </w:pPr>
            <w:r w:rsidRPr="00B744E1">
              <w:rPr>
                <w:sz w:val="24"/>
                <w:szCs w:val="24"/>
              </w:rPr>
              <w:t>Кулагин К.О.</w:t>
            </w:r>
          </w:p>
        </w:tc>
        <w:tc>
          <w:tcPr>
            <w:tcW w:w="4820" w:type="dxa"/>
          </w:tcPr>
          <w:p w:rsidR="0010381D" w:rsidRPr="0010381D" w:rsidRDefault="0010381D" w:rsidP="0010381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  <w:r>
              <w:rPr>
                <w:sz w:val="24"/>
              </w:rPr>
              <w:t xml:space="preserve"> 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10381D" w:rsidRPr="00564C6A" w:rsidTr="0010381D">
        <w:trPr>
          <w:trHeight w:val="505"/>
        </w:trPr>
        <w:tc>
          <w:tcPr>
            <w:tcW w:w="3969" w:type="dxa"/>
            <w:vAlign w:val="center"/>
          </w:tcPr>
          <w:p w:rsidR="0010381D" w:rsidRPr="001D48D8" w:rsidRDefault="0010381D" w:rsidP="00F712DD">
            <w:pPr>
              <w:spacing w:line="276" w:lineRule="auto"/>
              <w:rPr>
                <w:sz w:val="24"/>
                <w:szCs w:val="24"/>
              </w:rPr>
            </w:pPr>
            <w:r w:rsidRPr="00C17304">
              <w:rPr>
                <w:sz w:val="24"/>
                <w:szCs w:val="24"/>
              </w:rPr>
              <w:t>Муравьев Д.А.</w:t>
            </w:r>
          </w:p>
        </w:tc>
        <w:tc>
          <w:tcPr>
            <w:tcW w:w="4820" w:type="dxa"/>
          </w:tcPr>
          <w:p w:rsidR="0010381D" w:rsidRPr="0010381D" w:rsidRDefault="0010381D" w:rsidP="0010381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  <w:r>
              <w:rPr>
                <w:sz w:val="24"/>
              </w:rPr>
              <w:t xml:space="preserve"> 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10381D" w:rsidRPr="00564C6A" w:rsidTr="0010381D">
        <w:trPr>
          <w:trHeight w:val="505"/>
        </w:trPr>
        <w:tc>
          <w:tcPr>
            <w:tcW w:w="3969" w:type="dxa"/>
            <w:vAlign w:val="center"/>
          </w:tcPr>
          <w:p w:rsidR="0010381D" w:rsidRPr="001D48D8" w:rsidRDefault="0010381D" w:rsidP="004E3541">
            <w:pPr>
              <w:spacing w:line="276" w:lineRule="auto"/>
              <w:rPr>
                <w:sz w:val="24"/>
                <w:szCs w:val="24"/>
              </w:rPr>
            </w:pPr>
            <w:r w:rsidRPr="00B744E1">
              <w:rPr>
                <w:sz w:val="24"/>
                <w:szCs w:val="24"/>
              </w:rPr>
              <w:t>Пронская С.А.</w:t>
            </w:r>
          </w:p>
        </w:tc>
        <w:tc>
          <w:tcPr>
            <w:tcW w:w="4820" w:type="dxa"/>
          </w:tcPr>
          <w:p w:rsidR="0010381D" w:rsidRPr="0010381D" w:rsidRDefault="0010381D" w:rsidP="0010381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  <w:r>
              <w:rPr>
                <w:sz w:val="24"/>
              </w:rPr>
              <w:t xml:space="preserve"> 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10381D" w:rsidRPr="00564C6A" w:rsidTr="0010381D">
        <w:trPr>
          <w:trHeight w:val="505"/>
        </w:trPr>
        <w:tc>
          <w:tcPr>
            <w:tcW w:w="3969" w:type="dxa"/>
            <w:vAlign w:val="center"/>
          </w:tcPr>
          <w:p w:rsidR="0010381D" w:rsidRPr="0010381D" w:rsidRDefault="0010381D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>
              <w:rPr>
                <w:noProof/>
                <w:sz w:val="24"/>
                <w:szCs w:val="24"/>
              </w:rPr>
              <w:t>Молошников В.С.</w:t>
            </w:r>
          </w:p>
        </w:tc>
        <w:tc>
          <w:tcPr>
            <w:tcW w:w="4820" w:type="dxa"/>
          </w:tcPr>
          <w:p w:rsidR="0010381D" w:rsidRPr="0010381D" w:rsidRDefault="0010381D" w:rsidP="0010381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  <w:r>
              <w:rPr>
                <w:sz w:val="24"/>
              </w:rPr>
              <w:t xml:space="preserve"> 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10381D" w:rsidRPr="00564C6A" w:rsidTr="0010381D">
        <w:trPr>
          <w:trHeight w:val="505"/>
        </w:trPr>
        <w:tc>
          <w:tcPr>
            <w:tcW w:w="3969" w:type="dxa"/>
            <w:vAlign w:val="center"/>
          </w:tcPr>
          <w:p w:rsidR="0010381D" w:rsidRDefault="0010381D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>
              <w:rPr>
                <w:noProof/>
                <w:sz w:val="24"/>
                <w:szCs w:val="24"/>
              </w:rPr>
              <w:t>Чеверда Е.А.</w:t>
            </w:r>
          </w:p>
        </w:tc>
        <w:tc>
          <w:tcPr>
            <w:tcW w:w="4820" w:type="dxa"/>
          </w:tcPr>
          <w:p w:rsidR="0010381D" w:rsidRPr="0010381D" w:rsidRDefault="0010381D" w:rsidP="0010381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  <w:r>
              <w:rPr>
                <w:sz w:val="24"/>
              </w:rPr>
              <w:t xml:space="preserve"> т</w:t>
            </w:r>
            <w:r w:rsidRPr="00623569">
              <w:rPr>
                <w:sz w:val="24"/>
              </w:rPr>
              <w:t>ребованиям</w:t>
            </w:r>
          </w:p>
        </w:tc>
      </w:tr>
    </w:tbl>
    <w:p w:rsidR="003E6174" w:rsidRDefault="003E6174" w:rsidP="003E6174">
      <w:pPr>
        <w:keepNext/>
        <w:keepLines/>
        <w:widowControl w:val="0"/>
        <w:suppressLineNumbers/>
        <w:suppressAutoHyphens/>
        <w:ind w:firstLine="708"/>
        <w:jc w:val="both"/>
        <w:rPr>
          <w:szCs w:val="24"/>
        </w:rPr>
      </w:pPr>
    </w:p>
    <w:p w:rsidR="003E6174" w:rsidRPr="00EC5DB1" w:rsidRDefault="003E6174" w:rsidP="00EC5DB1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r>
        <w:rPr>
          <w:szCs w:val="24"/>
        </w:rPr>
        <w:t xml:space="preserve">В связи с тем, что аукционной комиссией принято решение о соответствии указанным требованиям только одной второй части заявки, аукцион в электронной форме </w:t>
      </w:r>
      <w:r w:rsidR="00EC5DB1" w:rsidRPr="00EC5DB1">
        <w:rPr>
          <w:bCs/>
          <w:color w:val="000000"/>
        </w:rPr>
        <w:t xml:space="preserve">на право заключения контракта с </w:t>
      </w:r>
      <w:r w:rsidR="00EC5DB1" w:rsidRPr="00EC5DB1">
        <w:t>комитетом здравоохранения Курской области</w:t>
      </w:r>
      <w:r w:rsidR="00EC5DB1" w:rsidRPr="00EC5DB1">
        <w:rPr>
          <w:bCs/>
          <w:color w:val="000000"/>
        </w:rPr>
        <w:t xml:space="preserve"> </w:t>
      </w:r>
      <w:r w:rsidR="00EC5DB1" w:rsidRPr="00EC5DB1">
        <w:t xml:space="preserve">на </w:t>
      </w:r>
      <w:r w:rsidR="00EC5DB1" w:rsidRPr="00EC5DB1">
        <w:rPr>
          <w:bCs/>
          <w:noProof/>
          <w:color w:val="000000"/>
        </w:rPr>
        <w:t>поставку лекарственных</w:t>
      </w:r>
      <w:r w:rsidR="00EC5DB1" w:rsidRPr="00EC5DB1">
        <w:rPr>
          <w:bCs/>
          <w:color w:val="000000"/>
        </w:rPr>
        <w:t xml:space="preserve"> препаратов (МНН Инсулин </w:t>
      </w:r>
      <w:proofErr w:type="spellStart"/>
      <w:r w:rsidR="00EC5DB1" w:rsidRPr="00EC5DB1">
        <w:rPr>
          <w:bCs/>
          <w:color w:val="000000"/>
        </w:rPr>
        <w:t>аспарт</w:t>
      </w:r>
      <w:proofErr w:type="spellEnd"/>
      <w:r w:rsidR="00EC5DB1" w:rsidRPr="00EC5DB1">
        <w:rPr>
          <w:bCs/>
          <w:color w:val="000000"/>
        </w:rPr>
        <w:t xml:space="preserve"> двухфазный)</w:t>
      </w:r>
      <w:r w:rsidRPr="00EC5DB1">
        <w:rPr>
          <w:bCs/>
          <w:color w:val="000000"/>
          <w:szCs w:val="24"/>
        </w:rPr>
        <w:t>,</w:t>
      </w:r>
      <w:r>
        <w:rPr>
          <w:szCs w:val="24"/>
        </w:rPr>
        <w:t xml:space="preserve"> </w:t>
      </w:r>
      <w:r>
        <w:rPr>
          <w:b/>
          <w:szCs w:val="24"/>
        </w:rPr>
        <w:t>признается несостоявшимся.</w:t>
      </w:r>
    </w:p>
    <w:p w:rsidR="003E6174" w:rsidRDefault="003E6174" w:rsidP="003E6174">
      <w:pPr>
        <w:keepNext/>
        <w:keepLines/>
        <w:widowControl w:val="0"/>
        <w:suppressLineNumbers/>
        <w:suppressAutoHyphens/>
        <w:ind w:firstLine="708"/>
        <w:jc w:val="both"/>
        <w:rPr>
          <w:b/>
          <w:szCs w:val="24"/>
        </w:rPr>
      </w:pPr>
    </w:p>
    <w:p w:rsidR="003E6174" w:rsidRDefault="003E6174" w:rsidP="003E6174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</w:p>
    <w:p w:rsidR="003E6174" w:rsidRDefault="003E6174" w:rsidP="003E6174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</w:p>
    <w:p w:rsidR="003E6174" w:rsidRDefault="003E6174" w:rsidP="003E6174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</w:p>
    <w:p w:rsidR="003E6174" w:rsidRDefault="003E6174" w:rsidP="003E6174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</w:p>
    <w:p w:rsidR="003E6174" w:rsidRDefault="003E6174" w:rsidP="003E6174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</w:p>
    <w:p w:rsidR="003E6174" w:rsidRDefault="003E6174" w:rsidP="003E6174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</w:p>
    <w:p w:rsidR="003E6174" w:rsidRDefault="003E6174" w:rsidP="003E6174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</w:p>
    <w:p w:rsidR="003E6174" w:rsidRDefault="003E6174" w:rsidP="003E6174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</w:p>
    <w:p w:rsidR="003E6174" w:rsidRDefault="003E6174" w:rsidP="003E6174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</w:p>
    <w:p w:rsidR="003E6174" w:rsidRDefault="003E6174" w:rsidP="003E6174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</w:p>
    <w:p w:rsidR="003E6174" w:rsidRPr="00564C6A" w:rsidRDefault="003E6174" w:rsidP="004574D1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FA47B5" w:rsidRPr="00446791" w:rsidRDefault="001D48D8" w:rsidP="000F4F47">
      <w:pPr>
        <w:tabs>
          <w:tab w:val="left" w:pos="4678"/>
        </w:tabs>
        <w:spacing w:line="276" w:lineRule="auto"/>
        <w:jc w:val="both"/>
        <w:rPr>
          <w:szCs w:val="24"/>
        </w:rPr>
      </w:pPr>
      <w:r>
        <w:rPr>
          <w:szCs w:val="24"/>
        </w:rPr>
        <w:lastRenderedPageBreak/>
        <w:t xml:space="preserve">           </w:t>
      </w:r>
      <w:r w:rsidR="00FA47B5" w:rsidRPr="00446791">
        <w:rPr>
          <w:szCs w:val="24"/>
        </w:rPr>
        <w:t xml:space="preserve">Протокол составлен в одном экземпляре, который </w:t>
      </w:r>
      <w:proofErr w:type="gramStart"/>
      <w:r w:rsidR="00FA47B5" w:rsidRPr="00446791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FA47B5" w:rsidRPr="00446791">
        <w:rPr>
          <w:szCs w:val="24"/>
        </w:rPr>
        <w:t xml:space="preserve"> всеми присутствующими членами аукционной комиссии.</w:t>
      </w:r>
    </w:p>
    <w:tbl>
      <w:tblPr>
        <w:tblW w:w="8897" w:type="dxa"/>
        <w:tblLook w:val="01E0"/>
      </w:tblPr>
      <w:tblGrid>
        <w:gridCol w:w="4077"/>
        <w:gridCol w:w="2410"/>
        <w:gridCol w:w="2410"/>
      </w:tblGrid>
      <w:tr w:rsidR="004E3541" w:rsidRPr="00446791" w:rsidTr="008B5AD0">
        <w:trPr>
          <w:trHeight w:val="1024"/>
        </w:trPr>
        <w:tc>
          <w:tcPr>
            <w:tcW w:w="4077" w:type="dxa"/>
            <w:hideMark/>
          </w:tcPr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Председатель  комиссии:</w:t>
            </w:r>
          </w:p>
          <w:p w:rsidR="008B5AD0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Pr="00446791" w:rsidRDefault="004E3541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Заместитель председателя комиссии:</w:t>
            </w: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Default="004E3541" w:rsidP="008B5AD0">
            <w:pPr>
              <w:jc w:val="both"/>
              <w:rPr>
                <w:szCs w:val="24"/>
              </w:rPr>
            </w:pPr>
          </w:p>
          <w:p w:rsidR="004E3541" w:rsidRDefault="008B5AD0" w:rsidP="008B5AD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8B5AD0" w:rsidRDefault="008B5AD0" w:rsidP="008B5AD0">
            <w:pPr>
              <w:jc w:val="both"/>
              <w:rPr>
                <w:szCs w:val="24"/>
              </w:rPr>
            </w:pPr>
          </w:p>
          <w:p w:rsidR="008B5AD0" w:rsidRDefault="008B5AD0" w:rsidP="008B5AD0">
            <w:pPr>
              <w:jc w:val="both"/>
              <w:rPr>
                <w:szCs w:val="24"/>
              </w:rPr>
            </w:pPr>
          </w:p>
          <w:p w:rsidR="008B5AD0" w:rsidRDefault="008B5AD0" w:rsidP="008B5AD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Кулагин К.О.</w:t>
            </w:r>
          </w:p>
          <w:p w:rsidR="004E3541" w:rsidRDefault="004E3541" w:rsidP="008B5AD0">
            <w:pPr>
              <w:jc w:val="both"/>
              <w:rPr>
                <w:szCs w:val="24"/>
              </w:rPr>
            </w:pPr>
          </w:p>
          <w:p w:rsidR="004E3541" w:rsidRPr="004E3541" w:rsidRDefault="004E3541" w:rsidP="008B5AD0">
            <w:pPr>
              <w:jc w:val="both"/>
              <w:rPr>
                <w:szCs w:val="24"/>
              </w:rPr>
            </w:pPr>
          </w:p>
        </w:tc>
      </w:tr>
      <w:tr w:rsidR="004E3541" w:rsidRPr="00446791" w:rsidTr="0010381D">
        <w:trPr>
          <w:trHeight w:val="715"/>
        </w:trPr>
        <w:tc>
          <w:tcPr>
            <w:tcW w:w="4077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8B5AD0" w:rsidP="008B5AD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</w:tc>
      </w:tr>
      <w:tr w:rsidR="004E3541" w:rsidRPr="00446791" w:rsidTr="0010381D">
        <w:trPr>
          <w:trHeight w:val="555"/>
        </w:trPr>
        <w:tc>
          <w:tcPr>
            <w:tcW w:w="4077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Default="0010381D" w:rsidP="0010381D">
            <w:pPr>
              <w:ind w:left="34"/>
              <w:jc w:val="both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Молошников В.С.</w:t>
            </w:r>
          </w:p>
          <w:p w:rsidR="0010381D" w:rsidRDefault="0010381D" w:rsidP="0010381D">
            <w:pPr>
              <w:ind w:left="34"/>
              <w:jc w:val="both"/>
              <w:rPr>
                <w:noProof/>
                <w:szCs w:val="24"/>
              </w:rPr>
            </w:pPr>
          </w:p>
          <w:p w:rsidR="0010381D" w:rsidRPr="0010381D" w:rsidRDefault="0010381D" w:rsidP="0010381D">
            <w:pPr>
              <w:ind w:left="34"/>
              <w:jc w:val="both"/>
              <w:rPr>
                <w:szCs w:val="24"/>
              </w:rPr>
            </w:pPr>
          </w:p>
        </w:tc>
      </w:tr>
      <w:tr w:rsidR="004E3541" w:rsidRPr="00446791" w:rsidTr="0010381D">
        <w:trPr>
          <w:trHeight w:val="453"/>
        </w:trPr>
        <w:tc>
          <w:tcPr>
            <w:tcW w:w="4077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10381D" w:rsidP="008B5AD0">
            <w:pPr>
              <w:spacing w:line="276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Чеверда Е.А</w:t>
            </w:r>
            <w:r w:rsidR="008B5AD0">
              <w:rPr>
                <w:szCs w:val="24"/>
              </w:rPr>
              <w:t>.</w:t>
            </w:r>
          </w:p>
        </w:tc>
      </w:tr>
      <w:tr w:rsidR="004E3541" w:rsidRPr="00446791" w:rsidTr="008B5AD0">
        <w:trPr>
          <w:trHeight w:val="994"/>
        </w:trPr>
        <w:tc>
          <w:tcPr>
            <w:tcW w:w="4077" w:type="dxa"/>
            <w:hideMark/>
          </w:tcPr>
          <w:p w:rsidR="008B5AD0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8B5AD0" w:rsidRPr="001B2C4F" w:rsidRDefault="008B5AD0" w:rsidP="008B5AD0">
            <w:pPr>
              <w:rPr>
                <w:szCs w:val="24"/>
              </w:rPr>
            </w:pPr>
            <w:r w:rsidRPr="001B2C4F">
              <w:rPr>
                <w:szCs w:val="24"/>
              </w:rPr>
              <w:t>Секретарь комиссии:</w:t>
            </w:r>
            <w:r>
              <w:rPr>
                <w:szCs w:val="24"/>
              </w:rPr>
              <w:t xml:space="preserve">                                                  </w:t>
            </w:r>
          </w:p>
          <w:p w:rsidR="008B5AD0" w:rsidRPr="00446791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B5AD0" w:rsidRPr="001B2C4F" w:rsidRDefault="008B5AD0" w:rsidP="008B5AD0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8B5AD0" w:rsidRPr="007F2F86" w:rsidRDefault="008B5AD0" w:rsidP="0010381D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6EE5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4F47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81D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30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8D8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38A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4AB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251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174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2CB9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4D1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2B10"/>
    <w:rsid w:val="004E32A8"/>
    <w:rsid w:val="004E3541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0F31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768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B6D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33E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77F4B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17D0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56EB8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AD0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7F3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A7F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43A6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5FC9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C46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88C"/>
    <w:rsid w:val="00B8095B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787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5E67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0C7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2BA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1F5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56A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0ED6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47D70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0FC4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5DB1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B14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1D48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7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2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2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77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5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4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564391-622D-45D6-B7E7-BDD60AB00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15</cp:revision>
  <cp:lastPrinted>2020-04-02T12:47:00Z</cp:lastPrinted>
  <dcterms:created xsi:type="dcterms:W3CDTF">2020-11-18T12:30:00Z</dcterms:created>
  <dcterms:modified xsi:type="dcterms:W3CDTF">2021-03-22T14:07:00Z</dcterms:modified>
</cp:coreProperties>
</file>