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Протокол </w:t>
      </w:r>
      <w:r>
        <w:rPr>
          <w:rFonts w:eastAsia="Times New Roman"/>
          <w:b/>
          <w:bCs/>
          <w:sz w:val="20"/>
          <w:szCs w:val="20"/>
        </w:rPr>
        <w:t>№ 03.4-4/2813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бытовой химии (моющие средства, порошок)"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0744200000221001334)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>(</w:t>
      </w:r>
      <w:r>
        <w:rPr>
          <w:rFonts w:eastAsia="Times New Roman"/>
          <w:b/>
          <w:bCs/>
          <w:sz w:val="20"/>
          <w:szCs w:val="20"/>
          <w:lang w:val="ru-RU"/>
        </w:rPr>
        <w:t>регистрационный номер 09-05/24276)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 xml:space="preserve">23.03.21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"МАНТУРОВСКАЯ ЦЕНТРАЛЬНАЯ РАЙОННАЯ БОЛЬНИЦА"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бытовой химии (моющие средства, порошок)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212461400093046140100100100012041244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контракта: 64 387,05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40.45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2"/>
        <w:gridCol w:w="3126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Мухина Елена Юрьевна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Гринев Денис Юрьевич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Хатамов Шараф Ганижанович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Алехина Елена Юрьевна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Бабенков Дмитрий Александрович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Колычева Оксана Сергеевна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0"/>
        <w:gridCol w:w="3417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EA-80488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"СИСТЕМА" / 3120099685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38 339,60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EA-80823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"ИНТЕХ РИТЕЙЛ" / 4632174802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38 661,54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EA-80803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"СТАТУС" / 4632161296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41 559,00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8"/>
        <w:gridCol w:w="2748"/>
        <w:gridCol w:w="1739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EA-80488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"СИСТЕМА"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EA-80488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"СИСТЕМА"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EA-80488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"СИСТЕМА"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Хатамов Шараф Ганижанович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EA-80488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"СИСТЕМА"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Алехина Елена Юрьевна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EA-80488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"СИСТЕМА"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Бабенков Дмитрий Александрович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EA-80488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"СИСТЕМА"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Колычева Оксана Сергеевна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EA-80823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"ИНТЕХ РИТЕЙЛ"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EA-80823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"ИНТЕХ РИТЕЙЛ"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EA-80823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"ИНТЕХ РИТЕЙЛ"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Хатамов Шараф Ганижанович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EA-80823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"ИНТЕХ РИТЕЙЛ"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Алехина Елена Юрьевна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EA-80823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"ИНТЕХ РИТЕЙЛ"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Бабенков Дмитрий Александрович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EA-80823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"ИНТЕХ РИТЕЙЛ"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Колычева Оксана Сергеевна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EA-80803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"СТАТУС"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EA-80803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"СТАТУС"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EA-80803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"СТАТУС"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Хатамов Шараф Ганижанович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EA-80803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"СТАТУС"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Алехина Елена Юрьевна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EA-80803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"СТАТУС"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Бабенков Дмитрий Александрович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EA-80803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"СТАТУС"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Колычева Оксана Сергеевна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"СИСТЕМА", предложивший цену контракта 38 339,60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"СИСТЕМА",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Хатамов Шараф Ганижанович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Алехина Елена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Бабенков Дмитрий Александрович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Колычева Оксана Сергеевна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Application>LibreOffice/6.4.3.2$Windows_x86 LibreOffice_project/747b5d0ebf89f41c860ec2a39efd7cb15b54f2d8</Application>
  <Pages>2</Pages>
  <Words>610</Words>
  <Characters>4743</Characters>
  <CharactersWithSpaces>5182</CharactersWithSpaces>
  <Paragraphs>176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2021-03-23T15:51:28Z</dcterms:modified>
  <cp:revision>17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