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5A" w:rsidRPr="007F504C" w:rsidRDefault="002E0C20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7F504C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81265A" w:rsidRPr="007F504C" w:rsidRDefault="002E0C20">
      <w:pPr>
        <w:ind w:firstLine="567"/>
        <w:jc w:val="center"/>
        <w:rPr>
          <w:sz w:val="22"/>
          <w:szCs w:val="22"/>
        </w:rPr>
      </w:pPr>
      <w:r w:rsidRPr="007F504C">
        <w:rPr>
          <w:rFonts w:eastAsia="Times New Roman"/>
          <w:b/>
          <w:bCs/>
          <w:sz w:val="22"/>
          <w:szCs w:val="22"/>
        </w:rPr>
        <w:t>"Оказание услуг по созданию информационных материалов о победителях ежегодной премии Правительства Санкт-Петербурга «Лучший работник учреждения социального обслуживания населения»"</w:t>
      </w:r>
    </w:p>
    <w:p w:rsidR="0081265A" w:rsidRPr="007F504C" w:rsidRDefault="002E0C2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F504C">
        <w:rPr>
          <w:rFonts w:eastAsia="Times New Roman"/>
          <w:b/>
          <w:bCs/>
          <w:sz w:val="22"/>
          <w:szCs w:val="22"/>
        </w:rPr>
        <w:t xml:space="preserve">(№ </w:t>
      </w:r>
      <w:r w:rsidRPr="007F504C">
        <w:rPr>
          <w:rFonts w:eastAsia="Times New Roman"/>
          <w:b/>
          <w:bCs/>
          <w:sz w:val="22"/>
          <w:szCs w:val="22"/>
        </w:rPr>
        <w:t>извещения</w:t>
      </w:r>
      <w:r w:rsidRPr="007F504C">
        <w:rPr>
          <w:rFonts w:eastAsia="Times New Roman"/>
          <w:b/>
          <w:bCs/>
          <w:sz w:val="22"/>
          <w:szCs w:val="22"/>
        </w:rPr>
        <w:t xml:space="preserve"> 0172200003521000004) </w:t>
      </w:r>
    </w:p>
    <w:p w:rsidR="0081265A" w:rsidRPr="007F504C" w:rsidRDefault="0081265A">
      <w:pPr>
        <w:ind w:firstLine="567"/>
        <w:jc w:val="center"/>
        <w:rPr>
          <w:sz w:val="22"/>
          <w:szCs w:val="22"/>
        </w:rPr>
      </w:pPr>
    </w:p>
    <w:p w:rsidR="0081265A" w:rsidRPr="007F504C" w:rsidRDefault="002E0C20">
      <w:pPr>
        <w:ind w:firstLine="567"/>
        <w:jc w:val="right"/>
        <w:rPr>
          <w:sz w:val="22"/>
          <w:szCs w:val="22"/>
        </w:rPr>
      </w:pPr>
      <w:r w:rsidRPr="007F504C">
        <w:rPr>
          <w:rFonts w:eastAsia="Times New Roman"/>
          <w:sz w:val="22"/>
          <w:szCs w:val="22"/>
        </w:rPr>
        <w:t>24.03.21 15:04:17 (</w:t>
      </w:r>
      <w:r w:rsidRPr="007F504C">
        <w:rPr>
          <w:rFonts w:eastAsia="Times New Roman"/>
          <w:sz w:val="22"/>
          <w:szCs w:val="22"/>
          <w:lang w:val="en-US"/>
        </w:rPr>
        <w:t>MSK</w:t>
      </w:r>
      <w:r w:rsidRPr="007F504C">
        <w:rPr>
          <w:rFonts w:eastAsia="Times New Roman"/>
          <w:sz w:val="22"/>
          <w:szCs w:val="22"/>
        </w:rPr>
        <w:t>+00:00)</w:t>
      </w:r>
    </w:p>
    <w:p w:rsidR="0081265A" w:rsidRPr="007F504C" w:rsidRDefault="0081265A">
      <w:pPr>
        <w:ind w:firstLine="567"/>
        <w:rPr>
          <w:rFonts w:eastAsia="Times New Roman"/>
          <w:sz w:val="22"/>
          <w:szCs w:val="22"/>
        </w:rPr>
      </w:pPr>
    </w:p>
    <w:p w:rsidR="0081265A" w:rsidRPr="007F504C" w:rsidRDefault="007F504C" w:rsidP="007F504C">
      <w:pPr>
        <w:ind w:firstLine="426"/>
        <w:jc w:val="both"/>
        <w:rPr>
          <w:sz w:val="22"/>
          <w:szCs w:val="22"/>
        </w:rPr>
      </w:pPr>
      <w:r w:rsidRPr="007F504C">
        <w:rPr>
          <w:rFonts w:eastAsia="Times New Roman"/>
          <w:sz w:val="22"/>
          <w:szCs w:val="22"/>
        </w:rPr>
        <w:t xml:space="preserve">1. </w:t>
      </w:r>
      <w:r w:rsidR="002E0C20" w:rsidRPr="007F504C">
        <w:rPr>
          <w:rFonts w:eastAsia="Times New Roman"/>
          <w:sz w:val="22"/>
          <w:szCs w:val="22"/>
        </w:rPr>
        <w:t>Место</w:t>
      </w:r>
      <w:r w:rsidR="002E0C20" w:rsidRPr="007F504C">
        <w:rPr>
          <w:rFonts w:eastAsia="Times New Roman"/>
          <w:sz w:val="22"/>
          <w:szCs w:val="22"/>
        </w:rPr>
        <w:t xml:space="preserve"> </w:t>
      </w:r>
      <w:r w:rsidR="002E0C20" w:rsidRPr="007F504C">
        <w:rPr>
          <w:rFonts w:eastAsia="Times New Roman"/>
          <w:sz w:val="22"/>
          <w:szCs w:val="22"/>
        </w:rPr>
        <w:t>публикации</w:t>
      </w:r>
      <w:r w:rsidR="002E0C20" w:rsidRPr="007F504C">
        <w:rPr>
          <w:rFonts w:eastAsia="Times New Roman"/>
          <w:sz w:val="22"/>
          <w:szCs w:val="22"/>
        </w:rPr>
        <w:t>: Российская Федерация, 191144, Санкт-Петербург, УЛИЦА НОВГОРОДСКАЯ, ДОМ 20/ЛИТЕР А</w:t>
      </w:r>
      <w:r w:rsidRPr="007F504C">
        <w:rPr>
          <w:rFonts w:eastAsia="Times New Roman"/>
          <w:sz w:val="22"/>
          <w:szCs w:val="22"/>
        </w:rPr>
        <w:t>.</w:t>
      </w:r>
    </w:p>
    <w:p w:rsidR="0081265A" w:rsidRPr="007F504C" w:rsidRDefault="0081265A" w:rsidP="007F504C">
      <w:pPr>
        <w:ind w:firstLine="426"/>
        <w:jc w:val="both"/>
        <w:rPr>
          <w:rFonts w:eastAsia="Times New Roman"/>
          <w:sz w:val="22"/>
          <w:szCs w:val="22"/>
        </w:rPr>
      </w:pPr>
    </w:p>
    <w:p w:rsidR="0081265A" w:rsidRPr="007F504C" w:rsidRDefault="007F504C" w:rsidP="007F504C">
      <w:pPr>
        <w:ind w:firstLine="426"/>
        <w:jc w:val="both"/>
        <w:rPr>
          <w:sz w:val="22"/>
          <w:szCs w:val="22"/>
        </w:rPr>
      </w:pPr>
      <w:r w:rsidRPr="007F504C">
        <w:rPr>
          <w:rFonts w:eastAsia="Times New Roman"/>
          <w:sz w:val="22"/>
          <w:szCs w:val="22"/>
        </w:rPr>
        <w:t xml:space="preserve">2. </w:t>
      </w:r>
      <w:r w:rsidR="002E0C20" w:rsidRPr="007F504C">
        <w:rPr>
          <w:rFonts w:eastAsia="Times New Roman"/>
          <w:sz w:val="22"/>
          <w:szCs w:val="22"/>
        </w:rPr>
        <w:t>Заказчик: КОМИТЕТ ПО СОЦИАЛЬН</w:t>
      </w:r>
      <w:r w:rsidR="002E0C20" w:rsidRPr="007F504C">
        <w:rPr>
          <w:rFonts w:eastAsia="Times New Roman"/>
          <w:sz w:val="22"/>
          <w:szCs w:val="22"/>
        </w:rPr>
        <w:t>ОЙ ПОЛИТИКЕ САНКТ-ПЕТЕРБУРГА</w:t>
      </w:r>
      <w:r w:rsidRPr="007F504C">
        <w:rPr>
          <w:rFonts w:eastAsia="Times New Roman"/>
          <w:sz w:val="22"/>
          <w:szCs w:val="22"/>
        </w:rPr>
        <w:t>.</w:t>
      </w:r>
    </w:p>
    <w:p w:rsidR="0081265A" w:rsidRPr="007F504C" w:rsidRDefault="0081265A" w:rsidP="007F504C">
      <w:pPr>
        <w:ind w:firstLine="426"/>
        <w:jc w:val="both"/>
        <w:rPr>
          <w:rFonts w:eastAsia="Times New Roman"/>
          <w:sz w:val="22"/>
          <w:szCs w:val="22"/>
        </w:rPr>
      </w:pPr>
    </w:p>
    <w:p w:rsidR="0081265A" w:rsidRPr="007F504C" w:rsidRDefault="007F504C" w:rsidP="007F504C">
      <w:pPr>
        <w:ind w:firstLine="426"/>
        <w:jc w:val="both"/>
        <w:rPr>
          <w:sz w:val="22"/>
          <w:szCs w:val="22"/>
        </w:rPr>
      </w:pPr>
      <w:r w:rsidRPr="007F504C">
        <w:rPr>
          <w:rFonts w:eastAsia="Times New Roman"/>
          <w:sz w:val="22"/>
          <w:szCs w:val="22"/>
        </w:rPr>
        <w:t xml:space="preserve">3. </w:t>
      </w:r>
      <w:r w:rsidR="002E0C20" w:rsidRPr="007F504C">
        <w:rPr>
          <w:rFonts w:eastAsia="Times New Roman"/>
          <w:sz w:val="22"/>
          <w:szCs w:val="22"/>
        </w:rPr>
        <w:t>Наименование</w:t>
      </w:r>
      <w:r w:rsidR="002E0C20" w:rsidRPr="007F504C">
        <w:rPr>
          <w:rFonts w:eastAsia="Times New Roman"/>
          <w:sz w:val="22"/>
          <w:szCs w:val="22"/>
        </w:rPr>
        <w:t xml:space="preserve"> </w:t>
      </w:r>
      <w:r w:rsidR="002E0C20" w:rsidRPr="007F504C">
        <w:rPr>
          <w:rFonts w:eastAsia="Times New Roman"/>
          <w:sz w:val="22"/>
          <w:szCs w:val="22"/>
        </w:rPr>
        <w:t>закупки</w:t>
      </w:r>
      <w:r w:rsidR="002E0C20" w:rsidRPr="007F504C">
        <w:rPr>
          <w:rFonts w:eastAsia="Times New Roman"/>
          <w:sz w:val="22"/>
          <w:szCs w:val="22"/>
        </w:rPr>
        <w:t>: Оказание услуг по созданию информационных материалов о победителях ежегодной премии Правительства Санкт-Петербурга «Лучший работник учреждения социального обслуживания населения»</w:t>
      </w:r>
      <w:r>
        <w:rPr>
          <w:rFonts w:eastAsia="Times New Roman"/>
          <w:sz w:val="22"/>
          <w:szCs w:val="22"/>
        </w:rPr>
        <w:t>.</w:t>
      </w:r>
      <w:r w:rsidR="002E0C20" w:rsidRPr="007F504C">
        <w:rPr>
          <w:rFonts w:eastAsia="Times New Roman"/>
          <w:sz w:val="22"/>
          <w:szCs w:val="22"/>
        </w:rPr>
        <w:t xml:space="preserve"> </w:t>
      </w:r>
    </w:p>
    <w:p w:rsidR="0081265A" w:rsidRPr="007F504C" w:rsidRDefault="0081265A" w:rsidP="007F504C">
      <w:pPr>
        <w:ind w:firstLine="426"/>
        <w:jc w:val="both"/>
        <w:rPr>
          <w:rFonts w:eastAsia="Times New Roman"/>
          <w:sz w:val="22"/>
          <w:szCs w:val="22"/>
        </w:rPr>
      </w:pPr>
    </w:p>
    <w:p w:rsidR="0081265A" w:rsidRPr="007F504C" w:rsidRDefault="007F504C" w:rsidP="007F504C">
      <w:pPr>
        <w:ind w:firstLine="426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4. </w:t>
      </w:r>
      <w:r w:rsidR="002E0C20" w:rsidRPr="007F504C">
        <w:rPr>
          <w:rFonts w:eastAsia="Times New Roman"/>
          <w:sz w:val="22"/>
          <w:szCs w:val="22"/>
        </w:rPr>
        <w:t>Идентификационный код з</w:t>
      </w:r>
      <w:r w:rsidR="002E0C20" w:rsidRPr="007F504C">
        <w:rPr>
          <w:rFonts w:eastAsia="Times New Roman"/>
          <w:sz w:val="22"/>
          <w:szCs w:val="22"/>
        </w:rPr>
        <w:t>акупки: 212782567566378420100100050020000244</w:t>
      </w:r>
    </w:p>
    <w:p w:rsidR="0081265A" w:rsidRPr="007F504C" w:rsidRDefault="0081265A" w:rsidP="007F504C">
      <w:pPr>
        <w:ind w:firstLine="426"/>
        <w:jc w:val="both"/>
        <w:rPr>
          <w:sz w:val="22"/>
          <w:szCs w:val="22"/>
        </w:rPr>
      </w:pPr>
    </w:p>
    <w:p w:rsidR="0081265A" w:rsidRPr="007F504C" w:rsidRDefault="00DB7216" w:rsidP="007F504C">
      <w:pPr>
        <w:ind w:firstLine="426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5. </w:t>
      </w:r>
      <w:r w:rsidR="002E0C20" w:rsidRPr="007F504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260 000,00 руб.</w:t>
      </w:r>
    </w:p>
    <w:p w:rsidR="0081265A" w:rsidRPr="007F504C" w:rsidRDefault="0081265A" w:rsidP="007F504C">
      <w:pPr>
        <w:ind w:firstLine="426"/>
        <w:jc w:val="both"/>
        <w:rPr>
          <w:rFonts w:eastAsia="Times New Roman"/>
          <w:sz w:val="22"/>
          <w:szCs w:val="22"/>
        </w:rPr>
      </w:pPr>
    </w:p>
    <w:p w:rsidR="0081265A" w:rsidRPr="007F504C" w:rsidRDefault="002E0C20" w:rsidP="007F504C">
      <w:pPr>
        <w:ind w:firstLine="426"/>
        <w:jc w:val="both"/>
        <w:rPr>
          <w:sz w:val="22"/>
          <w:szCs w:val="22"/>
        </w:rPr>
      </w:pPr>
      <w:r w:rsidRPr="007F504C">
        <w:rPr>
          <w:rFonts w:eastAsia="Times New Roman"/>
          <w:sz w:val="22"/>
          <w:szCs w:val="22"/>
        </w:rPr>
        <w:t>Снижение</w:t>
      </w:r>
      <w:r w:rsidRPr="007F504C">
        <w:rPr>
          <w:rFonts w:eastAsia="Times New Roman"/>
          <w:sz w:val="22"/>
          <w:szCs w:val="22"/>
        </w:rPr>
        <w:t xml:space="preserve"> </w:t>
      </w:r>
      <w:r w:rsidRPr="007F504C">
        <w:rPr>
          <w:rFonts w:eastAsia="Times New Roman"/>
          <w:sz w:val="22"/>
          <w:szCs w:val="22"/>
        </w:rPr>
        <w:t>НМЦК</w:t>
      </w:r>
      <w:r w:rsidRPr="007F504C">
        <w:rPr>
          <w:rFonts w:eastAsia="Times New Roman"/>
          <w:sz w:val="22"/>
          <w:szCs w:val="22"/>
        </w:rPr>
        <w:t>, %: 17.74</w:t>
      </w:r>
      <w:r w:rsidR="00DB7216">
        <w:rPr>
          <w:rFonts w:eastAsia="Times New Roman"/>
          <w:sz w:val="22"/>
          <w:szCs w:val="22"/>
        </w:rPr>
        <w:t>.</w:t>
      </w:r>
    </w:p>
    <w:p w:rsidR="0081265A" w:rsidRPr="007F504C" w:rsidRDefault="0081265A" w:rsidP="007F504C">
      <w:pPr>
        <w:ind w:firstLine="426"/>
        <w:jc w:val="both"/>
        <w:rPr>
          <w:rFonts w:eastAsia="Times New Roman"/>
          <w:sz w:val="22"/>
          <w:szCs w:val="22"/>
        </w:rPr>
      </w:pPr>
    </w:p>
    <w:p w:rsidR="0081265A" w:rsidRDefault="00DB7216" w:rsidP="007F504C">
      <w:pPr>
        <w:ind w:firstLine="426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6. </w:t>
      </w:r>
      <w:r w:rsidR="002E0C20" w:rsidRPr="007F504C">
        <w:rPr>
          <w:rFonts w:eastAsia="Times New Roman"/>
          <w:sz w:val="22"/>
          <w:szCs w:val="22"/>
        </w:rPr>
        <w:t>Состав аукционной комиссии:</w:t>
      </w:r>
    </w:p>
    <w:p w:rsidR="00C97A96" w:rsidRPr="007F504C" w:rsidRDefault="00C97A96" w:rsidP="007F504C">
      <w:pPr>
        <w:ind w:firstLine="426"/>
        <w:jc w:val="both"/>
        <w:rPr>
          <w:sz w:val="22"/>
          <w:szCs w:val="22"/>
        </w:rPr>
      </w:pP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>Ржаненков Александр Николаевич</w:t>
            </w:r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>Ратникова Ирина Петровна</w:t>
            </w:r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DB7216">
              <w:rPr>
                <w:sz w:val="22"/>
                <w:szCs w:val="22"/>
              </w:rPr>
              <w:t xml:space="preserve">Член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Шереметева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Смотрова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Дмитриевна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Букатина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Спиридонов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Константин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Фещенко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81265A" w:rsidRPr="007F504C">
        <w:tc>
          <w:tcPr>
            <w:tcW w:w="3401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Пентюков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Роман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Валентинович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</w:tbl>
    <w:p w:rsidR="0081265A" w:rsidRPr="007F504C" w:rsidRDefault="0081265A">
      <w:pPr>
        <w:rPr>
          <w:rFonts w:eastAsia="Times New Roman"/>
          <w:sz w:val="22"/>
          <w:szCs w:val="22"/>
        </w:rPr>
      </w:pPr>
    </w:p>
    <w:p w:rsidR="0081265A" w:rsidRPr="007F504C" w:rsidRDefault="002E0C20" w:rsidP="00DB7216">
      <w:pPr>
        <w:ind w:firstLine="708"/>
        <w:jc w:val="both"/>
        <w:rPr>
          <w:sz w:val="22"/>
          <w:szCs w:val="22"/>
        </w:rPr>
      </w:pPr>
      <w:r w:rsidRPr="007F504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1265A" w:rsidRPr="007F504C" w:rsidRDefault="0081265A">
      <w:pPr>
        <w:rPr>
          <w:rFonts w:eastAsia="Times New Roman"/>
          <w:sz w:val="22"/>
          <w:szCs w:val="22"/>
        </w:rPr>
      </w:pPr>
    </w:p>
    <w:p w:rsidR="0081265A" w:rsidRPr="007F504C" w:rsidRDefault="00DB7216" w:rsidP="00DB7216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7. </w:t>
      </w:r>
      <w:r w:rsidR="002E0C20" w:rsidRPr="007F504C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="002E0C20" w:rsidRPr="007F504C">
        <w:rPr>
          <w:rFonts w:eastAsia="Times New Roman"/>
          <w:sz w:val="22"/>
          <w:szCs w:val="22"/>
        </w:rPr>
        <w:t>ного закона №44-ФЗ.</w:t>
      </w:r>
    </w:p>
    <w:p w:rsidR="0081265A" w:rsidRPr="007F504C" w:rsidRDefault="0081265A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81265A" w:rsidRPr="007F504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1265A" w:rsidRPr="007F504C" w:rsidRDefault="002E0C20">
            <w:pPr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81265A" w:rsidRPr="007F50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DB7216" w:rsidRDefault="002E0C20">
            <w:pPr>
              <w:jc w:val="center"/>
              <w:rPr>
                <w:b/>
                <w:sz w:val="22"/>
                <w:szCs w:val="22"/>
              </w:rPr>
            </w:pPr>
            <w:r w:rsidRPr="00DB7216">
              <w:rPr>
                <w:rFonts w:eastAsia="Times New Roman"/>
                <w:b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DB7216" w:rsidRDefault="002E0C20">
            <w:pPr>
              <w:jc w:val="center"/>
              <w:rPr>
                <w:b/>
                <w:sz w:val="22"/>
                <w:szCs w:val="22"/>
              </w:rPr>
            </w:pPr>
            <w:r w:rsidRPr="00DB7216">
              <w:rPr>
                <w:rFonts w:eastAsia="Times New Roman"/>
                <w:b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DB7216" w:rsidRDefault="002E0C20">
            <w:pPr>
              <w:jc w:val="center"/>
              <w:rPr>
                <w:b/>
                <w:sz w:val="22"/>
                <w:szCs w:val="22"/>
              </w:rPr>
            </w:pPr>
            <w:r w:rsidRPr="00DB7216">
              <w:rPr>
                <w:rFonts w:eastAsia="Times New Roman"/>
                <w:b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81265A" w:rsidRPr="007F50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 w:rsidP="00DB7216">
            <w:pPr>
              <w:pStyle w:val="af1"/>
              <w:jc w:val="center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EA-80206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 w:rsidP="00DB7216">
            <w:pPr>
              <w:jc w:val="center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 xml:space="preserve">ОБЩЕСТВО С ОГРАНИЧЕННОЙ ОТВЕТСТВЕННОСТЬЮ "АРТА" / </w:t>
            </w:r>
            <w:r w:rsidRPr="007F504C">
              <w:rPr>
                <w:sz w:val="22"/>
                <w:szCs w:val="22"/>
              </w:rPr>
              <w:t>7805405348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 w:rsidP="00DB7216">
            <w:pPr>
              <w:pStyle w:val="af1"/>
              <w:jc w:val="center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213 877</w:t>
            </w:r>
            <w:proofErr w:type="gramStart"/>
            <w:r w:rsidRPr="007F504C">
              <w:rPr>
                <w:sz w:val="22"/>
                <w:szCs w:val="22"/>
                <w:lang w:val="en-US"/>
              </w:rPr>
              <w:t>,77</w:t>
            </w:r>
            <w:proofErr w:type="gram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>.</w:t>
            </w:r>
          </w:p>
        </w:tc>
      </w:tr>
      <w:tr w:rsidR="0081265A" w:rsidRPr="007F50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 w:rsidP="00DB7216">
            <w:pPr>
              <w:pStyle w:val="af1"/>
              <w:jc w:val="center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EA-81777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 w:rsidP="00DB7216">
            <w:pPr>
              <w:jc w:val="center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"КАПИТЕЛЬ" / 9725040014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 w:rsidP="00DB7216">
            <w:pPr>
              <w:pStyle w:val="af1"/>
              <w:jc w:val="center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215 177</w:t>
            </w:r>
            <w:proofErr w:type="gramStart"/>
            <w:r w:rsidRPr="007F504C">
              <w:rPr>
                <w:sz w:val="22"/>
                <w:szCs w:val="22"/>
                <w:lang w:val="en-US"/>
              </w:rPr>
              <w:t>,77</w:t>
            </w:r>
            <w:proofErr w:type="gram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81265A" w:rsidRPr="007F504C" w:rsidRDefault="0081265A">
      <w:pPr>
        <w:rPr>
          <w:rFonts w:eastAsia="Times New Roman"/>
          <w:sz w:val="22"/>
          <w:szCs w:val="22"/>
        </w:rPr>
      </w:pPr>
    </w:p>
    <w:p w:rsidR="0081265A" w:rsidRPr="007F504C" w:rsidRDefault="0081265A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81265A" w:rsidRPr="007F504C">
        <w:tc>
          <w:tcPr>
            <w:tcW w:w="9977" w:type="dxa"/>
            <w:gridSpan w:val="4"/>
            <w:shd w:val="clear" w:color="auto" w:fill="auto"/>
          </w:tcPr>
          <w:p w:rsidR="0081265A" w:rsidRPr="007F504C" w:rsidRDefault="00C97A96">
            <w:pPr>
              <w:ind w:left="-45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8. </w:t>
            </w:r>
            <w:r w:rsidR="002E0C20" w:rsidRPr="007F504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="002E0C20" w:rsidRPr="007F504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="002E0C20" w:rsidRPr="007F504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81265A" w:rsidRPr="007F504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C97A96" w:rsidRDefault="002E0C20" w:rsidP="00C97A96">
            <w:pPr>
              <w:jc w:val="center"/>
              <w:rPr>
                <w:b/>
                <w:sz w:val="22"/>
                <w:szCs w:val="22"/>
              </w:rPr>
            </w:pPr>
            <w:r w:rsidRPr="00C97A96">
              <w:rPr>
                <w:rFonts w:eastAsia="Times New Roman"/>
                <w:b/>
                <w:sz w:val="22"/>
                <w:szCs w:val="22"/>
              </w:rPr>
              <w:t xml:space="preserve">Идентификационный номер </w:t>
            </w:r>
            <w:r w:rsidRPr="00C97A96">
              <w:rPr>
                <w:rFonts w:eastAsia="Times New Roman"/>
                <w:b/>
                <w:sz w:val="22"/>
                <w:szCs w:val="22"/>
              </w:rPr>
              <w:t xml:space="preserve">/ </w:t>
            </w:r>
            <w:r w:rsidRPr="00C97A96">
              <w:rPr>
                <w:rFonts w:eastAsia="Times New Roman"/>
                <w:b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C97A96" w:rsidRDefault="002E0C20" w:rsidP="00C97A96">
            <w:pPr>
              <w:jc w:val="center"/>
              <w:rPr>
                <w:b/>
                <w:sz w:val="22"/>
                <w:szCs w:val="22"/>
              </w:rPr>
            </w:pPr>
            <w:r w:rsidRPr="00C97A96"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 несоответствии </w:t>
            </w:r>
            <w:r w:rsidRPr="00C97A96">
              <w:rPr>
                <w:rFonts w:eastAsia="Times New Roman"/>
                <w:b/>
                <w:sz w:val="22"/>
                <w:szCs w:val="22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C97A96" w:rsidRDefault="002E0C20" w:rsidP="00C97A96">
            <w:pPr>
              <w:jc w:val="center"/>
              <w:rPr>
                <w:b/>
                <w:sz w:val="22"/>
                <w:szCs w:val="22"/>
              </w:rPr>
            </w:pPr>
            <w:r w:rsidRPr="00C97A96">
              <w:rPr>
                <w:rFonts w:eastAsia="Times New Roman"/>
                <w:b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265A" w:rsidRPr="00C97A96" w:rsidRDefault="002E0C20" w:rsidP="00C97A96">
            <w:pPr>
              <w:jc w:val="center"/>
              <w:rPr>
                <w:b/>
                <w:sz w:val="22"/>
                <w:szCs w:val="22"/>
              </w:rPr>
            </w:pPr>
            <w:r w:rsidRPr="00C97A96">
              <w:rPr>
                <w:rFonts w:eastAsia="Times New Roman"/>
                <w:b/>
                <w:sz w:val="22"/>
                <w:szCs w:val="22"/>
              </w:rPr>
              <w:t>Решение  члена комиссии</w:t>
            </w:r>
          </w:p>
        </w:tc>
      </w:tr>
      <w:tr w:rsidR="0081265A" w:rsidRPr="007F50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C97A96" w:rsidRDefault="0081265A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Ржаненков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 xml:space="preserve">ОБЩЕСТВО С ОГРАНИЧЕННОЙ </w:t>
            </w:r>
            <w:r w:rsidRPr="007F504C">
              <w:rPr>
                <w:sz w:val="22"/>
                <w:szCs w:val="22"/>
              </w:rPr>
              <w:t>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Смотрова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Букатина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Спиридонов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Константин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Фещенко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Шереметева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-80206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Ратникова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 xml:space="preserve">ОБЩЕСТВО С </w:t>
            </w:r>
            <w:r w:rsidRPr="007F504C">
              <w:rPr>
                <w:sz w:val="22"/>
                <w:szCs w:val="22"/>
              </w:rPr>
              <w:t>ОГРАНИЧЕННОЙ ОТВЕТСТВЕННОСТЬЮ "КАПИТЕЛЬ"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C97A96" w:rsidRDefault="0081265A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Ржаненков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"КАПИТЕЛЬ"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Смотрова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 xml:space="preserve">ОБЩЕСТВО С ОГРАНИЧЕННОЙ </w:t>
            </w:r>
            <w:r w:rsidRPr="007F504C">
              <w:rPr>
                <w:sz w:val="22"/>
                <w:szCs w:val="22"/>
              </w:rPr>
              <w:t>ОТВЕТСТВЕННОСТЬЮ "КАПИТЕЛЬ"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Букатина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"КАПИТЕЛЬ"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Спиридонов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Константин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 xml:space="preserve">ОБЩЕСТВО С ОГРАНИЧЕННОЙ </w:t>
            </w:r>
            <w:r w:rsidRPr="007F504C">
              <w:rPr>
                <w:sz w:val="22"/>
                <w:szCs w:val="22"/>
              </w:rPr>
              <w:t>ОТВЕТСТВЕННОСТЬЮ "КАПИТЕЛЬ"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Фещенко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>ОБЩЕСТВО С ОГРАНИЧЕННОЙ ОТВЕТСТВЕННОСТЬЮ "КАПИТЕЛЬ"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Шереметева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81265A" w:rsidRPr="007F50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EA</w:t>
            </w:r>
            <w:r w:rsidRPr="007F504C">
              <w:rPr>
                <w:sz w:val="22"/>
                <w:szCs w:val="22"/>
              </w:rPr>
              <w:t>-81777</w:t>
            </w: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</w:rPr>
              <w:t xml:space="preserve">ОБЩЕСТВО С ОГРАНИЧЕННОЙ </w:t>
            </w:r>
            <w:r w:rsidRPr="007F504C">
              <w:rPr>
                <w:sz w:val="22"/>
                <w:szCs w:val="22"/>
              </w:rPr>
              <w:t>ОТВЕТСТВЕННОСТЬЮ "КАПИТЕЛЬ"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81265A" w:rsidRPr="007F504C" w:rsidRDefault="0081265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Ратникова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81265A" w:rsidRPr="007F504C" w:rsidRDefault="0081265A">
      <w:pPr>
        <w:rPr>
          <w:sz w:val="22"/>
          <w:szCs w:val="22"/>
        </w:rPr>
      </w:pPr>
    </w:p>
    <w:p w:rsidR="0081265A" w:rsidRPr="007F504C" w:rsidRDefault="0081265A">
      <w:pPr>
        <w:jc w:val="both"/>
        <w:rPr>
          <w:rFonts w:eastAsia="Times New Roman"/>
          <w:sz w:val="22"/>
          <w:szCs w:val="22"/>
          <w:lang w:val="en-US"/>
        </w:rPr>
      </w:pPr>
    </w:p>
    <w:p w:rsidR="0081265A" w:rsidRPr="007F504C" w:rsidRDefault="00C97A96" w:rsidP="00C97A96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9. </w:t>
      </w:r>
      <w:r w:rsidR="002E0C20" w:rsidRPr="007F504C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</w:t>
      </w:r>
      <w:r w:rsidR="002E0C20" w:rsidRPr="007F504C">
        <w:rPr>
          <w:rFonts w:eastAsia="Times New Roman"/>
          <w:sz w:val="22"/>
          <w:szCs w:val="22"/>
        </w:rPr>
        <w:t>признается ОБЩЕСТВО С ОГРАНИЧЕННОЙ ОТВЕТСТВЕННОСТЬЮ "АРТА", предложивший цену контракта 213 877,77 руб.</w:t>
      </w:r>
    </w:p>
    <w:p w:rsidR="0081265A" w:rsidRPr="007F504C" w:rsidRDefault="0081265A">
      <w:pPr>
        <w:jc w:val="both"/>
        <w:rPr>
          <w:rFonts w:eastAsia="Times New Roman"/>
          <w:sz w:val="22"/>
          <w:szCs w:val="22"/>
        </w:rPr>
      </w:pPr>
    </w:p>
    <w:p w:rsidR="0081265A" w:rsidRPr="007F504C" w:rsidRDefault="00C97A96" w:rsidP="00C97A96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10. </w:t>
      </w:r>
      <w:proofErr w:type="gramStart"/>
      <w:r w:rsidR="002E0C20" w:rsidRPr="007F504C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2"/>
          <w:szCs w:val="22"/>
        </w:rPr>
        <w:t>оне, а также в соответствии с частью 10 статьи</w:t>
      </w:r>
      <w:r w:rsidR="002E0C20" w:rsidRPr="007F504C">
        <w:rPr>
          <w:rFonts w:eastAsia="Times New Roman"/>
          <w:sz w:val="22"/>
          <w:szCs w:val="22"/>
        </w:rPr>
        <w:t xml:space="preserve"> 69 Федерального закона от 05.04.20</w:t>
      </w:r>
      <w:r w:rsidR="002E0C20" w:rsidRPr="007F504C">
        <w:rPr>
          <w:rFonts w:eastAsia="Times New Roman"/>
          <w:sz w:val="22"/>
          <w:szCs w:val="22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"АРТА", который предложил наиболее низкую цену контракта</w:t>
      </w:r>
      <w:r w:rsidR="002E0C20" w:rsidRPr="007F504C">
        <w:rPr>
          <w:rFonts w:eastAsia="Times New Roman"/>
          <w:sz w:val="22"/>
          <w:szCs w:val="22"/>
        </w:rPr>
        <w:t xml:space="preserve"> и заявка на участие в</w:t>
      </w:r>
      <w:proofErr w:type="gramEnd"/>
      <w:r w:rsidR="002E0C20" w:rsidRPr="007F504C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="002E0C20" w:rsidRPr="007F504C">
        <w:rPr>
          <w:rFonts w:eastAsia="Times New Roman"/>
          <w:sz w:val="22"/>
          <w:szCs w:val="22"/>
        </w:rPr>
        <w:t>аукционе</w:t>
      </w:r>
      <w:proofErr w:type="gramEnd"/>
      <w:r w:rsidR="002E0C20" w:rsidRPr="007F504C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81265A" w:rsidRPr="007F504C" w:rsidRDefault="0081265A">
      <w:pPr>
        <w:jc w:val="both"/>
        <w:rPr>
          <w:rFonts w:eastAsia="Times New Roman"/>
          <w:sz w:val="22"/>
          <w:szCs w:val="22"/>
        </w:rPr>
      </w:pPr>
    </w:p>
    <w:p w:rsidR="0081265A" w:rsidRPr="007F504C" w:rsidRDefault="00C97A96" w:rsidP="00C97A96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11. </w:t>
      </w:r>
      <w:r w:rsidR="002E0C20" w:rsidRPr="007F504C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 w:rsidR="002E0C20" w:rsidRPr="007F504C">
        <w:rPr>
          <w:rFonts w:eastAsia="Times New Roman"/>
          <w:sz w:val="22"/>
          <w:szCs w:val="22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265A" w:rsidRPr="007F504C" w:rsidRDefault="0081265A">
      <w:pPr>
        <w:jc w:val="both"/>
        <w:rPr>
          <w:rFonts w:eastAsia="Times New Roman"/>
          <w:sz w:val="22"/>
          <w:szCs w:val="22"/>
        </w:rPr>
      </w:pPr>
    </w:p>
    <w:p w:rsidR="00C97A96" w:rsidRDefault="00C97A96" w:rsidP="00C97A96">
      <w:pPr>
        <w:ind w:firstLine="708"/>
        <w:rPr>
          <w:rFonts w:eastAsia="Times New Roman"/>
          <w:sz w:val="22"/>
          <w:szCs w:val="22"/>
        </w:rPr>
      </w:pPr>
    </w:p>
    <w:p w:rsidR="00C97A96" w:rsidRDefault="00C97A96" w:rsidP="00C97A96">
      <w:pPr>
        <w:ind w:firstLine="708"/>
        <w:rPr>
          <w:rFonts w:eastAsia="Times New Roman"/>
          <w:sz w:val="22"/>
          <w:szCs w:val="22"/>
        </w:rPr>
      </w:pPr>
    </w:p>
    <w:p w:rsidR="0081265A" w:rsidRPr="007F504C" w:rsidRDefault="00C97A96" w:rsidP="00C97A96">
      <w:pPr>
        <w:ind w:firstLine="708"/>
        <w:rPr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 xml:space="preserve">12. </w:t>
      </w:r>
      <w:r w:rsidR="002E0C20" w:rsidRPr="007F504C">
        <w:rPr>
          <w:rFonts w:eastAsia="Times New Roman"/>
          <w:sz w:val="22"/>
          <w:szCs w:val="22"/>
        </w:rPr>
        <w:t>Подписи</w:t>
      </w:r>
    </w:p>
    <w:p w:rsidR="0081265A" w:rsidRPr="007F504C" w:rsidRDefault="0081265A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C97A96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81265A" w:rsidRPr="00C97A96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C97A96">
              <w:rPr>
                <w:sz w:val="22"/>
                <w:szCs w:val="22"/>
              </w:rPr>
              <w:t>Ржаненков Александр Николаевич</w:t>
            </w:r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C97A96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81265A" w:rsidRPr="00C97A96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C97A96">
              <w:rPr>
                <w:sz w:val="22"/>
                <w:szCs w:val="22"/>
              </w:rPr>
              <w:t xml:space="preserve">Ратникова Ирина </w:t>
            </w:r>
            <w:r w:rsidRPr="00C97A96">
              <w:rPr>
                <w:sz w:val="22"/>
                <w:szCs w:val="22"/>
              </w:rPr>
              <w:t>Петровна</w:t>
            </w:r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C97A96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81265A" w:rsidRPr="00C97A96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C97A96">
              <w:rPr>
                <w:sz w:val="22"/>
                <w:szCs w:val="22"/>
              </w:rPr>
              <w:t>Шереметева И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рина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265A" w:rsidRPr="007F504C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Смотрова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Дмитриевна</w:t>
            </w:r>
            <w:proofErr w:type="spellEnd"/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265A" w:rsidRPr="007F504C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Букатина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265A" w:rsidRPr="007F504C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sz w:val="22"/>
                <w:szCs w:val="22"/>
                <w:lang w:val="en-US"/>
              </w:rPr>
              <w:t>Спиридонов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Константин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504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265A" w:rsidRPr="007F504C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Фещенко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</w:tr>
      <w:tr w:rsidR="0081265A" w:rsidRPr="007F504C">
        <w:tc>
          <w:tcPr>
            <w:tcW w:w="3307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rFonts w:eastAsia="Times New Roman"/>
                <w:sz w:val="22"/>
                <w:szCs w:val="22"/>
              </w:rPr>
              <w:t xml:space="preserve">Секретарь комиссии (без </w:t>
            </w:r>
            <w:r w:rsidRPr="007F504C">
              <w:rPr>
                <w:rFonts w:eastAsia="Times New Roman"/>
                <w:sz w:val="22"/>
                <w:szCs w:val="22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81265A" w:rsidRPr="007F504C" w:rsidRDefault="0081265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265A" w:rsidRPr="007F504C" w:rsidRDefault="002E0C20">
            <w:pPr>
              <w:pStyle w:val="af1"/>
              <w:rPr>
                <w:sz w:val="22"/>
                <w:szCs w:val="22"/>
              </w:rPr>
            </w:pPr>
            <w:r w:rsidRPr="007F504C">
              <w:rPr>
                <w:sz w:val="22"/>
                <w:szCs w:val="22"/>
                <w:lang w:val="en-US"/>
              </w:rPr>
              <w:t xml:space="preserve">Пентюков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Роман</w:t>
            </w:r>
            <w:proofErr w:type="spellEnd"/>
            <w:r w:rsidRPr="007F50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504C">
              <w:rPr>
                <w:sz w:val="22"/>
                <w:szCs w:val="22"/>
                <w:lang w:val="en-US"/>
              </w:rPr>
              <w:t>Валентинович</w:t>
            </w:r>
            <w:proofErr w:type="spellEnd"/>
          </w:p>
        </w:tc>
      </w:tr>
    </w:tbl>
    <w:p w:rsidR="002E0C20" w:rsidRPr="007F504C" w:rsidRDefault="002E0C20">
      <w:pPr>
        <w:rPr>
          <w:sz w:val="22"/>
          <w:szCs w:val="22"/>
        </w:rPr>
      </w:pPr>
    </w:p>
    <w:sectPr w:rsidR="002E0C20" w:rsidRPr="007F504C" w:rsidSect="008126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265A"/>
    <w:rsid w:val="002E0C20"/>
    <w:rsid w:val="0044066D"/>
    <w:rsid w:val="007F504C"/>
    <w:rsid w:val="0081265A"/>
    <w:rsid w:val="00C97A96"/>
    <w:rsid w:val="00DB7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5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1265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1265A"/>
    <w:pPr>
      <w:spacing w:after="140" w:line="288" w:lineRule="auto"/>
    </w:pPr>
  </w:style>
  <w:style w:type="paragraph" w:styleId="a9">
    <w:name w:val="List"/>
    <w:basedOn w:val="a8"/>
    <w:rsid w:val="0081265A"/>
    <w:rPr>
      <w:rFonts w:cs="Noto Sans Devanagari"/>
    </w:rPr>
  </w:style>
  <w:style w:type="paragraph" w:customStyle="1" w:styleId="Caption">
    <w:name w:val="Caption"/>
    <w:basedOn w:val="a"/>
    <w:qFormat/>
    <w:rsid w:val="0081265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1265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1265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1265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1265A"/>
    <w:pPr>
      <w:spacing w:beforeAutospacing="1" w:afterAutospacing="1"/>
    </w:pPr>
  </w:style>
  <w:style w:type="paragraph" w:customStyle="1" w:styleId="th">
    <w:name w:val="th"/>
    <w:basedOn w:val="a"/>
    <w:qFormat/>
    <w:rsid w:val="0081265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1265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1265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1265A"/>
    <w:pPr>
      <w:spacing w:beforeAutospacing="1" w:after="200"/>
    </w:pPr>
  </w:style>
  <w:style w:type="paragraph" w:customStyle="1" w:styleId="usual2">
    <w:name w:val="usual2"/>
    <w:basedOn w:val="a"/>
    <w:qFormat/>
    <w:rsid w:val="0081265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1265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1265A"/>
    <w:pPr>
      <w:spacing w:beforeAutospacing="1" w:afterAutospacing="1"/>
    </w:pPr>
  </w:style>
  <w:style w:type="paragraph" w:customStyle="1" w:styleId="requests">
    <w:name w:val="requests"/>
    <w:basedOn w:val="a"/>
    <w:qFormat/>
    <w:rsid w:val="0081265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1265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1265A"/>
  </w:style>
  <w:style w:type="paragraph" w:customStyle="1" w:styleId="af2">
    <w:name w:val="Заголовок таблицы"/>
    <w:basedOn w:val="af1"/>
    <w:qFormat/>
    <w:rsid w:val="0081265A"/>
  </w:style>
  <w:style w:type="paragraph" w:customStyle="1" w:styleId="DocumentMap">
    <w:name w:val="DocumentMap"/>
    <w:qFormat/>
    <w:rsid w:val="0081265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797</Words>
  <Characters>4546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Пентюков</cp:lastModifiedBy>
  <cp:revision>8</cp:revision>
  <cp:lastPrinted>2021-03-24T12:10:00Z</cp:lastPrinted>
  <dcterms:created xsi:type="dcterms:W3CDTF">2021-03-24T12:07:00Z</dcterms:created>
  <dcterms:modified xsi:type="dcterms:W3CDTF">2021-03-24T12:56:00Z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