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>Протокол  № 03.</w:t>
      </w:r>
      <w:r>
        <w:rPr>
          <w:rFonts w:eastAsia="Times New Roman"/>
          <w:b/>
          <w:bCs/>
          <w:sz w:val="24"/>
          <w:szCs w:val="24"/>
          <w:lang w:val="en-US"/>
        </w:rPr>
        <w:t>1-4/</w:t>
      </w:r>
      <w:r>
        <w:rPr>
          <w:rFonts w:eastAsia="Times New Roman"/>
          <w:b/>
          <w:bCs/>
          <w:sz w:val="24"/>
          <w:szCs w:val="24"/>
          <w:lang w:val="en-US"/>
        </w:rPr>
        <w:t>1231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"Поставка дисков для бактериологической лаборатории"</w:t>
      </w:r>
    </w:p>
    <w:p>
      <w:pPr>
        <w:pStyle w:val="Normal"/>
        <w:ind w:firstLine="567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</w:p>
    <w:p>
      <w:pPr>
        <w:pStyle w:val="Normal"/>
        <w:ind w:firstLine="567"/>
        <w:jc w:val="center"/>
        <w:rPr>
          <w:b/>
          <w:b/>
          <w:bCs/>
          <w:lang w:val="ru-RU"/>
        </w:rPr>
      </w:pPr>
      <w:r>
        <w:rPr>
          <w:b/>
          <w:bCs/>
          <w:lang w:val="ru-RU"/>
        </w:rPr>
        <w:t>Регистрационный номер 09-05/24478</w:t>
      </w:r>
    </w:p>
    <w:p>
      <w:pPr>
        <w:pStyle w:val="Normal"/>
        <w:ind w:firstLine="567"/>
        <w:jc w:val="center"/>
        <w:rPr/>
      </w:pPr>
      <w:r>
        <w:rPr/>
      </w:r>
    </w:p>
    <w:tbl>
      <w:tblPr>
        <w:tblW w:w="10224" w:type="dxa"/>
        <w:jc w:val="left"/>
        <w:tblInd w:w="-63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091"/>
        <w:gridCol w:w="5132"/>
      </w:tblGrid>
      <w:tr>
        <w:trPr>
          <w:trHeight w:val="100" w:hRule="atLeast"/>
        </w:trPr>
        <w:tc>
          <w:tcPr>
            <w:tcW w:w="5091" w:type="dxa"/>
            <w:tcBorders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г. Курск</w:t>
            </w:r>
          </w:p>
        </w:tc>
        <w:tc>
          <w:tcPr>
            <w:tcW w:w="5132" w:type="dxa"/>
            <w:tcBorders/>
          </w:tcPr>
          <w:p>
            <w:pPr>
              <w:pStyle w:val="Normal"/>
              <w:widowControl w:val="false"/>
              <w:tabs>
                <w:tab w:val="clear" w:pos="708"/>
              </w:tabs>
              <w:jc w:val="righ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« </w:t>
            </w:r>
            <w:r>
              <w:rPr>
                <w:rFonts w:eastAsia="Times New Roman"/>
                <w:sz w:val="24"/>
                <w:szCs w:val="24"/>
              </w:rPr>
              <w:t>25</w:t>
            </w:r>
            <w:r>
              <w:rPr>
                <w:rFonts w:eastAsia="Times New Roman"/>
                <w:sz w:val="24"/>
                <w:szCs w:val="24"/>
              </w:rPr>
              <w:t xml:space="preserve"> » марта 2021г.</w:t>
            </w:r>
          </w:p>
        </w:tc>
      </w:tr>
    </w:tbl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Место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публикации</w:t>
      </w:r>
      <w:r>
        <w:rPr>
          <w:rFonts w:eastAsia="Times New Roman"/>
          <w:sz w:val="24"/>
          <w:szCs w:val="24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ЗДРАВООХРАНЕНИЯ "СУДЖАНСКАЯ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дисков для бактериологической лаборатории. 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Идентификационный код закупки: 212462300111246230100100040012120244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контракта/Максимальное значение цены контракта: 24 296,69 руб.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Снижение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НМЦК</w:t>
      </w:r>
      <w:r>
        <w:rPr>
          <w:rFonts w:eastAsia="Times New Roman"/>
          <w:sz w:val="24"/>
          <w:szCs w:val="24"/>
          <w:lang w:val="en-US"/>
        </w:rPr>
        <w:t>, %: 17.68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Ганжова Алла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Мартынович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Водяникова Юлия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Калугина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EA-82419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"ЛАБТЕХСЕРВИС" / 6829018018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EA-80662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"ЭКО-ДИАГНОСТИКА" / 7717789374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20 200,00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EA-82304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"НАУЧНО-ИССЛЕДОВАТЕЛЬСКИЙ ЦЕНТР ФАРМАКОТЕРАПИИ" / 7816598363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20 772,00 руб.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Идентификационный номер </w:t>
            </w:r>
            <w:r>
              <w:rPr>
                <w:rFonts w:eastAsia="Times New Roman"/>
                <w:sz w:val="24"/>
                <w:szCs w:val="24"/>
                <w:lang w:val="en-US"/>
              </w:rPr>
              <w:t xml:space="preserve">/ </w:t>
            </w:r>
            <w:r>
              <w:rPr>
                <w:rFonts w:eastAsia="Times New Roman"/>
                <w:sz w:val="24"/>
                <w:szCs w:val="24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EA-82419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"ЛАБТЕХСЕРВИС"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EA-82419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"ЛАБТЕХСЕРВИС"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EA-82419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"ЛАБТЕХСЕРВИС"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Ганжова Алла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EA-82419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"ЛАБТЕХСЕРВИС"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Мартынович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EA-82419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"ЛАБТЕХСЕРВИС"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Водяникова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EA-82419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"ЛАБТЕХСЕРВИС"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EA-80662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"ЭКО-ДИАГНОСТИКА"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EA-80662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"ЭКО-ДИАГНОСТИКА"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EA-80662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"ЭКО-ДИАГНОСТИКА"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Ганжова Алла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EA-80662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"ЭКО-ДИАГНОСТИКА"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Мартынович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EA-80662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"ЭКО-ДИАГНОСТИКА"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Водяникова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EA-80662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"ЭКО-ДИАГНОСТИКА"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EA-82304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"НАУЧНО-ИССЛЕДОВАТЕЛЬСКИЙ ЦЕНТР ФАРМАКОТЕРАПИИ"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EA-82304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"НАУЧНО-ИССЛЕДОВАТЕЛЬСКИЙ ЦЕНТР ФАРМАКОТЕРАПИИ"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EA-82304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"НАУЧНО-ИССЛЕДОВАТЕЛЬСКИЙ ЦЕНТР ФАРМАКОТЕРАПИИ"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Ганжова Алла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EA-82304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"НАУЧНО-ИССЛЕДОВАТЕЛЬСКИЙ ЦЕНТР ФАРМАКОТЕРАПИИ"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Мартынович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EA-82304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"НАУЧНО-ИССЛЕДОВАТЕЛЬСКИЙ ЦЕНТР ФАРМАКОТЕРАПИИ"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Водяникова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EA-82304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"НАУЧНО-ИССЛЕДОВАТЕЛЬСКИЙ ЦЕНТР ФАРМАКОТЕРАПИИ"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"ЛАБТЕХСЕРВИС", предложивший цену контракта 20 000,00 руб.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"ЛАБТЕХСЕРВИС",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tLeast" w:line="0" w:before="0" w:after="0"/>
        <w:ind w:left="0" w:right="0" w:hanging="0"/>
        <w:jc w:val="both"/>
        <w:rPr>
          <w:sz w:val="24"/>
          <w:szCs w:val="24"/>
        </w:rPr>
      </w:pPr>
      <w:r>
        <w:rPr>
          <w:rFonts w:eastAsia="Times New Roman"/>
          <w:b w:val="false"/>
          <w:bCs w:val="false"/>
          <w:sz w:val="24"/>
          <w:szCs w:val="24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Ганжова Алла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Мартынович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Водяникова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3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LibreOffice/7.1.1.2$Windows_X86_64 LibreOffice_project/fe0b08f4af1bacafe4c7ecc87ce55bb426164676</Application>
  <AppVersion>15.0000</AppVersion>
  <Pages>3</Pages>
  <Words>643</Words>
  <Characters>5298</Characters>
  <CharactersWithSpaces>5767</CharactersWithSpaces>
  <Paragraphs>177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2021-03-25T15:29:00Z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