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5D6C3D" w:rsidRDefault="008239A1">
      <w:pPr>
        <w:jc w:val="center"/>
        <w:rPr>
          <w:szCs w:val="24"/>
        </w:rPr>
      </w:pPr>
      <w:r w:rsidRPr="005D6C3D">
        <w:rPr>
          <w:b/>
          <w:bCs/>
          <w:szCs w:val="24"/>
        </w:rPr>
        <w:t xml:space="preserve">Протокол №  </w:t>
      </w:r>
      <w:r w:rsidR="00D6484F">
        <w:rPr>
          <w:b/>
          <w:bCs/>
          <w:szCs w:val="24"/>
        </w:rPr>
        <w:t>202</w:t>
      </w:r>
    </w:p>
    <w:p w:rsidR="005D6C3D" w:rsidRPr="005D6C3D" w:rsidRDefault="008239A1" w:rsidP="005D6C3D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  <w:szCs w:val="24"/>
        </w:rPr>
      </w:pPr>
      <w:proofErr w:type="gramStart"/>
      <w:r w:rsidRPr="005D6C3D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5D6C3D">
        <w:rPr>
          <w:b/>
          <w:bCs/>
          <w:szCs w:val="24"/>
        </w:rPr>
        <w:t xml:space="preserve"> на участие в аукционе в электронной форме </w:t>
      </w:r>
      <w:r w:rsidR="005D6C3D" w:rsidRPr="005D6C3D">
        <w:rPr>
          <w:b/>
          <w:bCs/>
          <w:color w:val="000000"/>
          <w:szCs w:val="24"/>
        </w:rPr>
        <w:t>на право заключения контракта с комитетом здравоохранения Курской области</w:t>
      </w:r>
      <w:r w:rsidR="005D6C3D" w:rsidRPr="005D6C3D">
        <w:rPr>
          <w:b/>
          <w:color w:val="000000"/>
          <w:szCs w:val="24"/>
        </w:rPr>
        <w:t xml:space="preserve"> </w:t>
      </w:r>
      <w:r w:rsidR="005D6C3D" w:rsidRPr="005D6C3D">
        <w:rPr>
          <w:rStyle w:val="a5"/>
          <w:b/>
          <w:i w:val="0"/>
          <w:color w:val="000000"/>
          <w:szCs w:val="24"/>
        </w:rPr>
        <w:t>на</w:t>
      </w:r>
      <w:r w:rsidR="005D6C3D" w:rsidRPr="005D6C3D">
        <w:rPr>
          <w:b/>
          <w:bCs/>
          <w:color w:val="000000"/>
          <w:szCs w:val="24"/>
        </w:rPr>
        <w:t xml:space="preserve"> </w:t>
      </w:r>
      <w:r w:rsidR="005D6C3D" w:rsidRPr="005D6C3D">
        <w:rPr>
          <w:b/>
          <w:bCs/>
          <w:noProof/>
          <w:color w:val="000000"/>
          <w:szCs w:val="24"/>
        </w:rPr>
        <w:t>оказание услуг</w:t>
      </w:r>
      <w:r w:rsidR="005D6C3D" w:rsidRPr="005D6C3D">
        <w:rPr>
          <w:b/>
          <w:bCs/>
          <w:color w:val="000000"/>
          <w:szCs w:val="24"/>
        </w:rPr>
        <w:t xml:space="preserve"> по получению, хранению, учету и выдаче иммунобиологических медицинских препаратов лечебно-профилактическим учреждениям, подведомственным комитету здравоохранения Курской области в рамках реализации государственная программы «Развитие здравоохранения в Курской области», подпрограммы 1 «Профилактика заболеваний и формирование здорового образа жизни.</w:t>
      </w:r>
      <w:proofErr w:type="gramEnd"/>
      <w:r w:rsidR="005D6C3D" w:rsidRPr="005D6C3D">
        <w:rPr>
          <w:b/>
          <w:bCs/>
          <w:color w:val="000000"/>
          <w:szCs w:val="24"/>
        </w:rPr>
        <w:t xml:space="preserve"> Развитие первичной медико-санитарной помощи», п. 1.2, утвержденной постановлением Администрации Курской области от 8 октября 2013 года №699-па </w:t>
      </w:r>
    </w:p>
    <w:p w:rsidR="00B201B1" w:rsidRDefault="005D6C3D" w:rsidP="005D6C3D">
      <w:pPr>
        <w:keepNext/>
        <w:keepLines/>
        <w:widowControl w:val="0"/>
        <w:suppressLineNumbers/>
        <w:suppressAutoHyphens/>
        <w:jc w:val="both"/>
        <w:rPr>
          <w:rFonts w:eastAsia="Calibri"/>
          <w:b/>
          <w:bCs/>
          <w:color w:val="000000"/>
          <w:szCs w:val="24"/>
        </w:rPr>
      </w:pPr>
      <w:r w:rsidRPr="005D6C3D">
        <w:rPr>
          <w:b/>
          <w:bCs/>
          <w:color w:val="000000"/>
          <w:szCs w:val="24"/>
        </w:rPr>
        <w:t>(553 551 дозы)</w:t>
      </w:r>
      <w:r w:rsidR="00B201B1" w:rsidRPr="005D6C3D">
        <w:rPr>
          <w:rFonts w:eastAsia="Calibri"/>
          <w:b/>
          <w:bCs/>
          <w:color w:val="000000"/>
          <w:szCs w:val="24"/>
        </w:rPr>
        <w:t xml:space="preserve"> </w:t>
      </w:r>
    </w:p>
    <w:p w:rsidR="005D6C3D" w:rsidRPr="005D6C3D" w:rsidRDefault="005D6C3D" w:rsidP="005D6C3D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</w:p>
    <w:p w:rsidR="00D63AE6" w:rsidRPr="00AE0E4F" w:rsidRDefault="008239A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AE0E4F">
        <w:rPr>
          <w:rFonts w:eastAsia="Calibri"/>
          <w:b/>
          <w:bCs/>
          <w:color w:val="000000"/>
          <w:szCs w:val="24"/>
        </w:rPr>
        <w:t>(Регистрационный номер</w:t>
      </w:r>
      <w:r w:rsidR="005D6C3D" w:rsidRPr="00AE0E4F">
        <w:rPr>
          <w:rFonts w:eastAsia="Calibri"/>
          <w:b/>
          <w:bCs/>
          <w:color w:val="000000"/>
          <w:szCs w:val="24"/>
        </w:rPr>
        <w:t xml:space="preserve"> 09-05/24206</w:t>
      </w:r>
      <w:r w:rsidRPr="00AE0E4F">
        <w:rPr>
          <w:rFonts w:eastAsia="Calibri"/>
          <w:b/>
          <w:bCs/>
          <w:color w:val="000000"/>
          <w:szCs w:val="24"/>
        </w:rPr>
        <w:t>)</w:t>
      </w:r>
    </w:p>
    <w:p w:rsidR="005E496C" w:rsidRPr="00AE0E4F" w:rsidRDefault="008239A1">
      <w:pPr>
        <w:jc w:val="center"/>
        <w:rPr>
          <w:b/>
          <w:bCs/>
          <w:i/>
          <w:noProof/>
          <w:szCs w:val="24"/>
        </w:rPr>
      </w:pPr>
      <w:r w:rsidRPr="00AE0E4F">
        <w:rPr>
          <w:b/>
          <w:szCs w:val="24"/>
        </w:rPr>
        <w:t xml:space="preserve">ИКЗ: </w:t>
      </w:r>
      <w:r w:rsidR="005D6C3D" w:rsidRPr="00AE0E4F">
        <w:rPr>
          <w:bCs/>
          <w:i/>
          <w:noProof/>
          <w:color w:val="000000"/>
          <w:szCs w:val="24"/>
        </w:rPr>
        <w:t>212462904003746320100100110015210244</w:t>
      </w:r>
    </w:p>
    <w:p w:rsidR="009A1F47" w:rsidRPr="00AE0E4F" w:rsidRDefault="009A1F47">
      <w:pPr>
        <w:jc w:val="center"/>
        <w:rPr>
          <w:b/>
          <w:szCs w:val="24"/>
        </w:rPr>
      </w:pPr>
    </w:p>
    <w:p w:rsidR="00F163A3" w:rsidRPr="00AE0E4F" w:rsidRDefault="008239A1">
      <w:pPr>
        <w:rPr>
          <w:b/>
          <w:szCs w:val="24"/>
        </w:rPr>
      </w:pPr>
      <w:r w:rsidRPr="00AE0E4F">
        <w:rPr>
          <w:b/>
          <w:szCs w:val="24"/>
        </w:rPr>
        <w:t xml:space="preserve">    г. Курск, ул. Марата, 9                </w:t>
      </w:r>
      <w:r w:rsidR="00F7099C" w:rsidRPr="00AE0E4F">
        <w:rPr>
          <w:b/>
          <w:szCs w:val="24"/>
        </w:rPr>
        <w:t xml:space="preserve">          </w:t>
      </w:r>
      <w:r w:rsidRPr="00AE0E4F">
        <w:rPr>
          <w:b/>
          <w:szCs w:val="24"/>
        </w:rPr>
        <w:t xml:space="preserve">     </w:t>
      </w:r>
      <w:r w:rsidR="00241C55" w:rsidRPr="00AE0E4F">
        <w:rPr>
          <w:b/>
          <w:szCs w:val="24"/>
        </w:rPr>
        <w:t xml:space="preserve">        </w:t>
      </w:r>
      <w:r w:rsidR="005D6C3D" w:rsidRPr="00AE0E4F">
        <w:rPr>
          <w:b/>
          <w:szCs w:val="24"/>
        </w:rPr>
        <w:t xml:space="preserve">                           </w:t>
      </w:r>
      <w:r w:rsidR="00241C55" w:rsidRPr="00AE0E4F">
        <w:rPr>
          <w:b/>
          <w:szCs w:val="24"/>
        </w:rPr>
        <w:t xml:space="preserve">    «</w:t>
      </w:r>
      <w:r w:rsidR="00D6484F">
        <w:rPr>
          <w:b/>
          <w:szCs w:val="24"/>
        </w:rPr>
        <w:t xml:space="preserve"> 25</w:t>
      </w:r>
      <w:r w:rsidR="00944FFC" w:rsidRPr="00AE0E4F">
        <w:rPr>
          <w:b/>
          <w:szCs w:val="24"/>
        </w:rPr>
        <w:t xml:space="preserve"> </w:t>
      </w:r>
      <w:r w:rsidRPr="00AE0E4F">
        <w:rPr>
          <w:b/>
          <w:szCs w:val="24"/>
        </w:rPr>
        <w:t xml:space="preserve">»  </w:t>
      </w:r>
      <w:r w:rsidR="006222F0" w:rsidRPr="00AE0E4F">
        <w:rPr>
          <w:b/>
          <w:szCs w:val="24"/>
        </w:rPr>
        <w:t>марта</w:t>
      </w:r>
      <w:r w:rsidR="008C1D1F" w:rsidRPr="00AE0E4F">
        <w:rPr>
          <w:b/>
          <w:szCs w:val="24"/>
        </w:rPr>
        <w:t xml:space="preserve">  2021</w:t>
      </w:r>
      <w:r w:rsidR="00745FF8" w:rsidRPr="00AE0E4F">
        <w:rPr>
          <w:b/>
          <w:szCs w:val="24"/>
        </w:rPr>
        <w:t xml:space="preserve"> </w:t>
      </w:r>
      <w:r w:rsidRPr="00AE0E4F">
        <w:rPr>
          <w:b/>
          <w:szCs w:val="24"/>
        </w:rPr>
        <w:t>год</w:t>
      </w:r>
      <w:r w:rsidR="00745FF8" w:rsidRPr="00AE0E4F">
        <w:rPr>
          <w:b/>
          <w:szCs w:val="24"/>
        </w:rPr>
        <w:t>а</w:t>
      </w:r>
    </w:p>
    <w:p w:rsidR="00F163A3" w:rsidRPr="00AE0E4F" w:rsidRDefault="005D6C3D">
      <w:pPr>
        <w:rPr>
          <w:b/>
          <w:szCs w:val="24"/>
        </w:rPr>
      </w:pPr>
      <w:r w:rsidRPr="00AE0E4F">
        <w:rPr>
          <w:b/>
          <w:szCs w:val="24"/>
        </w:rPr>
        <w:t xml:space="preserve"> </w:t>
      </w:r>
    </w:p>
    <w:p w:rsidR="001F5B06" w:rsidRPr="00AE0E4F" w:rsidRDefault="008239A1" w:rsidP="00937A30">
      <w:pPr>
        <w:jc w:val="center"/>
        <w:rPr>
          <w:b/>
          <w:szCs w:val="24"/>
        </w:rPr>
      </w:pPr>
      <w:r w:rsidRPr="00AE0E4F">
        <w:rPr>
          <w:b/>
          <w:szCs w:val="24"/>
        </w:rPr>
        <w:t>На заседан</w:t>
      </w:r>
      <w:proofErr w:type="gramStart"/>
      <w:r w:rsidRPr="00AE0E4F">
        <w:rPr>
          <w:b/>
          <w:szCs w:val="24"/>
        </w:rPr>
        <w:t>ии ау</w:t>
      </w:r>
      <w:proofErr w:type="gramEnd"/>
      <w:r w:rsidRPr="00AE0E4F">
        <w:rPr>
          <w:b/>
          <w:szCs w:val="24"/>
        </w:rPr>
        <w:t>кционной комиссии присутствовали:</w:t>
      </w:r>
    </w:p>
    <w:p w:rsidR="00AE0E4F" w:rsidRPr="00AE0E4F" w:rsidRDefault="00AE0E4F" w:rsidP="00937A30">
      <w:pPr>
        <w:jc w:val="center"/>
        <w:rPr>
          <w:b/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AE0E4F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AE0E4F" w:rsidRDefault="001F5B06" w:rsidP="001F5B06">
            <w:pPr>
              <w:rPr>
                <w:szCs w:val="24"/>
              </w:rPr>
            </w:pPr>
            <w:r w:rsidRPr="00AE0E4F">
              <w:rPr>
                <w:szCs w:val="24"/>
              </w:rPr>
              <w:t>Муравьев Дмитрий Анатольевич</w:t>
            </w:r>
          </w:p>
          <w:p w:rsidR="001F5B06" w:rsidRPr="00AE0E4F" w:rsidRDefault="001F5B06">
            <w:pPr>
              <w:jc w:val="both"/>
              <w:rPr>
                <w:szCs w:val="24"/>
              </w:rPr>
            </w:pPr>
          </w:p>
          <w:p w:rsidR="001305D4" w:rsidRPr="00AE0E4F" w:rsidRDefault="001305D4">
            <w:pPr>
              <w:jc w:val="both"/>
              <w:rPr>
                <w:szCs w:val="24"/>
              </w:rPr>
            </w:pPr>
          </w:p>
          <w:p w:rsidR="001F5B06" w:rsidRPr="00AE0E4F" w:rsidRDefault="001F5B06">
            <w:pPr>
              <w:jc w:val="both"/>
              <w:rPr>
                <w:szCs w:val="24"/>
              </w:rPr>
            </w:pPr>
          </w:p>
          <w:p w:rsidR="00142022" w:rsidRPr="00AE0E4F" w:rsidRDefault="001F5B06">
            <w:pPr>
              <w:jc w:val="both"/>
              <w:rPr>
                <w:szCs w:val="24"/>
              </w:rPr>
            </w:pPr>
            <w:r w:rsidRPr="00AE0E4F">
              <w:rPr>
                <w:szCs w:val="24"/>
              </w:rPr>
              <w:t xml:space="preserve">Пронская Светлана Александровна </w:t>
            </w:r>
          </w:p>
          <w:p w:rsidR="009A1F47" w:rsidRPr="00AE0E4F" w:rsidRDefault="009A1F47">
            <w:pPr>
              <w:jc w:val="both"/>
              <w:rPr>
                <w:szCs w:val="24"/>
              </w:rPr>
            </w:pPr>
          </w:p>
          <w:p w:rsidR="008C1D1F" w:rsidRPr="00AE0E4F" w:rsidRDefault="008C1D1F">
            <w:pPr>
              <w:jc w:val="both"/>
              <w:rPr>
                <w:szCs w:val="24"/>
              </w:rPr>
            </w:pPr>
          </w:p>
          <w:p w:rsidR="008C1D1F" w:rsidRPr="00AE0E4F" w:rsidRDefault="008C1D1F">
            <w:pPr>
              <w:jc w:val="both"/>
              <w:rPr>
                <w:szCs w:val="24"/>
              </w:rPr>
            </w:pPr>
          </w:p>
          <w:p w:rsidR="00DA6FAE" w:rsidRPr="00AE0E4F" w:rsidRDefault="00AE0E4F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  <w:r w:rsidRPr="00AE0E4F">
              <w:rPr>
                <w:szCs w:val="24"/>
              </w:rPr>
              <w:t xml:space="preserve">Молошников Валентин Сергеевич </w:t>
            </w:r>
          </w:p>
          <w:p w:rsidR="00AE0E4F" w:rsidRPr="00AE0E4F" w:rsidRDefault="00AE0E4F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AE0E4F" w:rsidRPr="00AE0E4F" w:rsidRDefault="00AE0E4F" w:rsidP="00AE0E4F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AE0E4F">
              <w:rPr>
                <w:szCs w:val="24"/>
              </w:rPr>
              <w:t>Чеверда Екатерина Александровна</w:t>
            </w:r>
          </w:p>
          <w:p w:rsidR="00DA6FAE" w:rsidRPr="00AE0E4F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  <w:p w:rsidR="00DA6FAE" w:rsidRPr="00AE0E4F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  <w:p w:rsidR="00DA6FAE" w:rsidRPr="00AE0E4F" w:rsidRDefault="00AE0E4F" w:rsidP="00D1619D">
            <w:pPr>
              <w:jc w:val="both"/>
              <w:rPr>
                <w:szCs w:val="24"/>
              </w:rPr>
            </w:pPr>
            <w:r w:rsidRPr="00AE0E4F">
              <w:rPr>
                <w:noProof/>
                <w:szCs w:val="24"/>
                <w:lang w:val="en-US"/>
              </w:rPr>
              <w:t>Мартюшова Лилия</w:t>
            </w:r>
            <w:r w:rsidRPr="00AE0E4F">
              <w:rPr>
                <w:szCs w:val="24"/>
                <w:lang w:val="en-US"/>
              </w:rPr>
              <w:t xml:space="preserve"> </w:t>
            </w:r>
            <w:proofErr w:type="spellStart"/>
            <w:r w:rsidRPr="00AE0E4F">
              <w:rPr>
                <w:szCs w:val="24"/>
                <w:lang w:val="en-US"/>
              </w:rPr>
              <w:t>Александровна</w:t>
            </w:r>
            <w:proofErr w:type="spellEnd"/>
            <w:r w:rsidRPr="00AE0E4F">
              <w:rPr>
                <w:szCs w:val="24"/>
                <w:lang w:val="en-US"/>
              </w:rPr>
              <w:t xml:space="preserve"> </w:t>
            </w:r>
          </w:p>
          <w:p w:rsidR="001305D4" w:rsidRPr="00AE0E4F" w:rsidRDefault="001305D4" w:rsidP="00D1619D">
            <w:pPr>
              <w:jc w:val="both"/>
              <w:rPr>
                <w:szCs w:val="24"/>
              </w:rPr>
            </w:pPr>
          </w:p>
          <w:p w:rsidR="00DA6FAE" w:rsidRPr="00AE0E4F" w:rsidRDefault="00DA6FAE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AE0E4F" w:rsidRDefault="001F5B06" w:rsidP="001F5B06">
            <w:pPr>
              <w:jc w:val="both"/>
              <w:rPr>
                <w:szCs w:val="24"/>
              </w:rPr>
            </w:pPr>
            <w:r w:rsidRPr="00AE0E4F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AE0E4F" w:rsidRDefault="001F5B06">
            <w:pPr>
              <w:jc w:val="both"/>
              <w:rPr>
                <w:szCs w:val="24"/>
              </w:rPr>
            </w:pPr>
          </w:p>
          <w:p w:rsidR="001F5B06" w:rsidRPr="00AE0E4F" w:rsidRDefault="001F5B06" w:rsidP="001F5B06">
            <w:pPr>
              <w:jc w:val="both"/>
              <w:rPr>
                <w:szCs w:val="24"/>
              </w:rPr>
            </w:pPr>
            <w:r w:rsidRPr="00AE0E4F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8C1D1F" w:rsidRPr="00AE0E4F" w:rsidRDefault="008C1D1F" w:rsidP="008C1D1F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AE0E4F" w:rsidRPr="00AE0E4F" w:rsidRDefault="00AE0E4F" w:rsidP="00AE0E4F">
            <w:pPr>
              <w:jc w:val="both"/>
              <w:rPr>
                <w:szCs w:val="24"/>
              </w:rPr>
            </w:pPr>
            <w:r w:rsidRPr="00AE0E4F">
              <w:rPr>
                <w:noProof/>
                <w:szCs w:val="24"/>
              </w:rPr>
              <w:t>начальник отдела</w:t>
            </w:r>
            <w:r w:rsidRPr="00AE0E4F">
              <w:rPr>
                <w:szCs w:val="24"/>
              </w:rPr>
              <w:t xml:space="preserve"> ОКУ ''ЦБ при комитете здравоохранения Курской области'' </w:t>
            </w:r>
          </w:p>
          <w:p w:rsidR="00B41C20" w:rsidRPr="00AE0E4F" w:rsidRDefault="00B41C20" w:rsidP="00B41C20">
            <w:pPr>
              <w:jc w:val="both"/>
              <w:rPr>
                <w:szCs w:val="24"/>
              </w:rPr>
            </w:pPr>
          </w:p>
          <w:p w:rsidR="00AE0E4F" w:rsidRPr="00AE0E4F" w:rsidRDefault="00AE0E4F" w:rsidP="00B41C20">
            <w:pPr>
              <w:jc w:val="both"/>
              <w:rPr>
                <w:szCs w:val="24"/>
              </w:rPr>
            </w:pPr>
          </w:p>
          <w:p w:rsidR="00DA6FAE" w:rsidRPr="00AE0E4F" w:rsidRDefault="00AE0E4F" w:rsidP="00DA6FAE">
            <w:pPr>
              <w:jc w:val="both"/>
              <w:rPr>
                <w:bCs/>
                <w:color w:val="000000"/>
                <w:szCs w:val="24"/>
              </w:rPr>
            </w:pPr>
            <w:r w:rsidRPr="00AE0E4F">
              <w:rPr>
                <w:szCs w:val="24"/>
              </w:rPr>
              <w:t>эксперт отдела организации лекарственного обеспечения комитета здравоохранения Курской области</w:t>
            </w:r>
            <w:r w:rsidRPr="00AE0E4F">
              <w:rPr>
                <w:bCs/>
                <w:color w:val="000000"/>
                <w:szCs w:val="24"/>
              </w:rPr>
              <w:t xml:space="preserve"> </w:t>
            </w:r>
          </w:p>
          <w:p w:rsidR="00DA6FAE" w:rsidRPr="00AE0E4F" w:rsidRDefault="00DA6FAE" w:rsidP="00DA6FAE">
            <w:pPr>
              <w:jc w:val="both"/>
              <w:rPr>
                <w:szCs w:val="24"/>
              </w:rPr>
            </w:pPr>
          </w:p>
          <w:p w:rsidR="00AE0E4F" w:rsidRPr="00AE0E4F" w:rsidRDefault="00AE0E4F" w:rsidP="00AE0E4F">
            <w:pPr>
              <w:jc w:val="both"/>
              <w:rPr>
                <w:bCs/>
                <w:color w:val="000000"/>
                <w:szCs w:val="24"/>
              </w:rPr>
            </w:pPr>
            <w:r w:rsidRPr="00AE0E4F">
              <w:rPr>
                <w:noProof/>
                <w:szCs w:val="24"/>
              </w:rPr>
              <w:t>ведущий экономист</w:t>
            </w:r>
            <w:r w:rsidRPr="00AE0E4F">
              <w:rPr>
                <w:szCs w:val="24"/>
              </w:rPr>
              <w:t xml:space="preserve"> комитета здравоохранения Курской области</w:t>
            </w:r>
            <w:r w:rsidRPr="00AE0E4F">
              <w:rPr>
                <w:bCs/>
                <w:color w:val="000000"/>
                <w:szCs w:val="24"/>
              </w:rPr>
              <w:t xml:space="preserve">  </w:t>
            </w:r>
          </w:p>
          <w:p w:rsidR="00AE0E4F" w:rsidRPr="00AE0E4F" w:rsidRDefault="00AE0E4F" w:rsidP="00666D1E">
            <w:pPr>
              <w:jc w:val="both"/>
              <w:rPr>
                <w:szCs w:val="24"/>
              </w:rPr>
            </w:pPr>
          </w:p>
        </w:tc>
      </w:tr>
    </w:tbl>
    <w:p w:rsidR="00F163A3" w:rsidRPr="00AE0E4F" w:rsidRDefault="008239A1">
      <w:pPr>
        <w:rPr>
          <w:szCs w:val="24"/>
        </w:rPr>
      </w:pPr>
      <w:r w:rsidRPr="00AE0E4F">
        <w:rPr>
          <w:szCs w:val="24"/>
        </w:rPr>
        <w:t>На заседан</w:t>
      </w:r>
      <w:proofErr w:type="gramStart"/>
      <w:r w:rsidRPr="00AE0E4F">
        <w:rPr>
          <w:szCs w:val="24"/>
        </w:rPr>
        <w:t>ии ау</w:t>
      </w:r>
      <w:proofErr w:type="gramEnd"/>
      <w:r w:rsidRPr="00AE0E4F">
        <w:rPr>
          <w:szCs w:val="24"/>
        </w:rPr>
        <w:t>кц</w:t>
      </w:r>
      <w:r w:rsidR="00A70F09" w:rsidRPr="00AE0E4F">
        <w:rPr>
          <w:szCs w:val="24"/>
        </w:rPr>
        <w:t xml:space="preserve">ионной комиссии </w:t>
      </w:r>
      <w:r w:rsidR="00AE0E4F" w:rsidRPr="00AE0E4F">
        <w:rPr>
          <w:szCs w:val="24"/>
        </w:rPr>
        <w:t>присутствовали 5</w:t>
      </w:r>
      <w:r w:rsidR="00F7099C" w:rsidRPr="00AE0E4F">
        <w:rPr>
          <w:szCs w:val="24"/>
        </w:rPr>
        <w:t xml:space="preserve"> </w:t>
      </w:r>
      <w:r w:rsidRPr="00AE0E4F">
        <w:rPr>
          <w:szCs w:val="24"/>
        </w:rPr>
        <w:t xml:space="preserve"> членов комиссии. </w:t>
      </w:r>
    </w:p>
    <w:p w:rsidR="005E496C" w:rsidRPr="00AE0E4F" w:rsidRDefault="008239A1">
      <w:pPr>
        <w:rPr>
          <w:szCs w:val="24"/>
        </w:rPr>
      </w:pPr>
      <w:r w:rsidRPr="00AE0E4F">
        <w:rPr>
          <w:szCs w:val="24"/>
        </w:rPr>
        <w:t>Комиссия правомочна принимать решения.</w:t>
      </w:r>
    </w:p>
    <w:p w:rsidR="00241C55" w:rsidRPr="00AE0E4F" w:rsidRDefault="00241C55">
      <w:pPr>
        <w:rPr>
          <w:szCs w:val="24"/>
        </w:rPr>
      </w:pPr>
    </w:p>
    <w:p w:rsidR="00AE0E4F" w:rsidRDefault="008239A1" w:rsidP="00AE0E4F">
      <w:pPr>
        <w:keepNext/>
        <w:keepLines/>
        <w:widowControl w:val="0"/>
        <w:suppressLineNumbers/>
        <w:suppressAutoHyphens/>
        <w:rPr>
          <w:b/>
          <w:bCs/>
          <w:szCs w:val="24"/>
        </w:rPr>
      </w:pPr>
      <w:r w:rsidRPr="00AE0E4F">
        <w:rPr>
          <w:b/>
          <w:bCs/>
          <w:szCs w:val="24"/>
        </w:rPr>
        <w:t>Наименование объекта закупки:</w:t>
      </w:r>
      <w:r w:rsidR="00AE0E4F" w:rsidRPr="00AE0E4F">
        <w:rPr>
          <w:b/>
          <w:bCs/>
          <w:szCs w:val="24"/>
        </w:rPr>
        <w:t xml:space="preserve"> </w:t>
      </w:r>
    </w:p>
    <w:p w:rsidR="00AE0E4F" w:rsidRPr="00AE0E4F" w:rsidRDefault="00AE0E4F" w:rsidP="00AE0E4F">
      <w:pPr>
        <w:keepNext/>
        <w:keepLines/>
        <w:widowControl w:val="0"/>
        <w:suppressLineNumbers/>
        <w:suppressAutoHyphens/>
        <w:jc w:val="both"/>
        <w:rPr>
          <w:bCs/>
          <w:color w:val="000000"/>
          <w:szCs w:val="24"/>
        </w:rPr>
      </w:pPr>
      <w:r w:rsidRPr="00AE0E4F">
        <w:rPr>
          <w:bCs/>
          <w:noProof/>
          <w:color w:val="000000"/>
          <w:szCs w:val="24"/>
        </w:rPr>
        <w:t>Оказание услуг</w:t>
      </w:r>
      <w:r w:rsidRPr="00AE0E4F">
        <w:rPr>
          <w:bCs/>
          <w:color w:val="000000"/>
          <w:szCs w:val="24"/>
        </w:rPr>
        <w:t xml:space="preserve"> по получению, хранению, учету и выдаче иммунобиологических медицинских препаратов лечебно-профилактическим учреждениям, подведомственным комитету здравоохранения Курской области в рамках реализации государственная программы «Развитие здравоохранения в Курской области», подпрограммы 1 «Профилактика заболеваний и формирование здорового образа жизни. Развитие первичной медико-санитарной помощи», п. 1.2, утвержденной постановлением Администрации Курской области от 8 октября 2013 года №699-па (553 551 дозы)</w:t>
      </w:r>
    </w:p>
    <w:p w:rsidR="001F5B06" w:rsidRPr="00AE0E4F" w:rsidRDefault="001F5B06" w:rsidP="00AE0E4F">
      <w:pPr>
        <w:rPr>
          <w:bCs/>
          <w:color w:val="000000"/>
          <w:szCs w:val="24"/>
        </w:rPr>
      </w:pPr>
    </w:p>
    <w:p w:rsidR="00AE0E4F" w:rsidRDefault="00AE0E4F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</w:p>
    <w:p w:rsidR="00AE0E4F" w:rsidRPr="00AE0E4F" w:rsidRDefault="00AE0E4F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</w:p>
    <w:p w:rsidR="00B41C20" w:rsidRPr="00AE0E4F" w:rsidRDefault="008239A1" w:rsidP="00B41C20">
      <w:pPr>
        <w:rPr>
          <w:noProof/>
          <w:szCs w:val="24"/>
        </w:rPr>
      </w:pPr>
      <w:r w:rsidRPr="00AE0E4F">
        <w:rPr>
          <w:b/>
          <w:szCs w:val="24"/>
        </w:rPr>
        <w:t>Начальная (максимальная) цена контракта</w:t>
      </w:r>
      <w:r w:rsidRPr="00AE0E4F">
        <w:rPr>
          <w:szCs w:val="24"/>
        </w:rPr>
        <w:t>:</w:t>
      </w:r>
      <w:r w:rsidR="00AE0E4F" w:rsidRPr="00AE0E4F">
        <w:rPr>
          <w:szCs w:val="24"/>
        </w:rPr>
        <w:t xml:space="preserve"> </w:t>
      </w:r>
      <w:r w:rsidRPr="00AE0E4F">
        <w:rPr>
          <w:bCs/>
          <w:szCs w:val="24"/>
        </w:rPr>
        <w:t xml:space="preserve"> </w:t>
      </w:r>
      <w:r w:rsidR="00AE0E4F" w:rsidRPr="00AE0E4F">
        <w:rPr>
          <w:noProof/>
          <w:szCs w:val="24"/>
        </w:rPr>
        <w:t xml:space="preserve">3 299 163,96 </w:t>
      </w:r>
      <w:r w:rsidR="00AE0E4F" w:rsidRPr="00AE0E4F">
        <w:rPr>
          <w:szCs w:val="24"/>
        </w:rPr>
        <w:t>рублей</w:t>
      </w:r>
    </w:p>
    <w:p w:rsidR="00B41C20" w:rsidRPr="00AE0E4F" w:rsidRDefault="00B41C20" w:rsidP="00B41C20">
      <w:pPr>
        <w:rPr>
          <w:noProof/>
          <w:szCs w:val="24"/>
        </w:rPr>
      </w:pPr>
    </w:p>
    <w:p w:rsidR="005540A4" w:rsidRPr="00AE0E4F" w:rsidRDefault="008239A1" w:rsidP="00B41C20">
      <w:pPr>
        <w:rPr>
          <w:rStyle w:val="FontStyle13"/>
          <w:color w:val="000000"/>
          <w:sz w:val="24"/>
          <w:szCs w:val="24"/>
        </w:rPr>
      </w:pPr>
      <w:r w:rsidRPr="00AE0E4F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 w:rsidRPr="00AE0E4F">
        <w:rPr>
          <w:rStyle w:val="FontStyle13"/>
          <w:sz w:val="24"/>
          <w:szCs w:val="24"/>
        </w:rPr>
        <w:t>: ЕА-</w:t>
      </w:r>
      <w:r w:rsidR="00AE0E4F">
        <w:rPr>
          <w:rStyle w:val="FontStyle13"/>
          <w:sz w:val="24"/>
          <w:szCs w:val="24"/>
        </w:rPr>
        <w:t>82493</w:t>
      </w:r>
      <w:r w:rsidRPr="00AE0E4F">
        <w:rPr>
          <w:rStyle w:val="FontStyle13"/>
          <w:color w:val="000000"/>
          <w:sz w:val="24"/>
          <w:szCs w:val="24"/>
        </w:rPr>
        <w:t>.</w:t>
      </w:r>
    </w:p>
    <w:p w:rsidR="00241C55" w:rsidRPr="00AE0E4F" w:rsidRDefault="00241C55" w:rsidP="009A1F47">
      <w:pPr>
        <w:jc w:val="both"/>
        <w:rPr>
          <w:szCs w:val="24"/>
        </w:rPr>
      </w:pPr>
    </w:p>
    <w:p w:rsidR="00A70F09" w:rsidRPr="00AE0E4F" w:rsidRDefault="008239A1" w:rsidP="009A1F47">
      <w:pPr>
        <w:jc w:val="both"/>
        <w:rPr>
          <w:szCs w:val="24"/>
        </w:rPr>
      </w:pPr>
      <w:r w:rsidRPr="00AE0E4F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AE0E4F" w:rsidRDefault="00F163A3">
      <w:pPr>
        <w:jc w:val="both"/>
        <w:rPr>
          <w:szCs w:val="24"/>
        </w:rPr>
      </w:pPr>
    </w:p>
    <w:p w:rsidR="00F163A3" w:rsidRPr="00AE0E4F" w:rsidRDefault="008239A1">
      <w:pPr>
        <w:jc w:val="center"/>
        <w:rPr>
          <w:b/>
          <w:szCs w:val="24"/>
        </w:rPr>
      </w:pPr>
      <w:r w:rsidRPr="00AE0E4F">
        <w:rPr>
          <w:b/>
          <w:szCs w:val="24"/>
        </w:rPr>
        <w:t>Членами аукционной комиссии  принято решение:</w:t>
      </w:r>
    </w:p>
    <w:p w:rsidR="00D04EC3" w:rsidRPr="00AE0E4F" w:rsidRDefault="00D04EC3">
      <w:pPr>
        <w:jc w:val="center"/>
        <w:rPr>
          <w:szCs w:val="24"/>
        </w:rPr>
      </w:pP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AE0E4F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AE0E4F" w:rsidRDefault="008239A1" w:rsidP="00241C55">
            <w:pPr>
              <w:jc w:val="center"/>
              <w:rPr>
                <w:szCs w:val="24"/>
              </w:rPr>
            </w:pPr>
            <w:r w:rsidRPr="00AE0E4F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AE0E4F" w:rsidRDefault="008239A1" w:rsidP="00241C55">
            <w:pPr>
              <w:jc w:val="center"/>
              <w:rPr>
                <w:szCs w:val="24"/>
              </w:rPr>
            </w:pPr>
            <w:r w:rsidRPr="00AE0E4F">
              <w:rPr>
                <w:szCs w:val="24"/>
              </w:rPr>
              <w:t xml:space="preserve">Решение по Заявке № </w:t>
            </w:r>
            <w:r w:rsidRPr="00AE0E4F">
              <w:rPr>
                <w:rStyle w:val="FontStyle13"/>
                <w:sz w:val="24"/>
                <w:szCs w:val="24"/>
              </w:rPr>
              <w:t xml:space="preserve"> </w:t>
            </w:r>
            <w:r w:rsidR="00AE0E4F" w:rsidRPr="00AE0E4F">
              <w:rPr>
                <w:rStyle w:val="FontStyle13"/>
                <w:sz w:val="24"/>
                <w:szCs w:val="24"/>
              </w:rPr>
              <w:t>ЕА-</w:t>
            </w:r>
            <w:r w:rsidR="00AE0E4F">
              <w:rPr>
                <w:rStyle w:val="FontStyle13"/>
                <w:sz w:val="24"/>
                <w:szCs w:val="24"/>
              </w:rPr>
              <w:t>82493</w:t>
            </w:r>
          </w:p>
        </w:tc>
      </w:tr>
      <w:tr w:rsidR="00F163A3" w:rsidRPr="00AE0E4F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AE0E4F" w:rsidRDefault="00510041" w:rsidP="00510041">
            <w:pPr>
              <w:rPr>
                <w:szCs w:val="24"/>
              </w:rPr>
            </w:pPr>
            <w:r w:rsidRPr="00AE0E4F">
              <w:rPr>
                <w:szCs w:val="24"/>
              </w:rPr>
              <w:t xml:space="preserve">Муравьев </w:t>
            </w:r>
            <w:r w:rsidR="003F7932" w:rsidRPr="00AE0E4F">
              <w:rPr>
                <w:szCs w:val="24"/>
              </w:rPr>
              <w:t>Д.А.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AE0E4F" w:rsidRDefault="008239A1" w:rsidP="00241C55">
            <w:pPr>
              <w:jc w:val="center"/>
              <w:rPr>
                <w:szCs w:val="24"/>
              </w:rPr>
            </w:pPr>
            <w:r w:rsidRPr="00AE0E4F">
              <w:rPr>
                <w:szCs w:val="24"/>
              </w:rPr>
              <w:t>Соответствует требованиям</w:t>
            </w:r>
          </w:p>
        </w:tc>
      </w:tr>
      <w:tr w:rsidR="00F163A3" w:rsidRPr="00AE0E4F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AE0E4F" w:rsidRDefault="00510041" w:rsidP="00510041">
            <w:pPr>
              <w:jc w:val="both"/>
              <w:rPr>
                <w:szCs w:val="24"/>
              </w:rPr>
            </w:pPr>
            <w:r w:rsidRPr="00AE0E4F">
              <w:rPr>
                <w:szCs w:val="24"/>
              </w:rPr>
              <w:t xml:space="preserve">Пронская </w:t>
            </w:r>
            <w:r w:rsidR="003F7932" w:rsidRPr="00AE0E4F">
              <w:rPr>
                <w:szCs w:val="24"/>
              </w:rPr>
              <w:t>С.А.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AE0E4F" w:rsidRDefault="008239A1" w:rsidP="00241C55">
            <w:pPr>
              <w:jc w:val="center"/>
              <w:rPr>
                <w:szCs w:val="24"/>
              </w:rPr>
            </w:pPr>
            <w:r w:rsidRPr="00AE0E4F">
              <w:rPr>
                <w:szCs w:val="24"/>
              </w:rPr>
              <w:t>Соответствует требованиям</w:t>
            </w:r>
          </w:p>
        </w:tc>
      </w:tr>
      <w:tr w:rsidR="00F7099C" w:rsidRPr="00AE0E4F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AE0E4F" w:rsidRDefault="00AE0E4F" w:rsidP="00AE0E4F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  <w:r w:rsidRPr="00AE0E4F">
              <w:rPr>
                <w:szCs w:val="24"/>
              </w:rPr>
              <w:t xml:space="preserve">Молошников </w:t>
            </w:r>
            <w:r>
              <w:rPr>
                <w:szCs w:val="24"/>
              </w:rPr>
              <w:t>В.С.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AE0E4F" w:rsidRDefault="00F95083" w:rsidP="00241C55">
            <w:pPr>
              <w:jc w:val="center"/>
              <w:rPr>
                <w:szCs w:val="24"/>
              </w:rPr>
            </w:pPr>
            <w:r w:rsidRPr="00AE0E4F">
              <w:rPr>
                <w:szCs w:val="24"/>
              </w:rPr>
              <w:t>Соответствует требованиям</w:t>
            </w:r>
          </w:p>
        </w:tc>
      </w:tr>
      <w:tr w:rsidR="00510041" w:rsidRPr="00AE0E4F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AE0E4F" w:rsidRDefault="00AE0E4F" w:rsidP="00AE0E4F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AE0E4F">
              <w:rPr>
                <w:szCs w:val="24"/>
              </w:rPr>
              <w:t xml:space="preserve">Чеверда </w:t>
            </w:r>
            <w:r>
              <w:rPr>
                <w:szCs w:val="24"/>
              </w:rPr>
              <w:t>Е.А.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AE0E4F" w:rsidRDefault="00510041" w:rsidP="00241C55">
            <w:pPr>
              <w:jc w:val="center"/>
              <w:rPr>
                <w:szCs w:val="24"/>
              </w:rPr>
            </w:pPr>
            <w:r w:rsidRPr="00AE0E4F">
              <w:rPr>
                <w:szCs w:val="24"/>
              </w:rPr>
              <w:t>Соответствует требованиям</w:t>
            </w:r>
          </w:p>
        </w:tc>
      </w:tr>
      <w:tr w:rsidR="00DA6FAE" w:rsidRPr="00AE0E4F" w:rsidTr="00DA6FAE">
        <w:trPr>
          <w:trHeight w:val="379"/>
        </w:trPr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A6FAE" w:rsidRPr="00AE0E4F" w:rsidRDefault="00AE0E4F" w:rsidP="00AE0E4F">
            <w:pPr>
              <w:jc w:val="both"/>
              <w:rPr>
                <w:szCs w:val="24"/>
              </w:rPr>
            </w:pPr>
            <w:r w:rsidRPr="00AE0E4F">
              <w:rPr>
                <w:noProof/>
                <w:szCs w:val="24"/>
                <w:lang w:val="en-US"/>
              </w:rPr>
              <w:t xml:space="preserve">Мартюшова </w:t>
            </w:r>
            <w:r>
              <w:rPr>
                <w:noProof/>
                <w:szCs w:val="24"/>
              </w:rPr>
              <w:t>Л.А.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A6FAE" w:rsidRPr="00AE0E4F" w:rsidRDefault="00DA6FAE" w:rsidP="00241C55">
            <w:pPr>
              <w:jc w:val="center"/>
              <w:rPr>
                <w:szCs w:val="24"/>
              </w:rPr>
            </w:pPr>
            <w:r w:rsidRPr="00AE0E4F">
              <w:rPr>
                <w:szCs w:val="24"/>
              </w:rPr>
              <w:t>Соответствует требованиям</w:t>
            </w:r>
          </w:p>
        </w:tc>
      </w:tr>
    </w:tbl>
    <w:p w:rsidR="00A70F09" w:rsidRPr="00AE0E4F" w:rsidRDefault="00A70F09" w:rsidP="00800130">
      <w:pPr>
        <w:jc w:val="both"/>
        <w:rPr>
          <w:szCs w:val="24"/>
        </w:rPr>
      </w:pPr>
    </w:p>
    <w:p w:rsidR="00F163A3" w:rsidRPr="00AE0E4F" w:rsidRDefault="005E496C" w:rsidP="00AE0E4F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  <w:szCs w:val="24"/>
        </w:rPr>
      </w:pPr>
      <w:r w:rsidRPr="00AE0E4F">
        <w:rPr>
          <w:rFonts w:eastAsiaTheme="minorHAnsi"/>
          <w:szCs w:val="24"/>
          <w:lang w:eastAsia="en-US"/>
        </w:rPr>
        <w:t>1.</w:t>
      </w:r>
      <w:r w:rsidR="00D04EC3" w:rsidRPr="00AE0E4F">
        <w:rPr>
          <w:rFonts w:eastAsiaTheme="minorHAnsi"/>
          <w:szCs w:val="24"/>
          <w:lang w:eastAsia="en-US"/>
        </w:rPr>
        <w:t xml:space="preserve"> </w:t>
      </w:r>
      <w:proofErr w:type="gramStart"/>
      <w:r w:rsidRPr="00AE0E4F">
        <w:rPr>
          <w:rFonts w:eastAsiaTheme="minorHAnsi"/>
          <w:szCs w:val="24"/>
          <w:lang w:eastAsia="en-US"/>
        </w:rPr>
        <w:t xml:space="preserve">Участник аукциона </w:t>
      </w:r>
      <w:r w:rsidRPr="00AE0E4F">
        <w:rPr>
          <w:rFonts w:eastAsiaTheme="minorHAnsi"/>
          <w:color w:val="000000" w:themeColor="text1"/>
          <w:szCs w:val="24"/>
          <w:lang w:eastAsia="en-US"/>
        </w:rPr>
        <w:t>–</w:t>
      </w:r>
      <w:r w:rsidR="008239A1" w:rsidRPr="00AE0E4F">
        <w:rPr>
          <w:rFonts w:eastAsiaTheme="minorHAnsi"/>
          <w:color w:val="000000" w:themeColor="text1"/>
          <w:szCs w:val="24"/>
          <w:lang w:eastAsia="en-US"/>
        </w:rPr>
        <w:t xml:space="preserve"> </w:t>
      </w:r>
      <w:hyperlink r:id="rId8" w:tgtFrame="_blank" w:history="1">
        <w:r w:rsidR="00AE0E4F" w:rsidRPr="00AE0E4F">
          <w:rPr>
            <w:rStyle w:val="af5"/>
            <w:color w:val="auto"/>
            <w:szCs w:val="24"/>
          </w:rPr>
          <w:t>ОТКРЫТОЕ АКЦИОНЕРНОЕ ОБЩЕСТВО "КУРСКАЯ ФАРМАЦИЯ"</w:t>
        </w:r>
        <w:r w:rsidR="00AE0E4F" w:rsidRPr="00AE0E4F">
          <w:rPr>
            <w:rStyle w:val="af5"/>
            <w:color w:val="007EEE"/>
            <w:szCs w:val="24"/>
          </w:rPr>
          <w:t xml:space="preserve"> </w:t>
        </w:r>
      </w:hyperlink>
      <w:r w:rsidR="008239A1" w:rsidRPr="00AE0E4F">
        <w:rPr>
          <w:rFonts w:eastAsiaTheme="minorHAnsi"/>
          <w:szCs w:val="24"/>
          <w:lang w:eastAsia="en-US"/>
        </w:rPr>
        <w:t xml:space="preserve">подавший единственную заявку на участие в аукционе в электронной форме </w:t>
      </w:r>
      <w:r w:rsidR="00AE0E4F" w:rsidRPr="00AE0E4F">
        <w:rPr>
          <w:bCs/>
          <w:color w:val="000000"/>
          <w:szCs w:val="24"/>
        </w:rPr>
        <w:t>на право заключения контракта с комитетом здравоохранения Курской области</w:t>
      </w:r>
      <w:r w:rsidR="00AE0E4F" w:rsidRPr="00AE0E4F">
        <w:rPr>
          <w:color w:val="000000"/>
          <w:szCs w:val="24"/>
        </w:rPr>
        <w:t xml:space="preserve"> </w:t>
      </w:r>
      <w:r w:rsidR="00AE0E4F" w:rsidRPr="00AE0E4F">
        <w:rPr>
          <w:rStyle w:val="a5"/>
          <w:i w:val="0"/>
          <w:color w:val="000000"/>
          <w:szCs w:val="24"/>
        </w:rPr>
        <w:t>на</w:t>
      </w:r>
      <w:r w:rsidR="00AE0E4F" w:rsidRPr="00AE0E4F">
        <w:rPr>
          <w:bCs/>
          <w:color w:val="000000"/>
          <w:szCs w:val="24"/>
        </w:rPr>
        <w:t xml:space="preserve"> </w:t>
      </w:r>
      <w:r w:rsidR="00AE0E4F" w:rsidRPr="00AE0E4F">
        <w:rPr>
          <w:bCs/>
          <w:noProof/>
          <w:color w:val="000000"/>
          <w:szCs w:val="24"/>
        </w:rPr>
        <w:t>оказание услуг</w:t>
      </w:r>
      <w:r w:rsidR="00AE0E4F" w:rsidRPr="00AE0E4F">
        <w:rPr>
          <w:bCs/>
          <w:color w:val="000000"/>
          <w:szCs w:val="24"/>
        </w:rPr>
        <w:t xml:space="preserve"> по получению, хранению, учету и выдаче иммунобиологических медицинских препаратов лечебно-профилактическим учреждениям, подведомственным комитету здравоохранения Курской области в рамках реализации государственная программы «Развитие здравоохранения в Курской области», подпрограммы 1 «Профилактика заболеваний и</w:t>
      </w:r>
      <w:proofErr w:type="gramEnd"/>
      <w:r w:rsidR="00AE0E4F" w:rsidRPr="00AE0E4F">
        <w:rPr>
          <w:bCs/>
          <w:color w:val="000000"/>
          <w:szCs w:val="24"/>
        </w:rPr>
        <w:t xml:space="preserve"> формирование здорового образа жизни. </w:t>
      </w:r>
      <w:proofErr w:type="gramStart"/>
      <w:r w:rsidR="00AE0E4F" w:rsidRPr="00AE0E4F">
        <w:rPr>
          <w:bCs/>
          <w:color w:val="000000"/>
          <w:szCs w:val="24"/>
        </w:rPr>
        <w:t>Развитие первичной медико-санитарной помощи», п. 1.2, утвержденной постановлением Администрации Курской области от 8 октября 2013 года №699-па (553 551 дозы)</w:t>
      </w:r>
      <w:r w:rsidR="00DA6FAE" w:rsidRPr="00AE0E4F">
        <w:rPr>
          <w:bCs/>
          <w:color w:val="000000"/>
          <w:szCs w:val="24"/>
        </w:rPr>
        <w:t xml:space="preserve"> </w:t>
      </w:r>
      <w:r w:rsidR="008239A1" w:rsidRPr="00AE0E4F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AE0E4F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  <w:proofErr w:type="gramEnd"/>
    </w:p>
    <w:p w:rsidR="00A70F09" w:rsidRPr="00AE0E4F" w:rsidRDefault="00A70F09" w:rsidP="00AE0E4F">
      <w:pPr>
        <w:jc w:val="both"/>
        <w:rPr>
          <w:szCs w:val="24"/>
        </w:rPr>
      </w:pPr>
    </w:p>
    <w:p w:rsidR="001305D4" w:rsidRPr="00AE0E4F" w:rsidRDefault="008239A1" w:rsidP="00AE0E4F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  <w:szCs w:val="24"/>
        </w:rPr>
      </w:pPr>
      <w:r w:rsidRPr="00AE0E4F">
        <w:rPr>
          <w:szCs w:val="24"/>
        </w:rPr>
        <w:t xml:space="preserve">2. </w:t>
      </w:r>
      <w:proofErr w:type="gramStart"/>
      <w:r w:rsidRPr="00AE0E4F">
        <w:rPr>
          <w:szCs w:val="24"/>
        </w:rPr>
        <w:t xml:space="preserve">В связи с тем, что по окончанию срока подачи заявок на участие в </w:t>
      </w:r>
      <w:r w:rsidRPr="00AE0E4F">
        <w:rPr>
          <w:rStyle w:val="FontStyle13"/>
          <w:sz w:val="24"/>
          <w:szCs w:val="24"/>
        </w:rPr>
        <w:t xml:space="preserve">аукционе </w:t>
      </w:r>
      <w:r w:rsidRPr="00AE0E4F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AE0E4F" w:rsidRPr="00AE0E4F">
        <w:rPr>
          <w:bCs/>
          <w:color w:val="000000"/>
          <w:szCs w:val="24"/>
        </w:rPr>
        <w:t>на право заключения контракта с комитетом здравоохранения Курской области</w:t>
      </w:r>
      <w:r w:rsidR="00AE0E4F" w:rsidRPr="00AE0E4F">
        <w:rPr>
          <w:color w:val="000000"/>
          <w:szCs w:val="24"/>
        </w:rPr>
        <w:t xml:space="preserve"> </w:t>
      </w:r>
      <w:r w:rsidR="00AE0E4F" w:rsidRPr="00AE0E4F">
        <w:rPr>
          <w:rStyle w:val="a5"/>
          <w:i w:val="0"/>
          <w:color w:val="000000"/>
          <w:szCs w:val="24"/>
        </w:rPr>
        <w:t>на</w:t>
      </w:r>
      <w:r w:rsidR="00AE0E4F" w:rsidRPr="00AE0E4F">
        <w:rPr>
          <w:bCs/>
          <w:color w:val="000000"/>
          <w:szCs w:val="24"/>
        </w:rPr>
        <w:t xml:space="preserve"> </w:t>
      </w:r>
      <w:r w:rsidR="00AE0E4F" w:rsidRPr="00AE0E4F">
        <w:rPr>
          <w:bCs/>
          <w:noProof/>
          <w:color w:val="000000"/>
          <w:szCs w:val="24"/>
        </w:rPr>
        <w:t>оказание услуг</w:t>
      </w:r>
      <w:r w:rsidR="00AE0E4F" w:rsidRPr="00AE0E4F">
        <w:rPr>
          <w:bCs/>
          <w:color w:val="000000"/>
          <w:szCs w:val="24"/>
        </w:rPr>
        <w:t xml:space="preserve"> по получению, хранению, учету и выдаче иммунобиологических медицинских препаратов лечебно-профилактическим учреждениям, подведомственным комитету здравоохранения Курской области в рамках реализации государственная программы «Развитие здравоохранения</w:t>
      </w:r>
      <w:proofErr w:type="gramEnd"/>
      <w:r w:rsidR="00AE0E4F" w:rsidRPr="00AE0E4F">
        <w:rPr>
          <w:bCs/>
          <w:color w:val="000000"/>
          <w:szCs w:val="24"/>
        </w:rPr>
        <w:t xml:space="preserve"> в Курской области», подпрограммы 1 «Профилактика заболеваний и формирование здорового образа жизни. Развитие первичной медико-санитарной помощи», п. 1.2, утвержденной постановлением Администрации Курской области от 8 октября 2013 года №699-па (553 551 дозы)</w:t>
      </w:r>
      <w:r w:rsidRPr="00AE0E4F">
        <w:rPr>
          <w:szCs w:val="24"/>
        </w:rPr>
        <w:t xml:space="preserve">, </w:t>
      </w:r>
      <w:r w:rsidRPr="00AE0E4F">
        <w:rPr>
          <w:b/>
          <w:szCs w:val="24"/>
        </w:rPr>
        <w:t>признается несостоявшимся</w:t>
      </w:r>
      <w:r w:rsidR="00232C7F" w:rsidRPr="00AE0E4F">
        <w:rPr>
          <w:szCs w:val="24"/>
        </w:rPr>
        <w:t>.</w:t>
      </w:r>
    </w:p>
    <w:p w:rsidR="00A70F09" w:rsidRDefault="00A70F09">
      <w:pPr>
        <w:rPr>
          <w:szCs w:val="24"/>
        </w:rPr>
      </w:pPr>
    </w:p>
    <w:p w:rsidR="00AE0E4F" w:rsidRDefault="00AE0E4F">
      <w:pPr>
        <w:rPr>
          <w:szCs w:val="24"/>
        </w:rPr>
      </w:pPr>
    </w:p>
    <w:p w:rsidR="00AE0E4F" w:rsidRDefault="00AE0E4F">
      <w:pPr>
        <w:rPr>
          <w:szCs w:val="24"/>
        </w:rPr>
      </w:pPr>
    </w:p>
    <w:p w:rsidR="00AE0E4F" w:rsidRDefault="00AE0E4F">
      <w:pPr>
        <w:rPr>
          <w:szCs w:val="24"/>
        </w:rPr>
      </w:pPr>
    </w:p>
    <w:p w:rsidR="00AE0E4F" w:rsidRDefault="00AE0E4F">
      <w:pPr>
        <w:rPr>
          <w:szCs w:val="24"/>
        </w:rPr>
      </w:pPr>
    </w:p>
    <w:p w:rsidR="00AE0E4F" w:rsidRDefault="00AE0E4F">
      <w:pPr>
        <w:rPr>
          <w:szCs w:val="24"/>
        </w:rPr>
      </w:pPr>
    </w:p>
    <w:p w:rsidR="00AE0E4F" w:rsidRPr="00AE0E4F" w:rsidRDefault="00AE0E4F">
      <w:pPr>
        <w:rPr>
          <w:szCs w:val="24"/>
        </w:rPr>
      </w:pPr>
    </w:p>
    <w:p w:rsidR="00F163A3" w:rsidRPr="00AE0E4F" w:rsidRDefault="008239A1" w:rsidP="00EA29A0">
      <w:pPr>
        <w:jc w:val="both"/>
        <w:rPr>
          <w:szCs w:val="24"/>
        </w:rPr>
      </w:pPr>
      <w:r w:rsidRPr="00AE0E4F">
        <w:rPr>
          <w:szCs w:val="24"/>
        </w:rPr>
        <w:lastRenderedPageBreak/>
        <w:tab/>
        <w:t xml:space="preserve">Протокол составлен в одном экземпляре, который </w:t>
      </w:r>
      <w:proofErr w:type="gramStart"/>
      <w:r w:rsidRPr="00AE0E4F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AE0E4F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EA29A0">
      <w:pPr>
        <w:tabs>
          <w:tab w:val="left" w:pos="6160"/>
        </w:tabs>
        <w:jc w:val="both"/>
        <w:rPr>
          <w:szCs w:val="24"/>
        </w:rPr>
      </w:pPr>
    </w:p>
    <w:p w:rsidR="00AE0E4F" w:rsidRPr="00AE0E4F" w:rsidRDefault="00AE0E4F" w:rsidP="00EA29A0">
      <w:pPr>
        <w:tabs>
          <w:tab w:val="left" w:pos="6160"/>
        </w:tabs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077"/>
        <w:gridCol w:w="2410"/>
        <w:gridCol w:w="2835"/>
      </w:tblGrid>
      <w:tr w:rsidR="008C1D1F" w:rsidRPr="00AE0E4F" w:rsidTr="001305D4">
        <w:trPr>
          <w:trHeight w:val="980"/>
        </w:trPr>
        <w:tc>
          <w:tcPr>
            <w:tcW w:w="4077" w:type="dxa"/>
            <w:hideMark/>
          </w:tcPr>
          <w:p w:rsidR="008C1D1F" w:rsidRPr="00AE0E4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  <w:r w:rsidRPr="00AE0E4F">
              <w:rPr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8C1D1F" w:rsidRPr="00AE0E4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835" w:type="dxa"/>
          </w:tcPr>
          <w:p w:rsidR="008C1D1F" w:rsidRPr="00AE0E4F" w:rsidRDefault="008C1D1F" w:rsidP="005B34C7">
            <w:pPr>
              <w:jc w:val="both"/>
              <w:rPr>
                <w:szCs w:val="24"/>
              </w:rPr>
            </w:pPr>
            <w:r w:rsidRPr="00AE0E4F">
              <w:rPr>
                <w:szCs w:val="24"/>
              </w:rPr>
              <w:t>Муравьев Д.А.</w:t>
            </w:r>
          </w:p>
        </w:tc>
      </w:tr>
      <w:tr w:rsidR="008C1D1F" w:rsidRPr="00AE0E4F" w:rsidTr="001305D4">
        <w:trPr>
          <w:trHeight w:val="992"/>
        </w:trPr>
        <w:tc>
          <w:tcPr>
            <w:tcW w:w="4077" w:type="dxa"/>
            <w:hideMark/>
          </w:tcPr>
          <w:p w:rsidR="008C1D1F" w:rsidRPr="00AE0E4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AE0E4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835" w:type="dxa"/>
          </w:tcPr>
          <w:p w:rsidR="008C1D1F" w:rsidRPr="00AE0E4F" w:rsidRDefault="00AE0E4F" w:rsidP="008C1D1F">
            <w:pPr>
              <w:spacing w:line="276" w:lineRule="auto"/>
              <w:jc w:val="both"/>
              <w:rPr>
                <w:szCs w:val="24"/>
              </w:rPr>
            </w:pPr>
            <w:r w:rsidRPr="00AE0E4F">
              <w:rPr>
                <w:szCs w:val="24"/>
              </w:rPr>
              <w:t xml:space="preserve">Молошников </w:t>
            </w:r>
            <w:r>
              <w:rPr>
                <w:szCs w:val="24"/>
              </w:rPr>
              <w:t>В.С.</w:t>
            </w:r>
          </w:p>
        </w:tc>
      </w:tr>
      <w:tr w:rsidR="008C1D1F" w:rsidRPr="00AE0E4F" w:rsidTr="001305D4">
        <w:trPr>
          <w:trHeight w:val="994"/>
        </w:trPr>
        <w:tc>
          <w:tcPr>
            <w:tcW w:w="4077" w:type="dxa"/>
            <w:hideMark/>
          </w:tcPr>
          <w:p w:rsidR="008C1D1F" w:rsidRPr="00AE0E4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AE0E4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1305D4" w:rsidRPr="00AE0E4F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1305D4" w:rsidRPr="00AE0E4F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1305D4" w:rsidRPr="00AE0E4F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1305D4" w:rsidRPr="00AE0E4F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1305D4" w:rsidRPr="00AE0E4F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1305D4" w:rsidRPr="00AE0E4F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A70F09" w:rsidRPr="00AE0E4F" w:rsidRDefault="00A70F09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AE0E4F" w:rsidRDefault="008C1D1F" w:rsidP="005B34C7">
            <w:pPr>
              <w:rPr>
                <w:szCs w:val="24"/>
              </w:rPr>
            </w:pPr>
            <w:r w:rsidRPr="00AE0E4F">
              <w:rPr>
                <w:szCs w:val="24"/>
              </w:rPr>
              <w:t xml:space="preserve">Секретарь комиссии:                                                  </w:t>
            </w:r>
          </w:p>
          <w:p w:rsidR="008C1D1F" w:rsidRPr="00AE0E4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AE0E4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835" w:type="dxa"/>
          </w:tcPr>
          <w:p w:rsidR="001305D4" w:rsidRDefault="00AE0E4F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  <w:r w:rsidRPr="00AE0E4F">
              <w:rPr>
                <w:szCs w:val="24"/>
              </w:rPr>
              <w:t xml:space="preserve">Чеверда </w:t>
            </w:r>
            <w:r>
              <w:rPr>
                <w:szCs w:val="24"/>
              </w:rPr>
              <w:t>Е.А.</w:t>
            </w:r>
          </w:p>
          <w:p w:rsidR="00AE0E4F" w:rsidRDefault="00AE0E4F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AE0E4F" w:rsidRDefault="00AE0E4F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AE0E4F" w:rsidRPr="00AE0E4F" w:rsidRDefault="00AE0E4F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</w:p>
          <w:p w:rsidR="001305D4" w:rsidRPr="00AE0E4F" w:rsidRDefault="00AE0E4F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  <w:r w:rsidRPr="00D6484F">
              <w:rPr>
                <w:noProof/>
                <w:szCs w:val="24"/>
              </w:rPr>
              <w:t xml:space="preserve">Мартюшова </w:t>
            </w:r>
            <w:r>
              <w:rPr>
                <w:noProof/>
                <w:szCs w:val="24"/>
              </w:rPr>
              <w:t>Л.А.</w:t>
            </w:r>
          </w:p>
          <w:p w:rsidR="001305D4" w:rsidRPr="00AE0E4F" w:rsidRDefault="001305D4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</w:p>
          <w:p w:rsidR="001305D4" w:rsidRPr="00AE0E4F" w:rsidRDefault="001305D4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1305D4" w:rsidRPr="00AE0E4F" w:rsidRDefault="001305D4" w:rsidP="005B34C7">
            <w:pPr>
              <w:jc w:val="both"/>
              <w:rPr>
                <w:szCs w:val="24"/>
              </w:rPr>
            </w:pPr>
          </w:p>
          <w:p w:rsidR="001305D4" w:rsidRPr="00AE0E4F" w:rsidRDefault="001305D4" w:rsidP="005B34C7">
            <w:pPr>
              <w:jc w:val="both"/>
              <w:rPr>
                <w:szCs w:val="24"/>
              </w:rPr>
            </w:pPr>
          </w:p>
          <w:p w:rsidR="008C1D1F" w:rsidRPr="00AE0E4F" w:rsidRDefault="008C1D1F" w:rsidP="005B34C7">
            <w:pPr>
              <w:ind w:left="34"/>
              <w:jc w:val="both"/>
              <w:rPr>
                <w:szCs w:val="24"/>
              </w:rPr>
            </w:pPr>
            <w:r w:rsidRPr="00AE0E4F">
              <w:rPr>
                <w:szCs w:val="24"/>
              </w:rPr>
              <w:t>Пронская С.А.</w:t>
            </w:r>
          </w:p>
        </w:tc>
      </w:tr>
    </w:tbl>
    <w:p w:rsidR="00F163A3" w:rsidRPr="00AE0E4F" w:rsidRDefault="00F163A3">
      <w:pPr>
        <w:rPr>
          <w:szCs w:val="24"/>
        </w:rPr>
      </w:pPr>
    </w:p>
    <w:sectPr w:rsidR="00F163A3" w:rsidRPr="00AE0E4F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5B2" w:rsidRDefault="008355B2" w:rsidP="009A1F47">
      <w:r>
        <w:separator/>
      </w:r>
    </w:p>
  </w:endnote>
  <w:endnote w:type="continuationSeparator" w:id="0">
    <w:p w:rsidR="008355B2" w:rsidRDefault="008355B2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5B2" w:rsidRDefault="008355B2" w:rsidP="009A1F47">
      <w:r>
        <w:separator/>
      </w:r>
    </w:p>
  </w:footnote>
  <w:footnote w:type="continuationSeparator" w:id="0">
    <w:p w:rsidR="008355B2" w:rsidRDefault="008355B2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C5E9D"/>
    <w:rsid w:val="000D1BF6"/>
    <w:rsid w:val="000F6219"/>
    <w:rsid w:val="001305D4"/>
    <w:rsid w:val="00131435"/>
    <w:rsid w:val="00142022"/>
    <w:rsid w:val="00144777"/>
    <w:rsid w:val="00166D56"/>
    <w:rsid w:val="001B15CF"/>
    <w:rsid w:val="001D048F"/>
    <w:rsid w:val="001D2B14"/>
    <w:rsid w:val="001F1324"/>
    <w:rsid w:val="001F5B06"/>
    <w:rsid w:val="002021C1"/>
    <w:rsid w:val="002156CB"/>
    <w:rsid w:val="00232C7F"/>
    <w:rsid w:val="00241C55"/>
    <w:rsid w:val="002445D5"/>
    <w:rsid w:val="0027308D"/>
    <w:rsid w:val="00287630"/>
    <w:rsid w:val="00295895"/>
    <w:rsid w:val="002C71A8"/>
    <w:rsid w:val="00306338"/>
    <w:rsid w:val="003610AC"/>
    <w:rsid w:val="00373C38"/>
    <w:rsid w:val="003A6DF3"/>
    <w:rsid w:val="003C32AE"/>
    <w:rsid w:val="003D43C1"/>
    <w:rsid w:val="003F1124"/>
    <w:rsid w:val="003F6FB1"/>
    <w:rsid w:val="003F7932"/>
    <w:rsid w:val="00416E78"/>
    <w:rsid w:val="00434BD4"/>
    <w:rsid w:val="0044413D"/>
    <w:rsid w:val="004719FD"/>
    <w:rsid w:val="00484E16"/>
    <w:rsid w:val="004F682F"/>
    <w:rsid w:val="00501C1E"/>
    <w:rsid w:val="005055A5"/>
    <w:rsid w:val="00510041"/>
    <w:rsid w:val="00534A0A"/>
    <w:rsid w:val="005540A4"/>
    <w:rsid w:val="00565C9C"/>
    <w:rsid w:val="00583644"/>
    <w:rsid w:val="0059636F"/>
    <w:rsid w:val="005D6C3D"/>
    <w:rsid w:val="005E496C"/>
    <w:rsid w:val="005F6C89"/>
    <w:rsid w:val="006029BE"/>
    <w:rsid w:val="00617717"/>
    <w:rsid w:val="006222F0"/>
    <w:rsid w:val="00666D1E"/>
    <w:rsid w:val="00672B14"/>
    <w:rsid w:val="006A503E"/>
    <w:rsid w:val="006C417B"/>
    <w:rsid w:val="006C6FBB"/>
    <w:rsid w:val="00707CB1"/>
    <w:rsid w:val="007103BF"/>
    <w:rsid w:val="00712FFA"/>
    <w:rsid w:val="00716BC8"/>
    <w:rsid w:val="00722E07"/>
    <w:rsid w:val="00745FF8"/>
    <w:rsid w:val="00750097"/>
    <w:rsid w:val="0076425B"/>
    <w:rsid w:val="00797814"/>
    <w:rsid w:val="007C56FE"/>
    <w:rsid w:val="007C74C5"/>
    <w:rsid w:val="007E0C3D"/>
    <w:rsid w:val="00800130"/>
    <w:rsid w:val="00820D7A"/>
    <w:rsid w:val="008239A1"/>
    <w:rsid w:val="0082720E"/>
    <w:rsid w:val="008355B2"/>
    <w:rsid w:val="00845058"/>
    <w:rsid w:val="00846E40"/>
    <w:rsid w:val="00896354"/>
    <w:rsid w:val="008A7538"/>
    <w:rsid w:val="008C1D1F"/>
    <w:rsid w:val="008C7934"/>
    <w:rsid w:val="008D4344"/>
    <w:rsid w:val="008F311D"/>
    <w:rsid w:val="00900255"/>
    <w:rsid w:val="0090170C"/>
    <w:rsid w:val="00921698"/>
    <w:rsid w:val="00937A30"/>
    <w:rsid w:val="00944FFC"/>
    <w:rsid w:val="00950C06"/>
    <w:rsid w:val="009A1F47"/>
    <w:rsid w:val="009B167C"/>
    <w:rsid w:val="009E1DC8"/>
    <w:rsid w:val="009F3938"/>
    <w:rsid w:val="00A2036F"/>
    <w:rsid w:val="00A32409"/>
    <w:rsid w:val="00A40478"/>
    <w:rsid w:val="00A70F09"/>
    <w:rsid w:val="00A91CF9"/>
    <w:rsid w:val="00AE0E4F"/>
    <w:rsid w:val="00AE1CF7"/>
    <w:rsid w:val="00AF3CC2"/>
    <w:rsid w:val="00AF5E4F"/>
    <w:rsid w:val="00AF690D"/>
    <w:rsid w:val="00B201B1"/>
    <w:rsid w:val="00B253C8"/>
    <w:rsid w:val="00B41C20"/>
    <w:rsid w:val="00B861D6"/>
    <w:rsid w:val="00B97758"/>
    <w:rsid w:val="00BB2220"/>
    <w:rsid w:val="00BC2EA6"/>
    <w:rsid w:val="00BF019F"/>
    <w:rsid w:val="00C20641"/>
    <w:rsid w:val="00C25320"/>
    <w:rsid w:val="00C32FBC"/>
    <w:rsid w:val="00C471F7"/>
    <w:rsid w:val="00C543E0"/>
    <w:rsid w:val="00CE0B0C"/>
    <w:rsid w:val="00D04EC3"/>
    <w:rsid w:val="00D06083"/>
    <w:rsid w:val="00D1112A"/>
    <w:rsid w:val="00D1619D"/>
    <w:rsid w:val="00D31C67"/>
    <w:rsid w:val="00D405F7"/>
    <w:rsid w:val="00D460DF"/>
    <w:rsid w:val="00D53FE0"/>
    <w:rsid w:val="00D63AE6"/>
    <w:rsid w:val="00D6484F"/>
    <w:rsid w:val="00D66D73"/>
    <w:rsid w:val="00D70164"/>
    <w:rsid w:val="00DA617B"/>
    <w:rsid w:val="00DA6FAE"/>
    <w:rsid w:val="00DB0198"/>
    <w:rsid w:val="00DD35E0"/>
    <w:rsid w:val="00DE37E7"/>
    <w:rsid w:val="00E214E1"/>
    <w:rsid w:val="00E219CA"/>
    <w:rsid w:val="00E36CA4"/>
    <w:rsid w:val="00E4396D"/>
    <w:rsid w:val="00EA29A0"/>
    <w:rsid w:val="00EA3410"/>
    <w:rsid w:val="00EA5D05"/>
    <w:rsid w:val="00EC35B7"/>
    <w:rsid w:val="00EC67A9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  <w:rsid w:val="00FF2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aliases w:val="Знак Знак Знак Знак Знак Знак Знак Знак"/>
    <w:basedOn w:val="a"/>
    <w:uiPriority w:val="10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  <w:style w:type="character" w:customStyle="1" w:styleId="cardmaininfocontent">
    <w:name w:val="cardmaininfo__content"/>
    <w:basedOn w:val="a0"/>
    <w:rsid w:val="00DA6FA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7911E5A-AEFD-4B3C-9AEA-4E178169401F?procedure=33370&amp;backurl=L3Byb2NlZHVyZS9wcm90b2NvbC9lZGl0P3Byb2NlZHVyZUlkPTMzMzcwJnR5cGU9RWxlY3Ryb25pY0F1Y3Rpb25TaW5nbGVSZXF1ZXN0RmluYWxQcm90b2NvbCZjbG9zZWRQYXJ0PTEmaWVmaXg9MTYxNjU3NjMyMTY3M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459982-70B3-4CBD-A13A-AA859BF81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31</cp:revision>
  <cp:lastPrinted>2019-10-30T15:17:00Z</cp:lastPrinted>
  <dcterms:created xsi:type="dcterms:W3CDTF">2020-09-10T06:21:00Z</dcterms:created>
  <dcterms:modified xsi:type="dcterms:W3CDTF">2021-03-25T13:59:00Z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