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60AAD" w:rsidRPr="00E60961" w:rsidRDefault="005265CC">
      <w:pPr>
        <w:jc w:val="center"/>
        <w:rPr>
          <w:rStyle w:val="FontStyle17"/>
          <w:color w:val="000000"/>
          <w:lang w:val="ru-RU"/>
        </w:rPr>
      </w:pPr>
      <w:r w:rsidRPr="00E60961">
        <w:rPr>
          <w:rStyle w:val="FontStyle17"/>
          <w:color w:val="000000"/>
          <w:lang w:val="ru-RU"/>
        </w:rPr>
        <w:t xml:space="preserve">ПРОТОКОЛ № </w:t>
      </w:r>
      <w:r w:rsidR="00B60AAD" w:rsidRPr="00E60961">
        <w:rPr>
          <w:rStyle w:val="FontStyle17"/>
          <w:color w:val="000000"/>
          <w:lang w:val="ru-RU"/>
        </w:rPr>
        <w:t>03.</w:t>
      </w:r>
      <w:r w:rsidR="000C6400" w:rsidRPr="00E60961">
        <w:rPr>
          <w:rStyle w:val="FontStyle17"/>
          <w:color w:val="000000"/>
          <w:lang w:val="ru-RU"/>
        </w:rPr>
        <w:t>3-4/</w:t>
      </w:r>
      <w:r w:rsidR="00BE0292">
        <w:rPr>
          <w:rStyle w:val="FontStyle17"/>
          <w:color w:val="000000"/>
          <w:lang w:val="ru-RU"/>
        </w:rPr>
        <w:t>936</w:t>
      </w:r>
    </w:p>
    <w:p w:rsidR="00DF5685" w:rsidRPr="00E60961" w:rsidRDefault="00DF5685">
      <w:pPr>
        <w:jc w:val="center"/>
        <w:rPr>
          <w:rFonts w:hint="eastAsia"/>
          <w:lang w:val="ru-RU"/>
        </w:rPr>
      </w:pPr>
    </w:p>
    <w:p w:rsidR="00B60AAD" w:rsidRPr="00E60961" w:rsidRDefault="00B60AAD">
      <w:pPr>
        <w:jc w:val="center"/>
        <w:rPr>
          <w:rFonts w:hint="eastAsia"/>
          <w:b/>
          <w:lang w:val="ru-RU"/>
        </w:rPr>
      </w:pPr>
      <w:r w:rsidRPr="00E60961">
        <w:rPr>
          <w:rFonts w:ascii="Times New Roman" w:hAnsi="Times New Roman" w:cs="Times New Roman"/>
          <w:b/>
          <w:bCs/>
          <w:color w:val="000000"/>
          <w:lang w:val="ru-RU"/>
        </w:rPr>
        <w:t xml:space="preserve">подведения итогов аукциона в электронной форме на право заключения контракта с </w:t>
      </w:r>
    </w:p>
    <w:p w:rsidR="00E60961" w:rsidRPr="00E60961" w:rsidRDefault="00E60961" w:rsidP="00E60961">
      <w:pPr>
        <w:tabs>
          <w:tab w:val="left" w:pos="8625"/>
        </w:tabs>
        <w:ind w:firstLine="426"/>
        <w:contextualSpacing/>
        <w:jc w:val="center"/>
        <w:rPr>
          <w:rFonts w:hint="eastAsia"/>
          <w:b/>
          <w:bCs/>
          <w:lang w:val="ru-RU"/>
        </w:rPr>
      </w:pPr>
      <w:r w:rsidRPr="00E60961">
        <w:rPr>
          <w:b/>
          <w:lang w:val="ru-RU"/>
        </w:rPr>
        <w:t>о</w:t>
      </w:r>
      <w:r w:rsidRPr="00E60961">
        <w:rPr>
          <w:b/>
          <w:noProof/>
          <w:lang w:val="ru-RU"/>
        </w:rPr>
        <w:t>бластным бюджетным</w:t>
      </w:r>
      <w:r w:rsidRPr="00E60961">
        <w:rPr>
          <w:b/>
          <w:lang w:val="ru-RU"/>
        </w:rPr>
        <w:t xml:space="preserve"> учреждением здравоохранения ''</w:t>
      </w:r>
      <w:proofErr w:type="spellStart"/>
      <w:r w:rsidRPr="00E60961">
        <w:rPr>
          <w:b/>
          <w:lang w:val="ru-RU"/>
        </w:rPr>
        <w:t>Фатежская</w:t>
      </w:r>
      <w:proofErr w:type="spellEnd"/>
      <w:r w:rsidRPr="00E60961">
        <w:rPr>
          <w:b/>
          <w:lang w:val="ru-RU"/>
        </w:rPr>
        <w:t xml:space="preserve"> центральная районная больница имени ''Валентина Феликсовича </w:t>
      </w:r>
      <w:proofErr w:type="spellStart"/>
      <w:r w:rsidRPr="00E60961">
        <w:rPr>
          <w:b/>
          <w:lang w:val="ru-RU"/>
        </w:rPr>
        <w:t>Войно-Ясенецкого</w:t>
      </w:r>
      <w:proofErr w:type="spellEnd"/>
      <w:r w:rsidRPr="00E60961">
        <w:rPr>
          <w:b/>
          <w:lang w:val="ru-RU"/>
        </w:rPr>
        <w:t>, Святого Луки'' комитета здравоохранения Курской области на поставку автомобильных шин</w:t>
      </w:r>
      <w:r w:rsidRPr="00E60961">
        <w:rPr>
          <w:b/>
          <w:bCs/>
          <w:lang w:val="ru-RU"/>
        </w:rPr>
        <w:t>.</w:t>
      </w:r>
    </w:p>
    <w:p w:rsidR="000C6400" w:rsidRDefault="000C6400">
      <w:pPr>
        <w:contextualSpacing/>
        <w:jc w:val="center"/>
        <w:rPr>
          <w:rFonts w:ascii="Times New Roman" w:hAnsi="Times New Roman" w:cs="Times New Roman"/>
          <w:b/>
          <w:bCs/>
          <w:iCs/>
          <w:color w:val="000000"/>
          <w:lang w:val="ru-RU"/>
        </w:rPr>
      </w:pPr>
    </w:p>
    <w:p w:rsidR="00E60961" w:rsidRPr="00E60961" w:rsidRDefault="00E60961">
      <w:pPr>
        <w:contextualSpacing/>
        <w:jc w:val="center"/>
        <w:rPr>
          <w:rFonts w:ascii="Times New Roman" w:hAnsi="Times New Roman" w:cs="Times New Roman"/>
          <w:b/>
          <w:bCs/>
          <w:iCs/>
          <w:color w:val="000000"/>
          <w:lang w:val="ru-RU"/>
        </w:rPr>
      </w:pPr>
    </w:p>
    <w:p w:rsidR="00DF5685" w:rsidRPr="00E60961" w:rsidRDefault="00B60AAD" w:rsidP="00DF5685">
      <w:pPr>
        <w:jc w:val="center"/>
        <w:rPr>
          <w:rFonts w:hint="eastAsia"/>
        </w:rPr>
      </w:pPr>
      <w:r w:rsidRPr="00E60961">
        <w:rPr>
          <w:rFonts w:ascii="Times New Roman" w:hAnsi="Times New Roman" w:cs="Times New Roman"/>
          <w:b/>
          <w:bCs/>
          <w:iCs/>
          <w:color w:val="000000"/>
          <w:lang w:val="ru-RU"/>
        </w:rPr>
        <w:t>ИКЗ:</w:t>
      </w:r>
      <w:r w:rsidR="000C6400" w:rsidRPr="00E60961">
        <w:rPr>
          <w:bCs/>
          <w:i/>
          <w:noProof/>
        </w:rPr>
        <w:t xml:space="preserve"> </w:t>
      </w:r>
      <w:r w:rsidR="00E60961" w:rsidRPr="00E60961">
        <w:rPr>
          <w:bCs/>
          <w:i/>
          <w:noProof/>
          <w:color w:val="000000"/>
        </w:rPr>
        <w:t>212462500309846250100100340022211244</w:t>
      </w:r>
    </w:p>
    <w:p w:rsidR="00B60AAD" w:rsidRPr="00E60961" w:rsidRDefault="00B60AAD">
      <w:pPr>
        <w:contextualSpacing/>
        <w:jc w:val="center"/>
        <w:rPr>
          <w:rFonts w:ascii="Times New Roman" w:hAnsi="Times New Roman" w:cs="Times New Roman"/>
          <w:b/>
          <w:bCs/>
          <w:color w:val="000000"/>
          <w:lang w:val="ru-RU"/>
        </w:rPr>
      </w:pPr>
    </w:p>
    <w:p w:rsidR="00E60961" w:rsidRPr="00E60961" w:rsidRDefault="00E60961">
      <w:pPr>
        <w:contextualSpacing/>
        <w:jc w:val="center"/>
        <w:rPr>
          <w:rFonts w:hint="eastAsia"/>
          <w:lang w:val="ru-RU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56"/>
        <w:gridCol w:w="4600"/>
      </w:tblGrid>
      <w:tr w:rsidR="00B60AAD" w:rsidRPr="00E60961">
        <w:tc>
          <w:tcPr>
            <w:tcW w:w="4756" w:type="dxa"/>
            <w:shd w:val="clear" w:color="auto" w:fill="auto"/>
          </w:tcPr>
          <w:p w:rsidR="00B60AAD" w:rsidRPr="00E60961" w:rsidRDefault="00B60AAD">
            <w:pPr>
              <w:rPr>
                <w:rFonts w:hint="eastAsia"/>
              </w:rPr>
            </w:pPr>
            <w:r w:rsidRPr="00E60961">
              <w:rPr>
                <w:rFonts w:ascii="Times New Roman" w:hAnsi="Times New Roman" w:cs="Times New Roman"/>
                <w:color w:val="000000"/>
              </w:rPr>
              <w:t xml:space="preserve">г. </w:t>
            </w:r>
            <w:proofErr w:type="spellStart"/>
            <w:r w:rsidRPr="00E60961">
              <w:rPr>
                <w:rFonts w:ascii="Times New Roman" w:hAnsi="Times New Roman" w:cs="Times New Roman"/>
                <w:color w:val="000000"/>
              </w:rPr>
              <w:t>Курск</w:t>
            </w:r>
            <w:proofErr w:type="spellEnd"/>
          </w:p>
        </w:tc>
        <w:tc>
          <w:tcPr>
            <w:tcW w:w="4600" w:type="dxa"/>
            <w:shd w:val="clear" w:color="auto" w:fill="auto"/>
          </w:tcPr>
          <w:p w:rsidR="00B60AAD" w:rsidRPr="00E60961" w:rsidRDefault="00DF5685" w:rsidP="00075180">
            <w:pPr>
              <w:jc w:val="right"/>
              <w:rPr>
                <w:rFonts w:ascii="Times New Roman" w:hAnsi="Times New Roman" w:cs="Times New Roman"/>
              </w:rPr>
            </w:pPr>
            <w:r w:rsidRPr="00E60961">
              <w:rPr>
                <w:rFonts w:ascii="Times New Roman" w:hAnsi="Times New Roman" w:cs="Times New Roman"/>
              </w:rPr>
              <w:t>«</w:t>
            </w:r>
            <w:r w:rsidRPr="00E60961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075180">
              <w:rPr>
                <w:rFonts w:ascii="Times New Roman" w:hAnsi="Times New Roman" w:cs="Times New Roman"/>
                <w:lang w:val="ru-RU"/>
              </w:rPr>
              <w:t>26</w:t>
            </w:r>
            <w:r w:rsidR="000C6400" w:rsidRPr="00E60961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="000C6400" w:rsidRPr="00E60961">
              <w:rPr>
                <w:rFonts w:ascii="Times New Roman" w:hAnsi="Times New Roman" w:cs="Times New Roman"/>
              </w:rPr>
              <w:t>марта</w:t>
            </w:r>
            <w:proofErr w:type="spellEnd"/>
            <w:r w:rsidR="000C6400" w:rsidRPr="00E60961">
              <w:rPr>
                <w:rFonts w:ascii="Times New Roman" w:hAnsi="Times New Roman" w:cs="Times New Roman"/>
              </w:rPr>
              <w:t xml:space="preserve"> 2021 </w:t>
            </w:r>
            <w:proofErr w:type="spellStart"/>
            <w:r w:rsidR="000C6400" w:rsidRPr="00E60961">
              <w:rPr>
                <w:rFonts w:ascii="Times New Roman" w:hAnsi="Times New Roman" w:cs="Times New Roman"/>
              </w:rPr>
              <w:t>года</w:t>
            </w:r>
            <w:proofErr w:type="spellEnd"/>
          </w:p>
        </w:tc>
      </w:tr>
      <w:tr w:rsidR="00B60AAD" w:rsidRPr="00E60961">
        <w:tc>
          <w:tcPr>
            <w:tcW w:w="4756" w:type="dxa"/>
            <w:shd w:val="clear" w:color="auto" w:fill="auto"/>
          </w:tcPr>
          <w:p w:rsidR="00B60AAD" w:rsidRPr="00E60961" w:rsidRDefault="00B60AAD">
            <w:pPr>
              <w:rPr>
                <w:rFonts w:hint="eastAsia"/>
              </w:rPr>
            </w:pPr>
            <w:r w:rsidRPr="00E60961">
              <w:rPr>
                <w:rFonts w:ascii="Times New Roman" w:hAnsi="Times New Roman" w:cs="Times New Roman"/>
                <w:color w:val="000000"/>
                <w:lang w:val="ru-RU"/>
              </w:rPr>
              <w:t>Красный Октябрь, 21</w:t>
            </w:r>
          </w:p>
        </w:tc>
        <w:tc>
          <w:tcPr>
            <w:tcW w:w="4600" w:type="dxa"/>
            <w:shd w:val="clear" w:color="auto" w:fill="auto"/>
          </w:tcPr>
          <w:p w:rsidR="00B60AAD" w:rsidRPr="00E60961" w:rsidRDefault="00B60AAD" w:rsidP="005265CC">
            <w:pPr>
              <w:jc w:val="right"/>
              <w:rPr>
                <w:rFonts w:hint="eastAsia"/>
              </w:rPr>
            </w:pPr>
          </w:p>
        </w:tc>
      </w:tr>
    </w:tbl>
    <w:p w:rsidR="00B60AAD" w:rsidRPr="00E60961" w:rsidRDefault="00B60AAD">
      <w:pPr>
        <w:rPr>
          <w:rFonts w:ascii="Times New Roman" w:hAnsi="Times New Roman" w:cs="Times New Roman"/>
          <w:color w:val="000000"/>
          <w:lang w:val="ru-RU"/>
        </w:rPr>
      </w:pPr>
    </w:p>
    <w:p w:rsidR="00B60AAD" w:rsidRPr="00E60961" w:rsidRDefault="00B60AAD">
      <w:pPr>
        <w:rPr>
          <w:rFonts w:hint="eastAsia"/>
          <w:lang w:val="ru-RU"/>
        </w:rPr>
      </w:pPr>
      <w:r w:rsidRPr="00E60961">
        <w:rPr>
          <w:rFonts w:ascii="Times New Roman" w:hAnsi="Times New Roman" w:cs="Times New Roman"/>
          <w:color w:val="000000"/>
          <w:lang w:val="ru-RU"/>
        </w:rPr>
        <w:tab/>
        <w:t xml:space="preserve">На заседании </w:t>
      </w:r>
      <w:r w:rsidRPr="00E60961">
        <w:rPr>
          <w:rFonts w:ascii="Times New Roman" w:hAnsi="Times New Roman" w:cs="Times New Roman"/>
          <w:color w:val="000000"/>
          <w:lang w:val="ru-RU" w:eastAsia="ru-RU"/>
        </w:rPr>
        <w:t>Аукционной</w:t>
      </w:r>
      <w:r w:rsidRPr="00E60961">
        <w:rPr>
          <w:rFonts w:ascii="Times New Roman" w:hAnsi="Times New Roman" w:cs="Times New Roman"/>
          <w:color w:val="000000"/>
          <w:lang w:val="ru-RU"/>
        </w:rPr>
        <w:t xml:space="preserve"> комиссии присутствовали:</w:t>
      </w:r>
    </w:p>
    <w:p w:rsidR="00E60961" w:rsidRPr="00E60961" w:rsidRDefault="00E60961" w:rsidP="00E60961">
      <w:pPr>
        <w:numPr>
          <w:ilvl w:val="0"/>
          <w:numId w:val="1"/>
        </w:numPr>
        <w:tabs>
          <w:tab w:val="left" w:pos="172"/>
        </w:tabs>
        <w:textAlignment w:val="auto"/>
        <w:rPr>
          <w:rFonts w:hint="eastAsia"/>
          <w:lang w:val="ru-RU"/>
        </w:rPr>
      </w:pPr>
      <w:r w:rsidRPr="00E60961">
        <w:rPr>
          <w:highlight w:val="white"/>
          <w:lang w:val="ru-RU"/>
        </w:rPr>
        <w:t xml:space="preserve">Резниченко Галина Ивановна - </w:t>
      </w:r>
      <w:r w:rsidRPr="00E60961">
        <w:rPr>
          <w:color w:val="000000"/>
          <w:highlight w:val="white"/>
          <w:lang w:val="ru-RU"/>
        </w:rPr>
        <w:t>Председатель комиссии, заместитель директора областного казенного учреждения «Центр закупок Курской области».</w:t>
      </w:r>
    </w:p>
    <w:p w:rsidR="00E60961" w:rsidRPr="00E60961" w:rsidRDefault="00E60961" w:rsidP="00E60961">
      <w:pPr>
        <w:tabs>
          <w:tab w:val="left" w:pos="172"/>
        </w:tabs>
        <w:rPr>
          <w:rFonts w:hint="eastAsia"/>
          <w:highlight w:val="white"/>
          <w:lang w:val="ru-RU"/>
        </w:rPr>
      </w:pPr>
    </w:p>
    <w:p w:rsidR="00E60961" w:rsidRPr="00E60961" w:rsidRDefault="00E60961" w:rsidP="00E60961">
      <w:pPr>
        <w:numPr>
          <w:ilvl w:val="0"/>
          <w:numId w:val="1"/>
        </w:numPr>
        <w:textAlignment w:val="auto"/>
        <w:rPr>
          <w:rFonts w:hint="eastAsia"/>
          <w:lang w:val="ru-RU"/>
        </w:rPr>
      </w:pPr>
      <w:r w:rsidRPr="00E60961">
        <w:rPr>
          <w:highlight w:val="white"/>
          <w:lang w:val="ru-RU"/>
        </w:rPr>
        <w:t xml:space="preserve">Бекетова </w:t>
      </w:r>
      <w:r w:rsidRPr="00E60961">
        <w:rPr>
          <w:color w:val="000000"/>
          <w:highlight w:val="white"/>
          <w:lang w:val="ru-RU"/>
        </w:rPr>
        <w:t>Наталия Алексеевна - Заместитель председателя комиссии, начальник отдела закупок в сфере культуры и спорта областного казенного учреждения «Центр закупок Курской области».</w:t>
      </w:r>
    </w:p>
    <w:p w:rsidR="00E60961" w:rsidRPr="00E60961" w:rsidRDefault="00E60961" w:rsidP="00E60961">
      <w:pPr>
        <w:rPr>
          <w:rFonts w:hint="eastAsia"/>
          <w:color w:val="000000"/>
          <w:highlight w:val="white"/>
          <w:lang w:val="ru-RU"/>
        </w:rPr>
      </w:pPr>
    </w:p>
    <w:p w:rsidR="00E60961" w:rsidRPr="00E60961" w:rsidRDefault="00E60961" w:rsidP="00E60961">
      <w:pPr>
        <w:pStyle w:val="TableContents"/>
        <w:numPr>
          <w:ilvl w:val="0"/>
          <w:numId w:val="1"/>
        </w:numPr>
        <w:spacing w:line="100" w:lineRule="atLeast"/>
        <w:jc w:val="both"/>
        <w:textAlignment w:val="auto"/>
        <w:rPr>
          <w:sz w:val="24"/>
          <w:lang w:val="ru-RU"/>
        </w:rPr>
      </w:pPr>
      <w:r w:rsidRPr="00E60961">
        <w:rPr>
          <w:sz w:val="24"/>
          <w:lang w:val="ru-RU"/>
        </w:rPr>
        <w:t>Попов Евгений Александрович</w:t>
      </w:r>
      <w:r w:rsidRPr="00E60961">
        <w:rPr>
          <w:color w:val="000000"/>
          <w:sz w:val="24"/>
          <w:lang w:val="ru-RU"/>
        </w:rPr>
        <w:t xml:space="preserve"> - Секретарь комиссии, консультант отдела закупок в сфере культуры и спорта областного казенного учреждения «Центр закупок Курской области».</w:t>
      </w:r>
    </w:p>
    <w:p w:rsidR="00E60961" w:rsidRPr="00E60961" w:rsidRDefault="00E60961" w:rsidP="00E60961">
      <w:pPr>
        <w:pStyle w:val="TableContents"/>
        <w:ind w:left="650"/>
        <w:jc w:val="both"/>
        <w:rPr>
          <w:sz w:val="24"/>
          <w:lang w:val="ru-RU"/>
        </w:rPr>
      </w:pPr>
    </w:p>
    <w:p w:rsidR="00E60961" w:rsidRPr="00E60961" w:rsidRDefault="00E60961" w:rsidP="00E60961">
      <w:pPr>
        <w:pStyle w:val="TableContents"/>
        <w:numPr>
          <w:ilvl w:val="0"/>
          <w:numId w:val="1"/>
        </w:numPr>
        <w:spacing w:line="100" w:lineRule="atLeast"/>
        <w:textAlignment w:val="auto"/>
        <w:rPr>
          <w:sz w:val="24"/>
          <w:lang w:val="ru-RU"/>
        </w:rPr>
      </w:pPr>
      <w:r w:rsidRPr="00E60961">
        <w:rPr>
          <w:color w:val="000000"/>
          <w:sz w:val="24"/>
          <w:lang w:val="ru-RU"/>
        </w:rPr>
        <w:t xml:space="preserve">Соболькова Христина Анатольевна - Член комиссии, </w:t>
      </w:r>
      <w:r w:rsidRPr="00E60961">
        <w:rPr>
          <w:noProof/>
          <w:sz w:val="24"/>
          <w:lang w:val="ru-RU"/>
        </w:rPr>
        <w:t>ОБУЗ "Фатежская ЦРБ"</w:t>
      </w:r>
      <w:r w:rsidRPr="00E60961">
        <w:rPr>
          <w:color w:val="000000"/>
          <w:sz w:val="24"/>
          <w:lang w:val="ru-RU"/>
        </w:rPr>
        <w:t xml:space="preserve"> -главная медицинская сестра </w:t>
      </w:r>
      <w:r w:rsidRPr="00E60961">
        <w:rPr>
          <w:noProof/>
          <w:sz w:val="24"/>
          <w:lang w:val="ru-RU"/>
        </w:rPr>
        <w:t>ОБУЗ "Фатежская ЦРБ".</w:t>
      </w:r>
    </w:p>
    <w:p w:rsidR="00E60961" w:rsidRPr="00E60961" w:rsidRDefault="00E60961" w:rsidP="00E60961">
      <w:pPr>
        <w:pStyle w:val="TableContents"/>
        <w:ind w:left="650"/>
        <w:rPr>
          <w:sz w:val="24"/>
          <w:lang w:val="ru-RU"/>
        </w:rPr>
      </w:pPr>
    </w:p>
    <w:p w:rsidR="00E60961" w:rsidRPr="00E60961" w:rsidRDefault="00E60961" w:rsidP="00E60961">
      <w:pPr>
        <w:pStyle w:val="TableContents"/>
        <w:numPr>
          <w:ilvl w:val="0"/>
          <w:numId w:val="1"/>
        </w:numPr>
        <w:spacing w:line="100" w:lineRule="atLeast"/>
        <w:textAlignment w:val="auto"/>
        <w:rPr>
          <w:sz w:val="24"/>
          <w:lang w:val="ru-RU"/>
        </w:rPr>
      </w:pPr>
      <w:proofErr w:type="spellStart"/>
      <w:r w:rsidRPr="00E60961">
        <w:rPr>
          <w:color w:val="000000"/>
          <w:sz w:val="24"/>
          <w:lang w:val="ru-RU"/>
        </w:rPr>
        <w:t>Дуракова</w:t>
      </w:r>
      <w:proofErr w:type="spellEnd"/>
      <w:r w:rsidRPr="00E60961">
        <w:rPr>
          <w:color w:val="000000"/>
          <w:sz w:val="24"/>
          <w:lang w:val="ru-RU"/>
        </w:rPr>
        <w:t xml:space="preserve"> Елена Николаевна - Член комиссии, </w:t>
      </w:r>
      <w:r w:rsidRPr="00E60961">
        <w:rPr>
          <w:noProof/>
          <w:sz w:val="24"/>
          <w:lang w:val="ru-RU"/>
        </w:rPr>
        <w:t>ОБУЗ "Фатежская ЦРБ"</w:t>
      </w:r>
      <w:r w:rsidRPr="00E60961">
        <w:rPr>
          <w:color w:val="000000"/>
          <w:sz w:val="24"/>
          <w:lang w:val="ru-RU"/>
        </w:rPr>
        <w:t xml:space="preserve"> -начальник отдела закупок </w:t>
      </w:r>
      <w:r w:rsidRPr="00E60961">
        <w:rPr>
          <w:noProof/>
          <w:sz w:val="24"/>
          <w:lang w:val="ru-RU"/>
        </w:rPr>
        <w:t>ОБУЗ "Фатежская ЦРБ".</w:t>
      </w:r>
    </w:p>
    <w:p w:rsidR="00E60961" w:rsidRPr="00E60961" w:rsidRDefault="00E60961" w:rsidP="00E60961">
      <w:pPr>
        <w:pStyle w:val="TableContents"/>
        <w:ind w:left="650"/>
        <w:rPr>
          <w:color w:val="000000"/>
          <w:sz w:val="24"/>
          <w:lang w:val="ru-RU"/>
        </w:rPr>
      </w:pPr>
    </w:p>
    <w:p w:rsidR="00E60961" w:rsidRPr="00E60961" w:rsidRDefault="00E60961" w:rsidP="00E60961">
      <w:pPr>
        <w:pStyle w:val="TableContents"/>
        <w:numPr>
          <w:ilvl w:val="0"/>
          <w:numId w:val="1"/>
        </w:numPr>
        <w:spacing w:line="100" w:lineRule="atLeast"/>
        <w:textAlignment w:val="auto"/>
        <w:rPr>
          <w:sz w:val="24"/>
          <w:lang w:val="ru-RU"/>
        </w:rPr>
      </w:pPr>
      <w:proofErr w:type="spellStart"/>
      <w:r w:rsidRPr="00E60961">
        <w:rPr>
          <w:color w:val="000000"/>
          <w:sz w:val="24"/>
          <w:lang w:val="ru-RU"/>
        </w:rPr>
        <w:t>Локтионова</w:t>
      </w:r>
      <w:proofErr w:type="spellEnd"/>
      <w:r w:rsidRPr="00E60961">
        <w:rPr>
          <w:color w:val="000000"/>
          <w:sz w:val="24"/>
          <w:lang w:val="ru-RU"/>
        </w:rPr>
        <w:t xml:space="preserve"> Мира Г</w:t>
      </w:r>
      <w:r w:rsidR="00960FD7">
        <w:rPr>
          <w:color w:val="000000"/>
          <w:sz w:val="24"/>
          <w:lang w:val="ru-RU"/>
        </w:rPr>
        <w:t>е</w:t>
      </w:r>
      <w:r w:rsidRPr="00E60961">
        <w:rPr>
          <w:color w:val="000000"/>
          <w:sz w:val="24"/>
          <w:lang w:val="ru-RU"/>
        </w:rPr>
        <w:t>оргиевна - Член комиссии</w:t>
      </w:r>
      <w:r w:rsidRPr="00E60961">
        <w:rPr>
          <w:noProof/>
          <w:sz w:val="24"/>
          <w:lang w:val="ru-RU"/>
        </w:rPr>
        <w:t xml:space="preserve"> ОБУЗ "Фатежская ЦРБ"</w:t>
      </w:r>
      <w:r w:rsidRPr="00E60961">
        <w:rPr>
          <w:color w:val="000000"/>
          <w:sz w:val="24"/>
          <w:lang w:val="ru-RU"/>
        </w:rPr>
        <w:t xml:space="preserve"> - главный врач </w:t>
      </w:r>
      <w:r w:rsidRPr="00E60961">
        <w:rPr>
          <w:noProof/>
          <w:sz w:val="24"/>
          <w:lang w:val="ru-RU"/>
        </w:rPr>
        <w:t>ОБУЗ "Фатежская ЦРБ".</w:t>
      </w:r>
    </w:p>
    <w:p w:rsidR="00B60AAD" w:rsidRPr="00E60961" w:rsidRDefault="00B60AAD">
      <w:pPr>
        <w:rPr>
          <w:rFonts w:ascii="Times New Roman" w:hAnsi="Times New Roman" w:cs="Times New Roman"/>
          <w:color w:val="000000"/>
          <w:lang w:val="ru-RU"/>
        </w:rPr>
      </w:pPr>
    </w:p>
    <w:p w:rsidR="00DF5685" w:rsidRPr="00E60961" w:rsidRDefault="00DF5685" w:rsidP="00DF5685">
      <w:pPr>
        <w:pStyle w:val="220"/>
        <w:spacing w:after="0" w:line="240" w:lineRule="auto"/>
        <w:ind w:left="0" w:firstLine="708"/>
        <w:jc w:val="both"/>
      </w:pPr>
      <w:r w:rsidRPr="00E60961">
        <w:t>На заседании Аукционной комиссии присутствовало</w:t>
      </w:r>
      <w:r w:rsidR="00E60961" w:rsidRPr="00E60961">
        <w:t xml:space="preserve"> 6</w:t>
      </w:r>
      <w:r w:rsidRPr="00E60961">
        <w:t xml:space="preserve"> членов комиссии. Комиссия правомочна принимать решения.</w:t>
      </w:r>
    </w:p>
    <w:p w:rsidR="00DF5685" w:rsidRPr="00E60961" w:rsidRDefault="00DF5685" w:rsidP="00DF5685">
      <w:pPr>
        <w:pStyle w:val="220"/>
        <w:spacing w:after="0" w:line="240" w:lineRule="auto"/>
        <w:jc w:val="both"/>
      </w:pPr>
    </w:p>
    <w:p w:rsidR="00E60961" w:rsidRPr="00E60961" w:rsidRDefault="00DF5685" w:rsidP="00E60961">
      <w:pPr>
        <w:keepNext/>
        <w:keepLines/>
        <w:suppressLineNumbers/>
        <w:rPr>
          <w:rFonts w:ascii="Times New Roman" w:hAnsi="Times New Roman" w:cs="Times New Roman"/>
          <w:b/>
          <w:bCs/>
          <w:color w:val="000000"/>
          <w:lang w:val="ru-RU"/>
        </w:rPr>
      </w:pPr>
      <w:r w:rsidRPr="00E60961">
        <w:rPr>
          <w:rFonts w:ascii="Times New Roman" w:hAnsi="Times New Roman" w:cs="Times New Roman"/>
          <w:b/>
          <w:bCs/>
          <w:color w:val="000000"/>
          <w:lang w:val="ru-RU"/>
        </w:rPr>
        <w:t xml:space="preserve">Наименование объекта закупки: </w:t>
      </w:r>
      <w:r w:rsidR="00E60961" w:rsidRPr="00E60961">
        <w:rPr>
          <w:rFonts w:ascii="Times New Roman" w:hAnsi="Times New Roman" w:cs="Times New Roman"/>
          <w:b/>
          <w:bCs/>
          <w:noProof/>
          <w:color w:val="000000"/>
          <w:lang w:val="ru-RU"/>
        </w:rPr>
        <w:t>поставка автомобильных</w:t>
      </w:r>
      <w:r w:rsidR="00E60961" w:rsidRPr="00E60961">
        <w:rPr>
          <w:rFonts w:ascii="Times New Roman" w:hAnsi="Times New Roman" w:cs="Times New Roman"/>
          <w:b/>
          <w:bCs/>
          <w:color w:val="000000"/>
          <w:lang w:val="ru-RU"/>
        </w:rPr>
        <w:t xml:space="preserve"> шин</w:t>
      </w:r>
    </w:p>
    <w:p w:rsidR="00DF5685" w:rsidRPr="00E60961" w:rsidRDefault="00DF5685" w:rsidP="00E60961">
      <w:pPr>
        <w:pStyle w:val="ConsPlusNormal"/>
        <w:widowControl/>
        <w:tabs>
          <w:tab w:val="left" w:pos="360"/>
        </w:tabs>
        <w:ind w:firstLine="709"/>
        <w:rPr>
          <w:rFonts w:ascii="Times New Roman" w:hAnsi="Times New Roman" w:cs="Times New Roman"/>
          <w:lang w:val="ru-RU"/>
        </w:rPr>
      </w:pPr>
      <w:r w:rsidRPr="00E60961">
        <w:rPr>
          <w:rFonts w:ascii="Times New Roman" w:hAnsi="Times New Roman" w:cs="Times New Roman"/>
          <w:b/>
          <w:lang w:val="ru-RU"/>
        </w:rPr>
        <w:t>Начальная (максимальная) цена контракта:</w:t>
      </w:r>
    </w:p>
    <w:p w:rsidR="00E60961" w:rsidRPr="00E60961" w:rsidRDefault="00E60961" w:rsidP="00E60961">
      <w:pPr>
        <w:pStyle w:val="Style4"/>
        <w:ind w:firstLine="734"/>
        <w:jc w:val="both"/>
        <w:rPr>
          <w:rFonts w:hint="eastAsia"/>
          <w:b/>
          <w:bCs/>
          <w:lang w:val="ru-RU" w:eastAsia="en-US"/>
        </w:rPr>
      </w:pPr>
      <w:r w:rsidRPr="00E60961">
        <w:rPr>
          <w:b/>
          <w:lang w:val="ru-RU" w:eastAsia="ru-RU"/>
        </w:rPr>
        <w:t xml:space="preserve">107 466,72 </w:t>
      </w:r>
      <w:r w:rsidRPr="00E60961">
        <w:rPr>
          <w:b/>
          <w:bCs/>
          <w:lang w:val="ru-RU" w:eastAsia="en-US"/>
        </w:rPr>
        <w:t>(сто семь тысяч четыреста шестьдесят шесть) рублей 72 копейки.</w:t>
      </w:r>
    </w:p>
    <w:p w:rsidR="007A0048" w:rsidRDefault="007A0048" w:rsidP="007A0048">
      <w:pPr>
        <w:rPr>
          <w:rFonts w:ascii="Times New Roman" w:hAnsi="Times New Roman" w:cs="Times New Roman"/>
          <w:color w:val="000000"/>
          <w:lang w:val="ru-RU" w:eastAsia="ru-RU"/>
        </w:rPr>
      </w:pPr>
      <w:r>
        <w:rPr>
          <w:rFonts w:ascii="Times New Roman" w:hAnsi="Times New Roman" w:cs="Times New Roman"/>
          <w:b/>
          <w:bCs/>
          <w:lang w:val="ru-RU"/>
        </w:rPr>
        <w:t>Текущее снижение:</w:t>
      </w:r>
      <w:r>
        <w:rPr>
          <w:rFonts w:ascii="Times New Roman" w:hAnsi="Times New Roman" w:cs="Times New Roman"/>
          <w:lang w:val="ru-RU" w:eastAsia="ru-RU"/>
        </w:rPr>
        <w:tab/>
        <w:t>14,04</w:t>
      </w:r>
      <w:r>
        <w:rPr>
          <w:rFonts w:ascii="Times New Roman" w:hAnsi="Times New Roman" w:cs="Times New Roman"/>
          <w:color w:val="000000"/>
          <w:lang w:val="ru-RU" w:eastAsia="ru-RU"/>
        </w:rPr>
        <w:t xml:space="preserve"> %</w:t>
      </w:r>
    </w:p>
    <w:p w:rsidR="00B60AAD" w:rsidRDefault="007A0048" w:rsidP="007A0048">
      <w:pPr>
        <w:ind w:firstLine="850"/>
        <w:jc w:val="both"/>
        <w:rPr>
          <w:rFonts w:hint="eastAsia"/>
          <w:lang w:val="ru-RU"/>
        </w:rPr>
      </w:pPr>
      <w:r>
        <w:rPr>
          <w:rStyle w:val="FontStyle13"/>
          <w:color w:val="000000"/>
          <w:sz w:val="24"/>
          <w:szCs w:val="24"/>
          <w:lang w:val="ru-RU"/>
        </w:rPr>
        <w:t xml:space="preserve">На основании протокола проведения аукциона в электронной форме   </w:t>
      </w:r>
      <w:r>
        <w:rPr>
          <w:rStyle w:val="a3"/>
          <w:rFonts w:ascii="Times New Roman" w:hAnsi="Times New Roman" w:cs="Times New Roman"/>
          <w:color w:val="000000"/>
          <w:u w:val="none"/>
          <w:lang w:val="ru-RU" w:eastAsia="ru-RU"/>
        </w:rPr>
        <w:t xml:space="preserve">                    </w:t>
      </w:r>
      <w:r>
        <w:rPr>
          <w:rStyle w:val="FontStyle13"/>
          <w:b/>
          <w:bCs/>
          <w:color w:val="000000"/>
          <w:sz w:val="24"/>
          <w:szCs w:val="24"/>
          <w:lang w:val="ru-RU" w:eastAsia="ru-RU"/>
        </w:rPr>
        <w:t>№</w:t>
      </w:r>
      <w:r>
        <w:rPr>
          <w:rStyle w:val="a3"/>
          <w:rFonts w:ascii="Times New Roman" w:hAnsi="Times New Roman" w:cs="Times New Roman"/>
          <w:b/>
          <w:bCs/>
          <w:color w:val="000000"/>
          <w:u w:val="none"/>
          <w:lang w:val="ru-RU" w:eastAsia="ru-RU"/>
        </w:rPr>
        <w:t xml:space="preserve"> </w:t>
      </w:r>
      <w:r w:rsidRPr="00E60961">
        <w:rPr>
          <w:b/>
          <w:bCs/>
          <w:lang w:val="ru-RU"/>
        </w:rPr>
        <w:t>0744200000221001479</w:t>
      </w:r>
      <w:r>
        <w:rPr>
          <w:rFonts w:cs="Times New Roman"/>
          <w:b/>
          <w:bCs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lang w:val="ru-RU"/>
        </w:rPr>
        <w:t>были рассмотрены вторые части заявок участников аукциона в электронной форме:</w:t>
      </w:r>
    </w:p>
    <w:p w:rsidR="00E60961" w:rsidRPr="00E60961" w:rsidRDefault="00E60961">
      <w:pPr>
        <w:rPr>
          <w:rFonts w:hint="eastAsia"/>
          <w:lang w:val="ru-RU"/>
        </w:rPr>
      </w:pPr>
    </w:p>
    <w:tbl>
      <w:tblPr>
        <w:tblW w:w="9683" w:type="dxa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023"/>
        <w:gridCol w:w="1527"/>
        <w:gridCol w:w="2550"/>
        <w:gridCol w:w="1418"/>
        <w:gridCol w:w="1927"/>
        <w:gridCol w:w="1238"/>
      </w:tblGrid>
      <w:tr w:rsidR="00B60AAD" w:rsidRPr="00E60961" w:rsidTr="005265CC"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0AAD" w:rsidRPr="00E60961" w:rsidRDefault="00B60AAD">
            <w:pPr>
              <w:jc w:val="center"/>
              <w:rPr>
                <w:rFonts w:hint="eastAsia"/>
              </w:rPr>
            </w:pPr>
            <w:r w:rsidRPr="00E6096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Номер по ранжированию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0AAD" w:rsidRPr="00E60961" w:rsidRDefault="00B60AAD">
            <w:pPr>
              <w:jc w:val="center"/>
              <w:rPr>
                <w:rFonts w:hint="eastAsia"/>
              </w:rPr>
            </w:pPr>
            <w:r w:rsidRPr="00E6096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Идентификационный номер заявки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0AAD" w:rsidRPr="00E60961" w:rsidRDefault="00B60AAD">
            <w:pPr>
              <w:jc w:val="center"/>
              <w:rPr>
                <w:rFonts w:hint="eastAsia"/>
              </w:rPr>
            </w:pPr>
            <w:r w:rsidRPr="00E6096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Наименование участника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0AAD" w:rsidRPr="00E60961" w:rsidRDefault="00B60AAD">
            <w:pPr>
              <w:jc w:val="center"/>
              <w:rPr>
                <w:rFonts w:hint="eastAsia"/>
              </w:rPr>
            </w:pPr>
            <w:r w:rsidRPr="00E6096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ИНН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0AAD" w:rsidRPr="00E60961" w:rsidRDefault="00B60AAD">
            <w:pPr>
              <w:jc w:val="center"/>
              <w:rPr>
                <w:rFonts w:hint="eastAsia"/>
                <w:lang w:val="ru-RU"/>
              </w:rPr>
            </w:pPr>
            <w:r w:rsidRPr="00E6096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Предложение о цене контракта, руб.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0AAD" w:rsidRPr="00E60961" w:rsidRDefault="005B1F0F">
            <w:pPr>
              <w:jc w:val="center"/>
              <w:rPr>
                <w:rFonts w:hint="eastAsia"/>
              </w:rPr>
            </w:pPr>
            <w:r w:rsidRPr="00E6096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Сниже</w:t>
            </w:r>
            <w:r w:rsidR="00B60AAD" w:rsidRPr="00E6096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ние, %</w:t>
            </w:r>
          </w:p>
        </w:tc>
      </w:tr>
      <w:tr w:rsidR="00E60961" w:rsidRPr="00E60961" w:rsidTr="00E60961"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E60961">
            <w:pPr>
              <w:jc w:val="center"/>
              <w:rPr>
                <w:rFonts w:hint="eastAsia"/>
              </w:rPr>
            </w:pPr>
            <w:r w:rsidRPr="00E60961">
              <w:t>1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E60961">
            <w:pPr>
              <w:jc w:val="center"/>
              <w:rPr>
                <w:rFonts w:hint="eastAsia"/>
              </w:rPr>
            </w:pPr>
            <w:r w:rsidRPr="00E60961">
              <w:t>EA-82553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960FD7" w:rsidRDefault="00E82FCA" w:rsidP="00E60961">
            <w:pPr>
              <w:jc w:val="center"/>
              <w:rPr>
                <w:rFonts w:hint="eastAsia"/>
                <w:lang w:val="ru-RU"/>
              </w:rPr>
            </w:pPr>
            <w:hyperlink r:id="rId5" w:tgtFrame="_blank" w:history="1">
              <w:r w:rsidR="00E60961" w:rsidRPr="00960FD7">
                <w:rPr>
                  <w:rStyle w:val="a3"/>
                  <w:color w:val="auto"/>
                  <w:u w:val="none"/>
                  <w:lang w:val="ru-RU"/>
                </w:rPr>
                <w:t xml:space="preserve">ОБЩЕСТВО С ОГРАНИЧЕННОЙ </w:t>
              </w:r>
              <w:r w:rsidR="00E60961" w:rsidRPr="00960FD7">
                <w:rPr>
                  <w:rStyle w:val="a3"/>
                  <w:color w:val="auto"/>
                  <w:u w:val="none"/>
                  <w:lang w:val="ru-RU"/>
                </w:rPr>
                <w:lastRenderedPageBreak/>
                <w:t>ОТВЕТСТВЕННОСТЬЮ "СОЮЗ ШИННИКОВ"</w:t>
              </w:r>
            </w:hyperlink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E60961">
            <w:pPr>
              <w:jc w:val="center"/>
              <w:rPr>
                <w:rFonts w:hint="eastAsia"/>
              </w:rPr>
            </w:pPr>
            <w:r w:rsidRPr="00E60961">
              <w:lastRenderedPageBreak/>
              <w:t>3123124795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E60961">
            <w:pPr>
              <w:jc w:val="center"/>
              <w:rPr>
                <w:rFonts w:hint="eastAsia"/>
              </w:rPr>
            </w:pPr>
            <w:r w:rsidRPr="00E60961">
              <w:t>92 378.00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E60961">
            <w:pPr>
              <w:jc w:val="center"/>
              <w:rPr>
                <w:rFonts w:hint="eastAsia"/>
              </w:rPr>
            </w:pPr>
            <w:r w:rsidRPr="00E60961">
              <w:t>14.04</w:t>
            </w:r>
          </w:p>
        </w:tc>
      </w:tr>
      <w:tr w:rsidR="00E60961" w:rsidRPr="00E60961" w:rsidTr="00E60961">
        <w:trPr>
          <w:trHeight w:val="394"/>
        </w:trPr>
        <w:tc>
          <w:tcPr>
            <w:tcW w:w="102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E60961">
            <w:pPr>
              <w:jc w:val="center"/>
              <w:rPr>
                <w:rFonts w:hint="eastAsia"/>
              </w:rPr>
            </w:pPr>
            <w:r w:rsidRPr="00E60961">
              <w:lastRenderedPageBreak/>
              <w:t>2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E60961">
            <w:pPr>
              <w:jc w:val="center"/>
              <w:rPr>
                <w:rFonts w:hint="eastAsia"/>
              </w:rPr>
            </w:pPr>
            <w:r w:rsidRPr="00E60961">
              <w:t>EA-82541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0961" w:rsidRPr="00960FD7" w:rsidRDefault="00E82FCA" w:rsidP="00E60961">
            <w:pPr>
              <w:jc w:val="center"/>
              <w:rPr>
                <w:rFonts w:hint="eastAsia"/>
                <w:lang w:val="ru-RU"/>
              </w:rPr>
            </w:pPr>
            <w:hyperlink r:id="rId6" w:tgtFrame="_blank" w:history="1">
              <w:r w:rsidR="00E60961" w:rsidRPr="00960FD7">
                <w:rPr>
                  <w:rStyle w:val="a3"/>
                  <w:color w:val="auto"/>
                  <w:u w:val="none"/>
                  <w:lang w:val="ru-RU"/>
                </w:rPr>
                <w:t>ОБЩЕСТВО С ОГРАНИЧЕННОЙ ОТВЕТСТВЕННОСТЬЮ "КОМПАНИЯ "АЛЬКОМ"</w:t>
              </w:r>
            </w:hyperlink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E60961">
            <w:pPr>
              <w:jc w:val="center"/>
              <w:rPr>
                <w:rFonts w:hint="eastAsia"/>
              </w:rPr>
            </w:pPr>
            <w:r w:rsidRPr="00E60961">
              <w:t>5501243130</w:t>
            </w:r>
          </w:p>
        </w:tc>
        <w:tc>
          <w:tcPr>
            <w:tcW w:w="192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E60961">
            <w:pPr>
              <w:jc w:val="center"/>
              <w:rPr>
                <w:rFonts w:hint="eastAsia"/>
              </w:rPr>
            </w:pPr>
            <w:r w:rsidRPr="00E60961">
              <w:t>92 915.35</w:t>
            </w:r>
          </w:p>
        </w:tc>
        <w:tc>
          <w:tcPr>
            <w:tcW w:w="123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E60961">
            <w:pPr>
              <w:jc w:val="center"/>
              <w:rPr>
                <w:rFonts w:hint="eastAsia"/>
              </w:rPr>
            </w:pPr>
            <w:r w:rsidRPr="00E60961">
              <w:t>13.54</w:t>
            </w:r>
          </w:p>
        </w:tc>
      </w:tr>
      <w:tr w:rsidR="00E60961" w:rsidRPr="00E60961" w:rsidTr="00E60961">
        <w:trPr>
          <w:trHeight w:val="394"/>
        </w:trPr>
        <w:tc>
          <w:tcPr>
            <w:tcW w:w="10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E60961">
            <w:pPr>
              <w:jc w:val="center"/>
              <w:rPr>
                <w:rFonts w:hint="eastAsia"/>
              </w:rPr>
            </w:pPr>
            <w:r w:rsidRPr="00E60961"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E60961">
            <w:pPr>
              <w:jc w:val="center"/>
              <w:rPr>
                <w:rFonts w:hint="eastAsia"/>
              </w:rPr>
            </w:pPr>
            <w:r w:rsidRPr="00E60961">
              <w:t>EA-82389</w:t>
            </w:r>
          </w:p>
          <w:p w:rsidR="00E60961" w:rsidRPr="00E60961" w:rsidRDefault="00E60961" w:rsidP="00E60961">
            <w:pPr>
              <w:jc w:val="center"/>
              <w:rPr>
                <w:rFonts w:hint="eastAsia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0961" w:rsidRPr="00960FD7" w:rsidRDefault="00E82FCA" w:rsidP="00E60961">
            <w:pPr>
              <w:jc w:val="center"/>
              <w:rPr>
                <w:rFonts w:hint="eastAsia"/>
                <w:lang w:val="ru-RU"/>
              </w:rPr>
            </w:pPr>
            <w:hyperlink r:id="rId7" w:tgtFrame="_blank" w:history="1">
              <w:r w:rsidR="00E60961" w:rsidRPr="00960FD7">
                <w:rPr>
                  <w:rStyle w:val="a3"/>
                  <w:color w:val="auto"/>
                  <w:u w:val="none"/>
                  <w:lang w:val="ru-RU"/>
                </w:rPr>
                <w:t>ОБЩЕСТВО С ОГРАНИЧЕННОЙ ОТВЕТСТВЕННОСТЬЮ "ЦЕНТР 77"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E60961">
            <w:pPr>
              <w:jc w:val="center"/>
              <w:rPr>
                <w:rFonts w:hint="eastAsia"/>
              </w:rPr>
            </w:pPr>
            <w:r w:rsidRPr="00E60961">
              <w:t>9729303850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E60961">
            <w:pPr>
              <w:jc w:val="center"/>
              <w:rPr>
                <w:rFonts w:hint="eastAsia"/>
              </w:rPr>
            </w:pPr>
            <w:r w:rsidRPr="00E60961">
              <w:t>93 452.68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E60961">
            <w:pPr>
              <w:jc w:val="center"/>
              <w:rPr>
                <w:rFonts w:hint="eastAsia"/>
              </w:rPr>
            </w:pPr>
            <w:r w:rsidRPr="00E60961">
              <w:t>13.04</w:t>
            </w:r>
          </w:p>
        </w:tc>
      </w:tr>
      <w:tr w:rsidR="00E60961" w:rsidRPr="00E60961" w:rsidTr="00E60961">
        <w:trPr>
          <w:trHeight w:val="394"/>
        </w:trPr>
        <w:tc>
          <w:tcPr>
            <w:tcW w:w="10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E60961">
            <w:pPr>
              <w:jc w:val="center"/>
              <w:rPr>
                <w:rFonts w:hint="eastAsia"/>
              </w:rPr>
            </w:pPr>
            <w:r w:rsidRPr="00E60961"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E60961">
            <w:pPr>
              <w:jc w:val="center"/>
              <w:rPr>
                <w:rFonts w:hint="eastAsia"/>
              </w:rPr>
            </w:pPr>
            <w:r w:rsidRPr="00E60961">
              <w:t>EA-82658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0961" w:rsidRPr="00960FD7" w:rsidRDefault="00E82FCA" w:rsidP="00E60961">
            <w:pPr>
              <w:jc w:val="center"/>
              <w:rPr>
                <w:rFonts w:hint="eastAsia"/>
                <w:lang w:val="ru-RU"/>
              </w:rPr>
            </w:pPr>
            <w:hyperlink r:id="rId8" w:tgtFrame="_blank" w:history="1">
              <w:r w:rsidR="00E60961" w:rsidRPr="00960FD7">
                <w:rPr>
                  <w:rStyle w:val="a3"/>
                  <w:color w:val="auto"/>
                  <w:u w:val="none"/>
                  <w:lang w:val="ru-RU"/>
                </w:rPr>
                <w:t>ОБЩЕСТВО С ОГРАНИЧЕННОЙ ОТВЕТСТВЕННОСТЬЮ "ПРОФИТРЕНД"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E60961">
            <w:pPr>
              <w:jc w:val="center"/>
              <w:rPr>
                <w:rFonts w:hint="eastAsia"/>
              </w:rPr>
            </w:pPr>
            <w:r w:rsidRPr="00E60961">
              <w:t>7449116162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E60961">
            <w:pPr>
              <w:jc w:val="center"/>
              <w:rPr>
                <w:rFonts w:hint="eastAsia"/>
              </w:rPr>
            </w:pPr>
            <w:r w:rsidRPr="00E60961">
              <w:t>106 392.06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E60961">
            <w:pPr>
              <w:jc w:val="center"/>
              <w:rPr>
                <w:rFonts w:hint="eastAsia"/>
              </w:rPr>
            </w:pPr>
            <w:r w:rsidRPr="00E60961">
              <w:t>1.00</w:t>
            </w:r>
          </w:p>
        </w:tc>
      </w:tr>
    </w:tbl>
    <w:p w:rsidR="00B60AAD" w:rsidRDefault="00B60AAD">
      <w:pPr>
        <w:ind w:firstLine="850"/>
        <w:jc w:val="both"/>
        <w:rPr>
          <w:rFonts w:ascii="Times New Roman" w:hAnsi="Times New Roman" w:cs="Times New Roman"/>
          <w:color w:val="000000"/>
          <w:lang w:val="ru-RU"/>
        </w:rPr>
      </w:pPr>
    </w:p>
    <w:p w:rsidR="00E60961" w:rsidRPr="00E60961" w:rsidRDefault="00E60961">
      <w:pPr>
        <w:ind w:firstLine="850"/>
        <w:jc w:val="both"/>
        <w:rPr>
          <w:rFonts w:ascii="Times New Roman" w:hAnsi="Times New Roman" w:cs="Times New Roman"/>
          <w:color w:val="000000"/>
          <w:lang w:val="ru-RU"/>
        </w:rPr>
      </w:pPr>
    </w:p>
    <w:p w:rsidR="00B60AAD" w:rsidRPr="00E60961" w:rsidRDefault="00B60AAD">
      <w:pPr>
        <w:ind w:firstLine="850"/>
        <w:jc w:val="both"/>
        <w:rPr>
          <w:rFonts w:hint="eastAsia"/>
          <w:lang w:val="ru-RU"/>
        </w:rPr>
      </w:pPr>
      <w:r w:rsidRPr="00E60961">
        <w:rPr>
          <w:rFonts w:ascii="Times New Roman" w:hAnsi="Times New Roman" w:cs="Times New Roman"/>
          <w:color w:val="000000"/>
          <w:lang w:val="ru-RU"/>
        </w:rPr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 w:rsidR="00B60AAD" w:rsidRDefault="00B60AAD">
      <w:pPr>
        <w:ind w:firstLine="850"/>
        <w:jc w:val="both"/>
        <w:rPr>
          <w:rFonts w:ascii="Times New Roman" w:hAnsi="Times New Roman" w:cs="Times New Roman"/>
          <w:color w:val="000000"/>
          <w:lang w:val="ru-RU"/>
        </w:rPr>
      </w:pPr>
    </w:p>
    <w:p w:rsidR="00E60961" w:rsidRPr="00E60961" w:rsidRDefault="00E60961">
      <w:pPr>
        <w:ind w:firstLine="850"/>
        <w:jc w:val="both"/>
        <w:rPr>
          <w:rFonts w:ascii="Times New Roman" w:hAnsi="Times New Roman" w:cs="Times New Roman"/>
          <w:color w:val="000000"/>
          <w:lang w:val="ru-RU"/>
        </w:rPr>
      </w:pPr>
    </w:p>
    <w:tbl>
      <w:tblPr>
        <w:tblW w:w="9676" w:type="dxa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7"/>
        <w:gridCol w:w="1593"/>
        <w:gridCol w:w="3675"/>
        <w:gridCol w:w="1820"/>
        <w:gridCol w:w="2021"/>
      </w:tblGrid>
      <w:tr w:rsidR="00B60AAD" w:rsidRPr="00E60961" w:rsidTr="005B1F0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0AAD" w:rsidRPr="00E60961" w:rsidRDefault="00B60AAD">
            <w:pPr>
              <w:jc w:val="center"/>
              <w:rPr>
                <w:rFonts w:hint="eastAsia"/>
              </w:rPr>
            </w:pPr>
            <w:r w:rsidRPr="00E6096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№</w:t>
            </w:r>
            <w:r w:rsidRPr="00E60961">
              <w:rPr>
                <w:rFonts w:ascii="Times New Roman" w:eastAsia="Times New Roman" w:hAnsi="Times New Roman" w:cs="Times New Roman"/>
                <w:b/>
                <w:bCs/>
                <w:color w:val="000000"/>
                <w:lang w:val="ru-RU"/>
              </w:rPr>
              <w:t xml:space="preserve"> </w:t>
            </w:r>
          </w:p>
          <w:p w:rsidR="00B60AAD" w:rsidRPr="00E60961" w:rsidRDefault="00B60AAD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п</w:t>
            </w:r>
            <w:proofErr w:type="spellEnd"/>
            <w:r w:rsidRPr="00E6096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/</w:t>
            </w:r>
            <w:proofErr w:type="spellStart"/>
            <w:r w:rsidRPr="00E6096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п</w:t>
            </w:r>
            <w:proofErr w:type="spellEnd"/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0AAD" w:rsidRPr="00E60961" w:rsidRDefault="00B60AAD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Идентифи-кационный</w:t>
            </w:r>
            <w:proofErr w:type="spellEnd"/>
            <w:r w:rsidRPr="00E6096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 xml:space="preserve"> номер заявки</w:t>
            </w:r>
          </w:p>
        </w:tc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0AAD" w:rsidRPr="00E60961" w:rsidRDefault="00B60AAD">
            <w:pPr>
              <w:jc w:val="center"/>
              <w:rPr>
                <w:rFonts w:hint="eastAsia"/>
              </w:rPr>
            </w:pPr>
            <w:r w:rsidRPr="00E6096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Участник электронного аукциона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0AAD" w:rsidRPr="00E60961" w:rsidRDefault="00B60AAD">
            <w:pPr>
              <w:jc w:val="center"/>
              <w:rPr>
                <w:rFonts w:hint="eastAsia"/>
              </w:rPr>
            </w:pPr>
            <w:r w:rsidRPr="00E6096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Решение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0AAD" w:rsidRPr="00E60961" w:rsidRDefault="00B60AAD">
            <w:pPr>
              <w:jc w:val="center"/>
              <w:rPr>
                <w:rFonts w:hint="eastAsia"/>
              </w:rPr>
            </w:pPr>
            <w:r w:rsidRPr="00E60961">
              <w:rPr>
                <w:rFonts w:ascii="Times New Roman" w:hAnsi="Times New Roman" w:cs="Times New Roman"/>
                <w:b/>
                <w:bCs/>
                <w:color w:val="000000"/>
                <w:lang w:val="ru-RU"/>
              </w:rPr>
              <w:t>Обоснование решения</w:t>
            </w:r>
          </w:p>
        </w:tc>
      </w:tr>
      <w:tr w:rsidR="00E60961" w:rsidRPr="00E60961" w:rsidTr="005B1F0F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>
            <w:pPr>
              <w:jc w:val="center"/>
              <w:rPr>
                <w:rFonts w:hint="eastAsia"/>
              </w:rPr>
            </w:pPr>
            <w:r w:rsidRPr="00E609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r w:rsidRPr="00E60961">
              <w:t>EA-82553</w:t>
            </w:r>
          </w:p>
        </w:tc>
        <w:tc>
          <w:tcPr>
            <w:tcW w:w="3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82FCA" w:rsidP="000B7CC1">
            <w:pPr>
              <w:jc w:val="center"/>
              <w:rPr>
                <w:rFonts w:hint="eastAsia"/>
                <w:lang w:val="ru-RU"/>
              </w:rPr>
            </w:pPr>
            <w:hyperlink r:id="rId9" w:tgtFrame="_blank" w:history="1">
              <w:r w:rsidR="00E60961" w:rsidRPr="00960FD7">
                <w:rPr>
                  <w:rStyle w:val="a3"/>
                  <w:color w:val="auto"/>
                  <w:u w:val="none"/>
                  <w:lang w:val="ru-RU"/>
                </w:rPr>
                <w:t>ОБЩЕСТВО С ОГРАНИЧЕННОЙ ОТВЕТСТВЕННОСТЬЮ "СОЮЗ ШИННИКОВ"</w:t>
              </w:r>
            </w:hyperlink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</w:p>
        </w:tc>
        <w:tc>
          <w:tcPr>
            <w:tcW w:w="20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  <w:r w:rsidRPr="00E609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0961">
              <w:rPr>
                <w:rFonts w:ascii="Times New Roman" w:hAnsi="Times New Roman" w:cs="Times New Roman"/>
              </w:rPr>
              <w:t>требованиям</w:t>
            </w:r>
            <w:proofErr w:type="spellEnd"/>
          </w:p>
        </w:tc>
      </w:tr>
      <w:tr w:rsidR="00E60961" w:rsidRPr="00E60961" w:rsidTr="00E60961"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>
            <w:pPr>
              <w:jc w:val="center"/>
              <w:rPr>
                <w:rFonts w:hint="eastAsia"/>
              </w:rPr>
            </w:pPr>
            <w:r w:rsidRPr="00E6096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r w:rsidRPr="00E60961">
              <w:t>EA-82541</w:t>
            </w:r>
          </w:p>
        </w:tc>
        <w:tc>
          <w:tcPr>
            <w:tcW w:w="367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0961" w:rsidRPr="00E60961" w:rsidRDefault="00E82FCA" w:rsidP="000B7CC1">
            <w:pPr>
              <w:jc w:val="center"/>
              <w:rPr>
                <w:rFonts w:hint="eastAsia"/>
                <w:lang w:val="ru-RU"/>
              </w:rPr>
            </w:pPr>
            <w:hyperlink r:id="rId10" w:tgtFrame="_blank" w:history="1">
              <w:r w:rsidR="00E60961" w:rsidRPr="00960FD7">
                <w:rPr>
                  <w:rStyle w:val="a3"/>
                  <w:color w:val="auto"/>
                  <w:u w:val="none"/>
                  <w:lang w:val="ru-RU"/>
                </w:rPr>
                <w:t>ОБЩЕСТВО С ОГРАНИЧЕННОЙ ОТВЕТСТВЕННОСТЬЮ "КОМПАНИЯ "АЛЬКОМ"</w:t>
              </w:r>
            </w:hyperlink>
          </w:p>
        </w:tc>
        <w:tc>
          <w:tcPr>
            <w:tcW w:w="182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</w:p>
        </w:tc>
        <w:tc>
          <w:tcPr>
            <w:tcW w:w="202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  <w:r w:rsidRPr="00E609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0961">
              <w:rPr>
                <w:rFonts w:ascii="Times New Roman" w:hAnsi="Times New Roman" w:cs="Times New Roman"/>
              </w:rPr>
              <w:t>требованиям</w:t>
            </w:r>
            <w:proofErr w:type="spellEnd"/>
          </w:p>
        </w:tc>
      </w:tr>
      <w:tr w:rsidR="00E60961" w:rsidRPr="00E60961" w:rsidTr="00E60961"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60961"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r w:rsidRPr="00E60961">
              <w:t>EA-82389</w:t>
            </w:r>
          </w:p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0961" w:rsidRPr="00E60961" w:rsidRDefault="00E82FCA" w:rsidP="000B7CC1">
            <w:pPr>
              <w:jc w:val="center"/>
              <w:rPr>
                <w:rFonts w:hint="eastAsia"/>
                <w:lang w:val="ru-RU"/>
              </w:rPr>
            </w:pPr>
            <w:hyperlink r:id="rId11" w:tgtFrame="_blank" w:history="1">
              <w:r w:rsidR="00E60961" w:rsidRPr="00960FD7">
                <w:rPr>
                  <w:rStyle w:val="a3"/>
                  <w:color w:val="auto"/>
                  <w:u w:val="none"/>
                  <w:lang w:val="ru-RU"/>
                </w:rPr>
                <w:t>ОБЩЕСТВО С ОГРАНИЧЕННОЙ ОТВЕТСТВЕННОСТЬЮ "ЦЕНТР 77"</w:t>
              </w:r>
            </w:hyperlink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  <w:r w:rsidRPr="00E609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0961">
              <w:rPr>
                <w:rFonts w:ascii="Times New Roman" w:hAnsi="Times New Roman" w:cs="Times New Roman"/>
              </w:rPr>
              <w:t>требованиям</w:t>
            </w:r>
            <w:proofErr w:type="spellEnd"/>
          </w:p>
        </w:tc>
      </w:tr>
      <w:tr w:rsidR="00E60961" w:rsidRPr="00E60961" w:rsidTr="00E60961"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60961"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r w:rsidRPr="00E60961">
              <w:t>EA-82658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0961" w:rsidRPr="00E60961" w:rsidRDefault="00E82FCA" w:rsidP="000B7CC1">
            <w:pPr>
              <w:jc w:val="center"/>
              <w:rPr>
                <w:rFonts w:hint="eastAsia"/>
                <w:lang w:val="ru-RU"/>
              </w:rPr>
            </w:pPr>
            <w:hyperlink r:id="rId12" w:tgtFrame="_blank" w:history="1">
              <w:r w:rsidR="00E60961" w:rsidRPr="00960FD7">
                <w:rPr>
                  <w:rStyle w:val="a3"/>
                  <w:color w:val="auto"/>
                  <w:u w:val="none"/>
                  <w:lang w:val="ru-RU"/>
                </w:rPr>
                <w:t>ОБЩЕСТВО С ОГРАНИЧЕННОЙ ОТВЕТСТВЕННОСТЬЮ "ПРОФИТРЕНД"</w:t>
              </w:r>
            </w:hyperlink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  <w:r w:rsidRPr="00E609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0961">
              <w:rPr>
                <w:rFonts w:ascii="Times New Roman" w:hAnsi="Times New Roman" w:cs="Times New Roman"/>
              </w:rPr>
              <w:t>требованиям</w:t>
            </w:r>
            <w:proofErr w:type="spellEnd"/>
          </w:p>
        </w:tc>
      </w:tr>
    </w:tbl>
    <w:p w:rsidR="00935084" w:rsidRDefault="00935084">
      <w:pPr>
        <w:rPr>
          <w:rFonts w:ascii="Alef" w:hAnsi="Alef" w:cs="Alef" w:hint="eastAsia"/>
          <w:lang w:val="ru-RU"/>
        </w:rPr>
      </w:pPr>
    </w:p>
    <w:p w:rsidR="00E60961" w:rsidRPr="00E60961" w:rsidRDefault="00E60961">
      <w:pPr>
        <w:rPr>
          <w:rFonts w:ascii="Alef" w:hAnsi="Alef" w:cs="Alef" w:hint="eastAsia"/>
          <w:lang w:val="ru-RU"/>
        </w:rPr>
      </w:pPr>
    </w:p>
    <w:p w:rsidR="00B60AAD" w:rsidRPr="00E60961" w:rsidRDefault="00B60AAD">
      <w:pPr>
        <w:ind w:firstLine="850"/>
        <w:rPr>
          <w:rStyle w:val="FontStyle13"/>
          <w:color w:val="000000"/>
          <w:sz w:val="24"/>
          <w:szCs w:val="24"/>
          <w:lang w:val="ru-RU"/>
        </w:rPr>
      </w:pPr>
      <w:r w:rsidRPr="00E60961">
        <w:rPr>
          <w:rStyle w:val="FontStyle13"/>
          <w:color w:val="000000"/>
          <w:sz w:val="24"/>
          <w:szCs w:val="24"/>
          <w:lang w:val="ru-RU"/>
        </w:rPr>
        <w:t>Сведения о решении каждого члена Аукционной комиссии:</w:t>
      </w:r>
    </w:p>
    <w:p w:rsidR="00E60961" w:rsidRPr="00E60961" w:rsidRDefault="00E60961">
      <w:pPr>
        <w:ind w:firstLine="850"/>
        <w:rPr>
          <w:rFonts w:hint="eastAsia"/>
          <w:lang w:val="ru-RU"/>
        </w:rPr>
      </w:pPr>
    </w:p>
    <w:tbl>
      <w:tblPr>
        <w:tblW w:w="10229" w:type="dxa"/>
        <w:tblInd w:w="-159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07"/>
        <w:gridCol w:w="2029"/>
        <w:gridCol w:w="2082"/>
        <w:gridCol w:w="2126"/>
        <w:gridCol w:w="1985"/>
      </w:tblGrid>
      <w:tr w:rsidR="00E60961" w:rsidRPr="007A0048" w:rsidTr="00E60961">
        <w:trPr>
          <w:trHeight w:val="100"/>
        </w:trPr>
        <w:tc>
          <w:tcPr>
            <w:tcW w:w="2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>
            <w:pPr>
              <w:jc w:val="center"/>
              <w:rPr>
                <w:rFonts w:hint="eastAsia"/>
                <w:lang w:val="ru-RU"/>
              </w:rPr>
            </w:pPr>
            <w:r w:rsidRPr="00E60961">
              <w:rPr>
                <w:rFonts w:ascii="Times New Roman" w:hAnsi="Times New Roman" w:cs="Times New Roman"/>
                <w:b/>
                <w:bCs/>
                <w:lang w:val="ru-RU"/>
              </w:rPr>
              <w:t>Фамилия И.О. членов комиссии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82FCA" w:rsidP="00E60961">
            <w:pPr>
              <w:pStyle w:val="a8"/>
              <w:widowControl w:val="0"/>
              <w:jc w:val="center"/>
              <w:rPr>
                <w:rFonts w:hint="eastAsia"/>
                <w:lang w:val="ru-RU"/>
              </w:rPr>
            </w:pPr>
            <w:hyperlink r:id="rId13" w:tgtFrame="_blank" w:history="1">
              <w:r w:rsidR="00E60961" w:rsidRPr="00960FD7">
                <w:rPr>
                  <w:rStyle w:val="a3"/>
                  <w:color w:val="auto"/>
                  <w:u w:val="none"/>
                  <w:lang w:val="ru-RU"/>
                </w:rPr>
                <w:t>ОБЩЕСТВО С ОГРАНИЧЕННОЙ ОТВЕТСТВЕННОСТЬЮ "СОЮЗ ШИННИКОВ"</w:t>
              </w:r>
            </w:hyperlink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82FCA" w:rsidP="00E60961">
            <w:pPr>
              <w:pStyle w:val="a8"/>
              <w:widowControl w:val="0"/>
              <w:jc w:val="center"/>
              <w:rPr>
                <w:rFonts w:hint="eastAsia"/>
                <w:lang w:val="ru-RU"/>
              </w:rPr>
            </w:pPr>
            <w:hyperlink r:id="rId14" w:tgtFrame="_blank" w:history="1">
              <w:r w:rsidR="00E60961" w:rsidRPr="00960FD7">
                <w:rPr>
                  <w:rStyle w:val="a3"/>
                  <w:color w:val="auto"/>
                  <w:u w:val="none"/>
                  <w:lang w:val="ru-RU"/>
                </w:rPr>
                <w:t>ОБЩЕСТВО С ОГРАНИЧЕННОЙ ОТВЕТСТВЕННОСТЬЮ "КОМПАНИЯ "АЛЬКОМ"</w:t>
              </w:r>
            </w:hyperlink>
          </w:p>
        </w:tc>
      </w:tr>
      <w:tr w:rsidR="00E60961" w:rsidRPr="00E60961" w:rsidTr="00E60961">
        <w:trPr>
          <w:trHeight w:val="100"/>
        </w:trPr>
        <w:tc>
          <w:tcPr>
            <w:tcW w:w="2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E60961">
            <w:pPr>
              <w:jc w:val="center"/>
              <w:rPr>
                <w:rFonts w:hint="eastAsia"/>
                <w:lang w:val="ru-RU"/>
              </w:rPr>
            </w:pPr>
            <w:proofErr w:type="spellStart"/>
            <w:r w:rsidRPr="00E60961">
              <w:rPr>
                <w:rFonts w:ascii="Times New Roman" w:hAnsi="Times New Roman" w:cs="Times New Roman"/>
                <w:b/>
                <w:bCs/>
              </w:rPr>
              <w:t>Заявка</w:t>
            </w:r>
            <w:proofErr w:type="spellEnd"/>
            <w:r w:rsidRPr="00E60961">
              <w:rPr>
                <w:rFonts w:ascii="Times New Roman" w:hAnsi="Times New Roman" w:cs="Times New Roman"/>
                <w:b/>
                <w:bCs/>
              </w:rPr>
              <w:t xml:space="preserve"> №</w:t>
            </w:r>
            <w:r w:rsidRPr="00E60961">
              <w:rPr>
                <w:rFonts w:ascii="Circe" w:hAnsi="Circe"/>
                <w:color w:val="000000"/>
                <w:shd w:val="clear" w:color="auto" w:fill="FFFFFF"/>
              </w:rPr>
              <w:t xml:space="preserve"> </w:t>
            </w:r>
            <w:r w:rsidRPr="00E60961">
              <w:t>EA-82553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E60961">
            <w:pPr>
              <w:jc w:val="center"/>
              <w:rPr>
                <w:rFonts w:hint="eastAsia"/>
                <w:lang w:val="ru-RU"/>
              </w:rPr>
            </w:pPr>
            <w:proofErr w:type="spellStart"/>
            <w:r w:rsidRPr="00E60961">
              <w:rPr>
                <w:rFonts w:ascii="Times New Roman" w:hAnsi="Times New Roman" w:cs="Times New Roman"/>
                <w:b/>
                <w:bCs/>
              </w:rPr>
              <w:t>Заявка</w:t>
            </w:r>
            <w:proofErr w:type="spellEnd"/>
            <w:r w:rsidRPr="00E60961">
              <w:rPr>
                <w:rFonts w:ascii="Times New Roman" w:hAnsi="Times New Roman" w:cs="Times New Roman"/>
                <w:b/>
                <w:bCs/>
              </w:rPr>
              <w:t xml:space="preserve"> №</w:t>
            </w:r>
            <w:r w:rsidRPr="00E60961">
              <w:rPr>
                <w:rFonts w:ascii="Circe" w:hAnsi="Circe"/>
                <w:color w:val="000000"/>
                <w:shd w:val="clear" w:color="auto" w:fill="FFFFFF"/>
              </w:rPr>
              <w:t xml:space="preserve"> </w:t>
            </w:r>
            <w:r w:rsidRPr="00E60961">
              <w:t>EA-82541</w:t>
            </w:r>
          </w:p>
        </w:tc>
      </w:tr>
      <w:tr w:rsidR="00E60961" w:rsidRPr="00E60961" w:rsidTr="00E60961">
        <w:trPr>
          <w:trHeight w:val="100"/>
        </w:trPr>
        <w:tc>
          <w:tcPr>
            <w:tcW w:w="2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  <w:b/>
                <w:bCs/>
              </w:rPr>
              <w:t>Решение</w:t>
            </w:r>
            <w:proofErr w:type="spellEnd"/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  <w:b/>
                <w:bCs/>
              </w:rPr>
              <w:t>Основание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  <w:b/>
                <w:bCs/>
              </w:rPr>
              <w:t>Решение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  <w:b/>
                <w:bCs/>
              </w:rPr>
              <w:t>Основание</w:t>
            </w:r>
            <w:proofErr w:type="spellEnd"/>
          </w:p>
        </w:tc>
      </w:tr>
      <w:tr w:rsidR="00E60961" w:rsidRPr="007A0048" w:rsidTr="00E60961">
        <w:trPr>
          <w:trHeight w:val="100"/>
        </w:trPr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>
            <w:pPr>
              <w:ind w:left="85" w:right="85"/>
              <w:rPr>
                <w:rFonts w:hint="eastAsia"/>
              </w:rPr>
            </w:pPr>
            <w:proofErr w:type="spellStart"/>
            <w:r w:rsidRPr="00E60961">
              <w:rPr>
                <w:rFonts w:cs="Times New Roman"/>
              </w:rPr>
              <w:t>Резниченко</w:t>
            </w:r>
            <w:proofErr w:type="spellEnd"/>
            <w:r w:rsidRPr="00E60961">
              <w:rPr>
                <w:rFonts w:cs="Times New Roman"/>
              </w:rPr>
              <w:t xml:space="preserve"> </w:t>
            </w:r>
            <w:proofErr w:type="spellStart"/>
            <w:r w:rsidRPr="00E60961">
              <w:rPr>
                <w:rFonts w:cs="Times New Roman"/>
              </w:rPr>
              <w:t>Галина</w:t>
            </w:r>
            <w:proofErr w:type="spellEnd"/>
            <w:r w:rsidRPr="00E60961">
              <w:rPr>
                <w:rFonts w:cs="Times New Roman"/>
              </w:rPr>
              <w:t xml:space="preserve"> </w:t>
            </w:r>
            <w:proofErr w:type="spellStart"/>
            <w:r w:rsidRPr="00E60961">
              <w:rPr>
                <w:rFonts w:cs="Times New Roman"/>
              </w:rPr>
              <w:t>Ивановна</w:t>
            </w:r>
            <w:proofErr w:type="spellEnd"/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>
            <w:pPr>
              <w:jc w:val="center"/>
              <w:rPr>
                <w:rFonts w:hint="eastAsia"/>
                <w:lang w:val="ru-RU"/>
              </w:rPr>
            </w:pPr>
            <w:r w:rsidRPr="00E60961">
              <w:rPr>
                <w:rFonts w:ascii="Times New Roman" w:hAnsi="Times New Roman" w:cs="Times New Roman"/>
                <w:lang w:val="ru-RU"/>
              </w:rPr>
              <w:t xml:space="preserve">Соответствует требованиям </w:t>
            </w:r>
            <w:r w:rsidRPr="00E60961">
              <w:rPr>
                <w:rFonts w:ascii="Times New Roman" w:hAnsi="Times New Roman" w:cs="Times New Roman"/>
                <w:lang w:val="ru-RU"/>
              </w:rPr>
              <w:lastRenderedPageBreak/>
              <w:t>документации о закупке и сведениям, содержащимся в реестре аккредитованных участников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lastRenderedPageBreak/>
              <w:t>Соответствует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  <w:lang w:val="ru-RU"/>
              </w:rPr>
            </w:pPr>
            <w:r w:rsidRPr="00E60961">
              <w:rPr>
                <w:rFonts w:ascii="Times New Roman" w:hAnsi="Times New Roman" w:cs="Times New Roman"/>
                <w:lang w:val="ru-RU"/>
              </w:rPr>
              <w:t xml:space="preserve">Соответствует требованиям </w:t>
            </w:r>
            <w:r w:rsidRPr="00E60961">
              <w:rPr>
                <w:rFonts w:ascii="Times New Roman" w:hAnsi="Times New Roman" w:cs="Times New Roman"/>
                <w:lang w:val="ru-RU"/>
              </w:rPr>
              <w:lastRenderedPageBreak/>
              <w:t>документации о закупке и сведениям, содержащимся в реестре аккредитованных участников</w:t>
            </w:r>
          </w:p>
        </w:tc>
      </w:tr>
      <w:tr w:rsidR="00E60961" w:rsidRPr="007A0048" w:rsidTr="00E60961">
        <w:trPr>
          <w:trHeight w:val="100"/>
        </w:trPr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>
            <w:pPr>
              <w:ind w:left="85" w:right="85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lastRenderedPageBreak/>
              <w:t>Бекетова</w:t>
            </w:r>
            <w:proofErr w:type="spellEnd"/>
            <w:r w:rsidRPr="00E60961">
              <w:rPr>
                <w:rFonts w:ascii="Times New Roman" w:hAnsi="Times New Roman" w:cs="Times New Roman"/>
              </w:rPr>
              <w:t xml:space="preserve"> </w:t>
            </w:r>
          </w:p>
          <w:p w:rsidR="00E60961" w:rsidRPr="00E60961" w:rsidRDefault="00E60961">
            <w:pPr>
              <w:ind w:left="85" w:right="85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Наталия</w:t>
            </w:r>
            <w:proofErr w:type="spellEnd"/>
            <w:r w:rsidRPr="00E609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0961">
              <w:rPr>
                <w:rFonts w:ascii="Times New Roman" w:hAnsi="Times New Roman" w:cs="Times New Roman"/>
              </w:rPr>
              <w:t>Алексеевна</w:t>
            </w:r>
            <w:proofErr w:type="spellEnd"/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  <w:lang w:val="ru-RU"/>
              </w:rPr>
            </w:pPr>
            <w:r w:rsidRPr="00E60961">
              <w:rPr>
                <w:rFonts w:ascii="Times New Roman" w:hAnsi="Times New Roman" w:cs="Times New Roman"/>
                <w:lang w:val="ru-RU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  <w:lang w:val="ru-RU"/>
              </w:rPr>
            </w:pPr>
            <w:r w:rsidRPr="00E60961">
              <w:rPr>
                <w:rFonts w:ascii="Times New Roman" w:hAnsi="Times New Roman" w:cs="Times New Roman"/>
                <w:lang w:val="ru-RU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60961" w:rsidRPr="007A0048" w:rsidTr="00E60961">
        <w:trPr>
          <w:trHeight w:val="100"/>
        </w:trPr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>
            <w:pPr>
              <w:ind w:left="85" w:right="85"/>
              <w:rPr>
                <w:rFonts w:hint="eastAsia"/>
              </w:rPr>
            </w:pPr>
            <w:proofErr w:type="spellStart"/>
            <w:r w:rsidRPr="00E60961">
              <w:rPr>
                <w:rFonts w:eastAsia="Times New Roman" w:cs="Times New Roman"/>
                <w:color w:val="000000"/>
              </w:rPr>
              <w:t>Попов</w:t>
            </w:r>
            <w:proofErr w:type="spellEnd"/>
            <w:r w:rsidRPr="00E60961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E60961">
              <w:rPr>
                <w:rFonts w:eastAsia="Times New Roman" w:cs="Times New Roman"/>
                <w:color w:val="000000"/>
              </w:rPr>
              <w:t>Евгений</w:t>
            </w:r>
            <w:proofErr w:type="spellEnd"/>
            <w:r w:rsidRPr="00E60961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E60961">
              <w:rPr>
                <w:rFonts w:eastAsia="Times New Roman" w:cs="Times New Roman"/>
                <w:color w:val="000000"/>
              </w:rPr>
              <w:t>Александрович</w:t>
            </w:r>
            <w:proofErr w:type="spellEnd"/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  <w:lang w:val="ru-RU"/>
              </w:rPr>
            </w:pPr>
            <w:r w:rsidRPr="00E60961">
              <w:rPr>
                <w:rFonts w:ascii="Times New Roman" w:hAnsi="Times New Roman" w:cs="Times New Roman"/>
                <w:lang w:val="ru-RU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  <w:lang w:val="ru-RU"/>
              </w:rPr>
            </w:pPr>
            <w:r w:rsidRPr="00E60961">
              <w:rPr>
                <w:rFonts w:ascii="Times New Roman" w:hAnsi="Times New Roman" w:cs="Times New Roman"/>
                <w:lang w:val="ru-RU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60961" w:rsidRPr="007A0048" w:rsidTr="00E60961">
        <w:trPr>
          <w:trHeight w:val="100"/>
        </w:trPr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>
            <w:pPr>
              <w:snapToGrid w:val="0"/>
              <w:rPr>
                <w:rFonts w:ascii="Times New Roman" w:hAnsi="Times New Roman" w:cs="Times New Roman"/>
                <w:lang w:val="ru-RU"/>
              </w:rPr>
            </w:pPr>
            <w:r w:rsidRPr="00E60961">
              <w:rPr>
                <w:color w:val="000000"/>
                <w:lang w:val="ru-RU"/>
              </w:rPr>
              <w:t>Соболькова Христина Анатольевна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  <w:lang w:val="ru-RU"/>
              </w:rPr>
            </w:pPr>
            <w:r w:rsidRPr="00E60961">
              <w:rPr>
                <w:rFonts w:ascii="Times New Roman" w:hAnsi="Times New Roman" w:cs="Times New Roman"/>
                <w:lang w:val="ru-RU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  <w:lang w:val="ru-RU"/>
              </w:rPr>
            </w:pPr>
            <w:r w:rsidRPr="00E60961">
              <w:rPr>
                <w:rFonts w:ascii="Times New Roman" w:hAnsi="Times New Roman" w:cs="Times New Roman"/>
                <w:lang w:val="ru-RU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60961" w:rsidRPr="007A0048" w:rsidTr="00E60961">
        <w:trPr>
          <w:trHeight w:val="100"/>
        </w:trPr>
        <w:tc>
          <w:tcPr>
            <w:tcW w:w="20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5B1F0F">
            <w:pPr>
              <w:snapToGrid w:val="0"/>
              <w:rPr>
                <w:rFonts w:ascii="Times New Roman" w:eastAsia="Arial" w:hAnsi="Times New Roman" w:cs="Times New Roman"/>
                <w:lang w:val="ru-RU" w:bidi="ar-SA"/>
              </w:rPr>
            </w:pPr>
            <w:proofErr w:type="spellStart"/>
            <w:r w:rsidRPr="00E60961">
              <w:rPr>
                <w:color w:val="000000"/>
                <w:lang w:val="ru-RU"/>
              </w:rPr>
              <w:t>Дуракова</w:t>
            </w:r>
            <w:proofErr w:type="spellEnd"/>
            <w:r w:rsidRPr="00E60961">
              <w:rPr>
                <w:color w:val="000000"/>
                <w:lang w:val="ru-RU"/>
              </w:rPr>
              <w:t xml:space="preserve"> Елена Николаевна</w:t>
            </w:r>
          </w:p>
        </w:tc>
        <w:tc>
          <w:tcPr>
            <w:tcW w:w="20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  <w:lang w:val="ru-RU"/>
              </w:rPr>
            </w:pPr>
            <w:r w:rsidRPr="00E60961">
              <w:rPr>
                <w:rFonts w:ascii="Times New Roman" w:hAnsi="Times New Roman" w:cs="Times New Roman"/>
                <w:lang w:val="ru-RU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  <w:lang w:val="ru-RU"/>
              </w:rPr>
            </w:pPr>
            <w:r w:rsidRPr="00E60961">
              <w:rPr>
                <w:rFonts w:ascii="Times New Roman" w:hAnsi="Times New Roman" w:cs="Times New Roman"/>
                <w:lang w:val="ru-RU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60961" w:rsidRPr="007A0048" w:rsidTr="00E60961">
        <w:trPr>
          <w:trHeight w:val="100"/>
        </w:trPr>
        <w:tc>
          <w:tcPr>
            <w:tcW w:w="20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5B1F0F">
            <w:pPr>
              <w:snapToGrid w:val="0"/>
              <w:rPr>
                <w:rFonts w:ascii="Times New Roman" w:eastAsia="Arial" w:hAnsi="Times New Roman" w:cs="Times New Roman"/>
                <w:lang w:val="ru-RU" w:bidi="ar-SA"/>
              </w:rPr>
            </w:pPr>
            <w:proofErr w:type="spellStart"/>
            <w:r w:rsidRPr="00E60961">
              <w:rPr>
                <w:color w:val="000000"/>
                <w:lang w:val="ru-RU"/>
              </w:rPr>
              <w:t>Локтионова</w:t>
            </w:r>
            <w:proofErr w:type="spellEnd"/>
            <w:r w:rsidRPr="00E60961">
              <w:rPr>
                <w:color w:val="000000"/>
                <w:lang w:val="ru-RU"/>
              </w:rPr>
              <w:t xml:space="preserve"> Мира Г</w:t>
            </w:r>
            <w:r w:rsidR="00960FD7">
              <w:rPr>
                <w:color w:val="000000"/>
                <w:lang w:val="ru-RU"/>
              </w:rPr>
              <w:t>е</w:t>
            </w:r>
            <w:r w:rsidRPr="00E60961">
              <w:rPr>
                <w:color w:val="000000"/>
                <w:lang w:val="ru-RU"/>
              </w:rPr>
              <w:t>оргиевна</w:t>
            </w:r>
          </w:p>
        </w:tc>
        <w:tc>
          <w:tcPr>
            <w:tcW w:w="20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  <w:lang w:val="ru-RU"/>
              </w:rPr>
            </w:pPr>
            <w:r w:rsidRPr="00E60961">
              <w:rPr>
                <w:rFonts w:ascii="Times New Roman" w:hAnsi="Times New Roman" w:cs="Times New Roman"/>
                <w:lang w:val="ru-RU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  <w:lang w:val="ru-RU"/>
              </w:rPr>
            </w:pPr>
            <w:r w:rsidRPr="00E60961">
              <w:rPr>
                <w:rFonts w:ascii="Times New Roman" w:hAnsi="Times New Roman" w:cs="Times New Roman"/>
                <w:lang w:val="ru-RU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BE0292" w:rsidRPr="00E60961" w:rsidTr="00E60961">
        <w:trPr>
          <w:trHeight w:val="100"/>
        </w:trPr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0292" w:rsidRPr="00E60961" w:rsidRDefault="00BE0292">
            <w:pPr>
              <w:jc w:val="center"/>
              <w:rPr>
                <w:rFonts w:hint="eastAsia"/>
              </w:rPr>
            </w:pPr>
            <w:r w:rsidRPr="00E60961">
              <w:rPr>
                <w:rFonts w:ascii="Times New Roman" w:hAnsi="Times New Roman" w:cs="Times New Roman"/>
                <w:b/>
                <w:bCs/>
              </w:rPr>
              <w:lastRenderedPageBreak/>
              <w:t>ИТОГО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E0292" w:rsidRPr="00E60961" w:rsidRDefault="00BE0292">
            <w:pPr>
              <w:jc w:val="center"/>
              <w:rPr>
                <w:rFonts w:hint="eastAsia"/>
              </w:rPr>
            </w:pPr>
            <w:r w:rsidRPr="00E60961">
              <w:rPr>
                <w:rFonts w:ascii="Times New Roman" w:hAnsi="Times New Roman" w:cs="Times New Roman"/>
                <w:b/>
                <w:bCs/>
                <w:lang w:val="ru-RU"/>
              </w:rPr>
              <w:t>6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292" w:rsidRPr="00E60961" w:rsidRDefault="00BE0292" w:rsidP="000B7CC1">
            <w:pPr>
              <w:jc w:val="center"/>
              <w:rPr>
                <w:rFonts w:hint="eastAsia"/>
              </w:rPr>
            </w:pPr>
            <w:r w:rsidRPr="00E60961">
              <w:rPr>
                <w:rFonts w:ascii="Times New Roman" w:hAnsi="Times New Roman" w:cs="Times New Roman"/>
                <w:b/>
                <w:bCs/>
                <w:lang w:val="ru-RU"/>
              </w:rPr>
              <w:t>6</w:t>
            </w:r>
          </w:p>
        </w:tc>
      </w:tr>
      <w:tr w:rsidR="00BE0292" w:rsidRPr="00E60961" w:rsidTr="00E60961">
        <w:trPr>
          <w:trHeight w:val="100"/>
        </w:trPr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0292" w:rsidRPr="00E60961" w:rsidRDefault="00BE0292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  <w:b/>
                <w:bCs/>
              </w:rPr>
              <w:t>Соответствует</w:t>
            </w:r>
            <w:proofErr w:type="spellEnd"/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E0292" w:rsidRPr="00E60961" w:rsidRDefault="00BE0292">
            <w:pPr>
              <w:jc w:val="center"/>
              <w:rPr>
                <w:rFonts w:hint="eastAsia"/>
              </w:rPr>
            </w:pPr>
            <w:r w:rsidRPr="00E60961">
              <w:rPr>
                <w:rFonts w:ascii="Times New Roman" w:hAnsi="Times New Roman" w:cs="Times New Roman"/>
                <w:b/>
                <w:bCs/>
                <w:lang w:val="ru-RU"/>
              </w:rPr>
              <w:t>6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292" w:rsidRPr="00E60961" w:rsidRDefault="00BE0292" w:rsidP="000B7CC1">
            <w:pPr>
              <w:jc w:val="center"/>
              <w:rPr>
                <w:rFonts w:hint="eastAsia"/>
              </w:rPr>
            </w:pPr>
            <w:r w:rsidRPr="00E60961">
              <w:rPr>
                <w:rFonts w:ascii="Times New Roman" w:hAnsi="Times New Roman" w:cs="Times New Roman"/>
                <w:b/>
                <w:bCs/>
                <w:lang w:val="ru-RU"/>
              </w:rPr>
              <w:t>6</w:t>
            </w:r>
          </w:p>
        </w:tc>
      </w:tr>
      <w:tr w:rsidR="00BE0292" w:rsidRPr="00E60961" w:rsidTr="00E60961">
        <w:trPr>
          <w:trHeight w:val="100"/>
        </w:trPr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0292" w:rsidRPr="00E60961" w:rsidRDefault="00BE0292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  <w:b/>
                <w:bCs/>
              </w:rPr>
              <w:t>Не</w:t>
            </w:r>
            <w:proofErr w:type="spellEnd"/>
            <w:r w:rsidRPr="00E6096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E60961">
              <w:rPr>
                <w:rFonts w:ascii="Times New Roman" w:hAnsi="Times New Roman" w:cs="Times New Roman"/>
                <w:b/>
                <w:bCs/>
              </w:rPr>
              <w:t>соответствует</w:t>
            </w:r>
            <w:proofErr w:type="spellEnd"/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E0292" w:rsidRPr="00E60961" w:rsidRDefault="00BE0292">
            <w:pPr>
              <w:jc w:val="center"/>
              <w:rPr>
                <w:rFonts w:hint="eastAsia"/>
              </w:rPr>
            </w:pPr>
            <w:r w:rsidRPr="00E60961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292" w:rsidRPr="00E60961" w:rsidRDefault="00BE0292" w:rsidP="000B7CC1">
            <w:pPr>
              <w:jc w:val="center"/>
              <w:rPr>
                <w:rFonts w:hint="eastAsia"/>
              </w:rPr>
            </w:pPr>
            <w:r w:rsidRPr="00E60961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</w:tbl>
    <w:p w:rsidR="00B60AAD" w:rsidRDefault="00B60AAD">
      <w:pPr>
        <w:jc w:val="both"/>
        <w:rPr>
          <w:rFonts w:hint="eastAsia"/>
          <w:lang w:val="ru-RU"/>
        </w:rPr>
      </w:pPr>
    </w:p>
    <w:p w:rsidR="00E60961" w:rsidRDefault="00E60961">
      <w:pPr>
        <w:jc w:val="both"/>
        <w:rPr>
          <w:rFonts w:hint="eastAsia"/>
          <w:lang w:val="ru-RU"/>
        </w:rPr>
      </w:pPr>
    </w:p>
    <w:p w:rsidR="00E60961" w:rsidRPr="00E60961" w:rsidRDefault="00E60961">
      <w:pPr>
        <w:jc w:val="both"/>
        <w:rPr>
          <w:rFonts w:hint="eastAsia"/>
          <w:lang w:val="ru-RU"/>
        </w:rPr>
      </w:pPr>
    </w:p>
    <w:tbl>
      <w:tblPr>
        <w:tblW w:w="10229" w:type="dxa"/>
        <w:tblInd w:w="-159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07"/>
        <w:gridCol w:w="1701"/>
        <w:gridCol w:w="2410"/>
        <w:gridCol w:w="1701"/>
        <w:gridCol w:w="2410"/>
      </w:tblGrid>
      <w:tr w:rsidR="00E60961" w:rsidRPr="007A0048" w:rsidTr="00E60961">
        <w:trPr>
          <w:trHeight w:val="100"/>
        </w:trPr>
        <w:tc>
          <w:tcPr>
            <w:tcW w:w="2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  <w:lang w:val="ru-RU"/>
              </w:rPr>
            </w:pPr>
            <w:r w:rsidRPr="00E60961">
              <w:rPr>
                <w:rFonts w:ascii="Times New Roman" w:hAnsi="Times New Roman" w:cs="Times New Roman"/>
                <w:b/>
                <w:bCs/>
                <w:lang w:val="ru-RU"/>
              </w:rPr>
              <w:t>Фамилия И.О. членов комиссии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82FCA" w:rsidP="000B7CC1">
            <w:pPr>
              <w:pStyle w:val="a8"/>
              <w:widowControl w:val="0"/>
              <w:jc w:val="center"/>
              <w:rPr>
                <w:rFonts w:hint="eastAsia"/>
                <w:lang w:val="ru-RU"/>
              </w:rPr>
            </w:pPr>
            <w:hyperlink r:id="rId15" w:tgtFrame="_blank" w:history="1">
              <w:r w:rsidR="00E60961" w:rsidRPr="00960FD7">
                <w:rPr>
                  <w:rStyle w:val="a3"/>
                  <w:color w:val="auto"/>
                  <w:u w:val="none"/>
                  <w:lang w:val="ru-RU"/>
                </w:rPr>
                <w:t>ОБЩЕСТВО С ОГРАНИЧЕННОЙ ОТВЕТСТВЕННОСТЬЮ "ЦЕНТР 77"</w:t>
              </w:r>
            </w:hyperlink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82FCA" w:rsidP="000B7CC1">
            <w:pPr>
              <w:pStyle w:val="a8"/>
              <w:widowControl w:val="0"/>
              <w:jc w:val="center"/>
              <w:rPr>
                <w:rFonts w:hint="eastAsia"/>
                <w:lang w:val="ru-RU"/>
              </w:rPr>
            </w:pPr>
            <w:hyperlink r:id="rId16" w:tgtFrame="_blank" w:history="1">
              <w:r w:rsidR="00E60961" w:rsidRPr="00960FD7">
                <w:rPr>
                  <w:rStyle w:val="a3"/>
                  <w:color w:val="auto"/>
                  <w:u w:val="none"/>
                  <w:lang w:val="ru-RU"/>
                </w:rPr>
                <w:t>ОБЩЕСТВО С ОГРАНИЧЕННОЙ ОТВЕТСТВЕННОСТЬЮ "ПРОФИТРЕНД"</w:t>
              </w:r>
            </w:hyperlink>
          </w:p>
        </w:tc>
      </w:tr>
      <w:tr w:rsidR="00E60961" w:rsidRPr="00E60961" w:rsidTr="00E60961">
        <w:trPr>
          <w:trHeight w:val="100"/>
        </w:trPr>
        <w:tc>
          <w:tcPr>
            <w:tcW w:w="2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  <w:lang w:val="ru-RU"/>
              </w:rPr>
            </w:pPr>
            <w:proofErr w:type="spellStart"/>
            <w:r w:rsidRPr="00E60961">
              <w:rPr>
                <w:rFonts w:ascii="Times New Roman" w:hAnsi="Times New Roman" w:cs="Times New Roman"/>
                <w:b/>
                <w:bCs/>
              </w:rPr>
              <w:t>Заявка</w:t>
            </w:r>
            <w:proofErr w:type="spellEnd"/>
            <w:r w:rsidRPr="00E60961">
              <w:rPr>
                <w:rFonts w:ascii="Times New Roman" w:hAnsi="Times New Roman" w:cs="Times New Roman"/>
                <w:b/>
                <w:bCs/>
              </w:rPr>
              <w:t xml:space="preserve"> №</w:t>
            </w:r>
            <w:r w:rsidRPr="00E60961">
              <w:rPr>
                <w:rFonts w:ascii="Circe" w:hAnsi="Circe"/>
                <w:color w:val="000000"/>
                <w:shd w:val="clear" w:color="auto" w:fill="FFFFFF"/>
              </w:rPr>
              <w:t xml:space="preserve"> </w:t>
            </w:r>
            <w:r w:rsidRPr="00E60961">
              <w:t>EA-82389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  <w:lang w:val="ru-RU"/>
              </w:rPr>
            </w:pPr>
            <w:proofErr w:type="spellStart"/>
            <w:r w:rsidRPr="00E60961">
              <w:rPr>
                <w:rFonts w:ascii="Times New Roman" w:hAnsi="Times New Roman" w:cs="Times New Roman"/>
                <w:b/>
                <w:bCs/>
              </w:rPr>
              <w:t>Заявка</w:t>
            </w:r>
            <w:proofErr w:type="spellEnd"/>
            <w:r w:rsidRPr="00E60961">
              <w:rPr>
                <w:rFonts w:ascii="Times New Roman" w:hAnsi="Times New Roman" w:cs="Times New Roman"/>
                <w:b/>
                <w:bCs/>
              </w:rPr>
              <w:t xml:space="preserve"> №</w:t>
            </w:r>
            <w:r w:rsidRPr="00E60961">
              <w:rPr>
                <w:rFonts w:ascii="Circe" w:hAnsi="Circe"/>
                <w:color w:val="000000"/>
                <w:shd w:val="clear" w:color="auto" w:fill="FFFFFF"/>
              </w:rPr>
              <w:t xml:space="preserve"> </w:t>
            </w:r>
            <w:r w:rsidRPr="00E60961">
              <w:t>EA-82658</w:t>
            </w:r>
          </w:p>
        </w:tc>
      </w:tr>
      <w:tr w:rsidR="00E60961" w:rsidRPr="00E60961" w:rsidTr="00E60961">
        <w:trPr>
          <w:trHeight w:val="100"/>
        </w:trPr>
        <w:tc>
          <w:tcPr>
            <w:tcW w:w="2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  <w:b/>
                <w:bCs/>
              </w:rPr>
              <w:t>Решение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  <w:b/>
                <w:bCs/>
              </w:rPr>
              <w:t>Основание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  <w:b/>
                <w:bCs/>
              </w:rPr>
              <w:t>Решение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  <w:b/>
                <w:bCs/>
              </w:rPr>
              <w:t>Основание</w:t>
            </w:r>
            <w:proofErr w:type="spellEnd"/>
          </w:p>
        </w:tc>
      </w:tr>
      <w:tr w:rsidR="00E60961" w:rsidRPr="007A0048" w:rsidTr="00E60961">
        <w:trPr>
          <w:trHeight w:val="100"/>
        </w:trPr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ind w:left="85" w:right="85"/>
              <w:rPr>
                <w:rFonts w:hint="eastAsia"/>
              </w:rPr>
            </w:pPr>
            <w:proofErr w:type="spellStart"/>
            <w:r w:rsidRPr="00E60961">
              <w:rPr>
                <w:rFonts w:cs="Times New Roman"/>
              </w:rPr>
              <w:t>Резниченко</w:t>
            </w:r>
            <w:proofErr w:type="spellEnd"/>
            <w:r w:rsidRPr="00E60961">
              <w:rPr>
                <w:rFonts w:cs="Times New Roman"/>
              </w:rPr>
              <w:t xml:space="preserve"> </w:t>
            </w:r>
            <w:proofErr w:type="spellStart"/>
            <w:r w:rsidRPr="00E60961">
              <w:rPr>
                <w:rFonts w:cs="Times New Roman"/>
              </w:rPr>
              <w:t>Галина</w:t>
            </w:r>
            <w:proofErr w:type="spellEnd"/>
            <w:r w:rsidRPr="00E60961">
              <w:rPr>
                <w:rFonts w:cs="Times New Roman"/>
              </w:rPr>
              <w:t xml:space="preserve"> </w:t>
            </w:r>
            <w:proofErr w:type="spellStart"/>
            <w:r w:rsidRPr="00E60961">
              <w:rPr>
                <w:rFonts w:cs="Times New Roman"/>
              </w:rPr>
              <w:t>Ивановна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  <w:lang w:val="ru-RU"/>
              </w:rPr>
            </w:pPr>
            <w:r w:rsidRPr="00E60961">
              <w:rPr>
                <w:rFonts w:ascii="Times New Roman" w:hAnsi="Times New Roman" w:cs="Times New Roman"/>
                <w:lang w:val="ru-RU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  <w:lang w:val="ru-RU"/>
              </w:rPr>
            </w:pPr>
            <w:r w:rsidRPr="00E60961">
              <w:rPr>
                <w:rFonts w:ascii="Times New Roman" w:hAnsi="Times New Roman" w:cs="Times New Roman"/>
                <w:lang w:val="ru-RU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60961" w:rsidRPr="007A0048" w:rsidTr="00E60961">
        <w:trPr>
          <w:trHeight w:val="100"/>
        </w:trPr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ind w:left="85" w:right="85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Бекетова</w:t>
            </w:r>
            <w:proofErr w:type="spellEnd"/>
            <w:r w:rsidRPr="00E60961">
              <w:rPr>
                <w:rFonts w:ascii="Times New Roman" w:hAnsi="Times New Roman" w:cs="Times New Roman"/>
              </w:rPr>
              <w:t xml:space="preserve"> </w:t>
            </w:r>
          </w:p>
          <w:p w:rsidR="00E60961" w:rsidRPr="00E60961" w:rsidRDefault="00E60961" w:rsidP="000B7CC1">
            <w:pPr>
              <w:ind w:left="85" w:right="85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Наталия</w:t>
            </w:r>
            <w:proofErr w:type="spellEnd"/>
            <w:r w:rsidRPr="00E609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60961">
              <w:rPr>
                <w:rFonts w:ascii="Times New Roman" w:hAnsi="Times New Roman" w:cs="Times New Roman"/>
              </w:rPr>
              <w:t>Алексеевна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  <w:lang w:val="ru-RU"/>
              </w:rPr>
            </w:pPr>
            <w:r w:rsidRPr="00E60961">
              <w:rPr>
                <w:rFonts w:ascii="Times New Roman" w:hAnsi="Times New Roman" w:cs="Times New Roman"/>
                <w:lang w:val="ru-RU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  <w:lang w:val="ru-RU"/>
              </w:rPr>
            </w:pPr>
            <w:r w:rsidRPr="00E60961">
              <w:rPr>
                <w:rFonts w:ascii="Times New Roman" w:hAnsi="Times New Roman" w:cs="Times New Roman"/>
                <w:lang w:val="ru-RU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60961" w:rsidRPr="007A0048" w:rsidTr="00E60961">
        <w:trPr>
          <w:trHeight w:val="100"/>
        </w:trPr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ind w:left="85" w:right="85"/>
              <w:rPr>
                <w:rFonts w:hint="eastAsia"/>
              </w:rPr>
            </w:pPr>
            <w:proofErr w:type="spellStart"/>
            <w:r w:rsidRPr="00E60961">
              <w:rPr>
                <w:rFonts w:eastAsia="Times New Roman" w:cs="Times New Roman"/>
                <w:color w:val="000000"/>
              </w:rPr>
              <w:t>Попов</w:t>
            </w:r>
            <w:proofErr w:type="spellEnd"/>
            <w:r w:rsidRPr="00E60961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E60961">
              <w:rPr>
                <w:rFonts w:eastAsia="Times New Roman" w:cs="Times New Roman"/>
                <w:color w:val="000000"/>
              </w:rPr>
              <w:t>Евгений</w:t>
            </w:r>
            <w:proofErr w:type="spellEnd"/>
            <w:r w:rsidRPr="00E60961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E60961">
              <w:rPr>
                <w:rFonts w:eastAsia="Times New Roman" w:cs="Times New Roman"/>
                <w:color w:val="000000"/>
              </w:rPr>
              <w:t>Александрович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  <w:lang w:val="ru-RU"/>
              </w:rPr>
            </w:pPr>
            <w:r w:rsidRPr="00E60961">
              <w:rPr>
                <w:rFonts w:ascii="Times New Roman" w:hAnsi="Times New Roman" w:cs="Times New Roman"/>
                <w:lang w:val="ru-RU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  <w:lang w:val="ru-RU"/>
              </w:rPr>
            </w:pPr>
            <w:r w:rsidRPr="00E60961">
              <w:rPr>
                <w:rFonts w:ascii="Times New Roman" w:hAnsi="Times New Roman" w:cs="Times New Roman"/>
                <w:lang w:val="ru-RU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60961" w:rsidRPr="007A0048" w:rsidTr="00E60961">
        <w:trPr>
          <w:trHeight w:val="100"/>
        </w:trPr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snapToGrid w:val="0"/>
              <w:rPr>
                <w:rFonts w:ascii="Times New Roman" w:hAnsi="Times New Roman" w:cs="Times New Roman"/>
                <w:lang w:val="ru-RU"/>
              </w:rPr>
            </w:pPr>
            <w:r w:rsidRPr="00E60961">
              <w:rPr>
                <w:color w:val="000000"/>
                <w:lang w:val="ru-RU"/>
              </w:rPr>
              <w:t>Соболькова Христина Анатольевна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  <w:lang w:val="ru-RU"/>
              </w:rPr>
            </w:pPr>
            <w:r w:rsidRPr="00E60961">
              <w:rPr>
                <w:rFonts w:ascii="Times New Roman" w:hAnsi="Times New Roman" w:cs="Times New Roman"/>
                <w:lang w:val="ru-RU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  <w:lang w:val="ru-RU"/>
              </w:rPr>
            </w:pPr>
            <w:r w:rsidRPr="00E60961">
              <w:rPr>
                <w:rFonts w:ascii="Times New Roman" w:hAnsi="Times New Roman" w:cs="Times New Roman"/>
                <w:lang w:val="ru-RU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60961" w:rsidRPr="007A0048" w:rsidTr="00E60961">
        <w:trPr>
          <w:trHeight w:val="100"/>
        </w:trPr>
        <w:tc>
          <w:tcPr>
            <w:tcW w:w="20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snapToGrid w:val="0"/>
              <w:rPr>
                <w:rFonts w:ascii="Times New Roman" w:eastAsia="Arial" w:hAnsi="Times New Roman" w:cs="Times New Roman"/>
                <w:lang w:val="ru-RU" w:bidi="ar-SA"/>
              </w:rPr>
            </w:pPr>
            <w:proofErr w:type="spellStart"/>
            <w:r w:rsidRPr="00E60961">
              <w:rPr>
                <w:color w:val="000000"/>
                <w:lang w:val="ru-RU"/>
              </w:rPr>
              <w:t>Дуракова</w:t>
            </w:r>
            <w:proofErr w:type="spellEnd"/>
            <w:r w:rsidRPr="00E60961">
              <w:rPr>
                <w:color w:val="000000"/>
                <w:lang w:val="ru-RU"/>
              </w:rPr>
              <w:t xml:space="preserve"> Елена Николаевна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  <w:lang w:val="ru-RU"/>
              </w:rPr>
            </w:pPr>
            <w:r w:rsidRPr="00E60961">
              <w:rPr>
                <w:rFonts w:ascii="Times New Roman" w:hAnsi="Times New Roman" w:cs="Times New Roman"/>
                <w:lang w:val="ru-RU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t>Соответствует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  <w:lang w:val="ru-RU"/>
              </w:rPr>
            </w:pPr>
            <w:r w:rsidRPr="00E60961">
              <w:rPr>
                <w:rFonts w:ascii="Times New Roman" w:hAnsi="Times New Roman" w:cs="Times New Roman"/>
                <w:lang w:val="ru-RU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60961" w:rsidRPr="007A0048" w:rsidTr="00E60961">
        <w:trPr>
          <w:trHeight w:val="100"/>
        </w:trPr>
        <w:tc>
          <w:tcPr>
            <w:tcW w:w="20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snapToGrid w:val="0"/>
              <w:rPr>
                <w:rFonts w:ascii="Times New Roman" w:eastAsia="Arial" w:hAnsi="Times New Roman" w:cs="Times New Roman"/>
                <w:lang w:val="ru-RU" w:bidi="ar-SA"/>
              </w:rPr>
            </w:pPr>
            <w:proofErr w:type="spellStart"/>
            <w:r w:rsidRPr="00E60961">
              <w:rPr>
                <w:color w:val="000000"/>
                <w:lang w:val="ru-RU"/>
              </w:rPr>
              <w:t>Локтионова</w:t>
            </w:r>
            <w:proofErr w:type="spellEnd"/>
            <w:r w:rsidRPr="00E60961">
              <w:rPr>
                <w:color w:val="000000"/>
                <w:lang w:val="ru-RU"/>
              </w:rPr>
              <w:t xml:space="preserve"> Мира </w:t>
            </w:r>
            <w:r w:rsidRPr="00E60961">
              <w:rPr>
                <w:color w:val="000000"/>
                <w:lang w:val="ru-RU"/>
              </w:rPr>
              <w:lastRenderedPageBreak/>
              <w:t>Г</w:t>
            </w:r>
            <w:r w:rsidR="00960FD7">
              <w:rPr>
                <w:color w:val="000000"/>
                <w:lang w:val="ru-RU"/>
              </w:rPr>
              <w:t>е</w:t>
            </w:r>
            <w:r w:rsidRPr="00E60961">
              <w:rPr>
                <w:color w:val="000000"/>
                <w:lang w:val="ru-RU"/>
              </w:rPr>
              <w:t>оргиевна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lastRenderedPageBreak/>
              <w:t>Соответствует</w:t>
            </w:r>
            <w:proofErr w:type="spellEnd"/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  <w:lang w:val="ru-RU"/>
              </w:rPr>
            </w:pPr>
            <w:r w:rsidRPr="00E60961">
              <w:rPr>
                <w:rFonts w:ascii="Times New Roman" w:hAnsi="Times New Roman" w:cs="Times New Roman"/>
                <w:lang w:val="ru-RU"/>
              </w:rPr>
              <w:t xml:space="preserve">Соответствует </w:t>
            </w:r>
            <w:r w:rsidRPr="00E60961">
              <w:rPr>
                <w:rFonts w:ascii="Times New Roman" w:hAnsi="Times New Roman" w:cs="Times New Roman"/>
                <w:lang w:val="ru-RU"/>
              </w:rPr>
              <w:lastRenderedPageBreak/>
              <w:t>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</w:rPr>
              <w:lastRenderedPageBreak/>
              <w:t>Соответствует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  <w:lang w:val="ru-RU"/>
              </w:rPr>
            </w:pPr>
            <w:r w:rsidRPr="00E60961">
              <w:rPr>
                <w:rFonts w:ascii="Times New Roman" w:hAnsi="Times New Roman" w:cs="Times New Roman"/>
                <w:lang w:val="ru-RU"/>
              </w:rPr>
              <w:t xml:space="preserve">Соответствует </w:t>
            </w:r>
            <w:r w:rsidRPr="00E60961">
              <w:rPr>
                <w:rFonts w:ascii="Times New Roman" w:hAnsi="Times New Roman" w:cs="Times New Roman"/>
                <w:lang w:val="ru-RU"/>
              </w:rPr>
              <w:lastRenderedPageBreak/>
              <w:t>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60961" w:rsidRPr="00E60961" w:rsidTr="00E60961">
        <w:trPr>
          <w:trHeight w:val="100"/>
        </w:trPr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r w:rsidRPr="00E60961">
              <w:rPr>
                <w:rFonts w:ascii="Times New Roman" w:hAnsi="Times New Roman" w:cs="Times New Roman"/>
                <w:b/>
                <w:bCs/>
              </w:rPr>
              <w:lastRenderedPageBreak/>
              <w:t>ИТОГО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r w:rsidRPr="00E60961">
              <w:rPr>
                <w:rFonts w:ascii="Times New Roman" w:hAnsi="Times New Roman" w:cs="Times New Roman"/>
                <w:b/>
                <w:bCs/>
                <w:lang w:val="ru-RU"/>
              </w:rPr>
              <w:t>6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r w:rsidRPr="00E60961">
              <w:rPr>
                <w:rFonts w:ascii="Times New Roman" w:hAnsi="Times New Roman" w:cs="Times New Roman"/>
                <w:b/>
                <w:bCs/>
                <w:lang w:val="ru-RU"/>
              </w:rPr>
              <w:t>6</w:t>
            </w:r>
          </w:p>
        </w:tc>
      </w:tr>
      <w:tr w:rsidR="00E60961" w:rsidRPr="00E60961" w:rsidTr="00E60961">
        <w:trPr>
          <w:trHeight w:val="100"/>
        </w:trPr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  <w:b/>
                <w:bCs/>
              </w:rPr>
              <w:t>Соответствует</w:t>
            </w:r>
            <w:proofErr w:type="spellEnd"/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r w:rsidRPr="00E60961">
              <w:rPr>
                <w:rFonts w:ascii="Times New Roman" w:hAnsi="Times New Roman" w:cs="Times New Roman"/>
                <w:b/>
                <w:bCs/>
                <w:lang w:val="ru-RU"/>
              </w:rPr>
              <w:t>6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r w:rsidRPr="00E60961">
              <w:rPr>
                <w:rFonts w:ascii="Times New Roman" w:hAnsi="Times New Roman" w:cs="Times New Roman"/>
                <w:b/>
                <w:bCs/>
                <w:lang w:val="ru-RU"/>
              </w:rPr>
              <w:t>6</w:t>
            </w:r>
          </w:p>
        </w:tc>
      </w:tr>
      <w:tr w:rsidR="00E60961" w:rsidRPr="00E60961" w:rsidTr="00E60961">
        <w:trPr>
          <w:trHeight w:val="100"/>
        </w:trPr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proofErr w:type="spellStart"/>
            <w:r w:rsidRPr="00E60961">
              <w:rPr>
                <w:rFonts w:ascii="Times New Roman" w:hAnsi="Times New Roman" w:cs="Times New Roman"/>
                <w:b/>
                <w:bCs/>
              </w:rPr>
              <w:t>Не</w:t>
            </w:r>
            <w:proofErr w:type="spellEnd"/>
            <w:r w:rsidRPr="00E6096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E60961">
              <w:rPr>
                <w:rFonts w:ascii="Times New Roman" w:hAnsi="Times New Roman" w:cs="Times New Roman"/>
                <w:b/>
                <w:bCs/>
              </w:rPr>
              <w:t>соответствует</w:t>
            </w:r>
            <w:proofErr w:type="spellEnd"/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r w:rsidRPr="00E60961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961" w:rsidRPr="00E60961" w:rsidRDefault="00E60961" w:rsidP="000B7CC1">
            <w:pPr>
              <w:jc w:val="center"/>
              <w:rPr>
                <w:rFonts w:hint="eastAsia"/>
              </w:rPr>
            </w:pPr>
            <w:r w:rsidRPr="00E60961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</w:tbl>
    <w:p w:rsidR="00E60961" w:rsidRDefault="00E60961">
      <w:pPr>
        <w:jc w:val="both"/>
        <w:rPr>
          <w:rFonts w:hint="eastAsia"/>
          <w:lang w:val="ru-RU"/>
        </w:rPr>
      </w:pPr>
    </w:p>
    <w:p w:rsidR="00B60AAD" w:rsidRPr="00DF5685" w:rsidRDefault="00B60AAD">
      <w:pPr>
        <w:jc w:val="both"/>
        <w:rPr>
          <w:rFonts w:hint="eastAsia"/>
          <w:lang w:val="ru-RU"/>
        </w:rPr>
      </w:pPr>
    </w:p>
    <w:p w:rsidR="00B60AAD" w:rsidRPr="005265CC" w:rsidRDefault="00B60AAD">
      <w:pPr>
        <w:jc w:val="both"/>
        <w:rPr>
          <w:rFonts w:hint="eastAsia"/>
          <w:lang w:val="ru-RU"/>
        </w:rPr>
      </w:pPr>
      <w:r>
        <w:rPr>
          <w:rFonts w:ascii="Times New Roman" w:hAnsi="Times New Roman" w:cs="Times New Roman"/>
          <w:color w:val="000000"/>
          <w:lang w:val="ru-RU" w:eastAsia="ru-RU"/>
        </w:rPr>
        <w:tab/>
        <w:t>В результате рассмотрения вторых частей заявок признать победителем закупки —</w:t>
      </w:r>
      <w:r w:rsidR="005B1F0F" w:rsidRPr="005B1F0F">
        <w:rPr>
          <w:sz w:val="20"/>
          <w:szCs w:val="20"/>
          <w:lang w:val="ru-RU"/>
        </w:rPr>
        <w:t xml:space="preserve"> </w:t>
      </w:r>
      <w:hyperlink r:id="rId17" w:tgtFrame="_blank" w:history="1">
        <w:r w:rsidR="00E60961" w:rsidRPr="00960FD7">
          <w:rPr>
            <w:rStyle w:val="a3"/>
            <w:rFonts w:ascii="Circe" w:hAnsi="Circe"/>
            <w:color w:val="007EEE"/>
            <w:sz w:val="23"/>
            <w:szCs w:val="23"/>
            <w:shd w:val="clear" w:color="auto" w:fill="FFFFFF"/>
            <w:lang w:val="ru-RU"/>
          </w:rPr>
          <w:t>ОБЩЕСТВО С ОГРАНИЧЕННОЙ ОТВЕТСТВЕННОСТЬЮ "СОЮЗ ШИННИКОВ"</w:t>
        </w:r>
      </w:hyperlink>
      <w:r w:rsidR="00E60961" w:rsidRPr="00E60961">
        <w:rPr>
          <w:rFonts w:ascii="Circe" w:hAnsi="Circe"/>
          <w:color w:val="000000"/>
          <w:sz w:val="23"/>
          <w:szCs w:val="23"/>
          <w:lang w:val="ru-RU"/>
        </w:rPr>
        <w:br/>
      </w:r>
      <w:r w:rsidR="00E60961" w:rsidRPr="00E60961">
        <w:rPr>
          <w:rFonts w:ascii="Circe" w:hAnsi="Circe"/>
          <w:color w:val="000000"/>
          <w:sz w:val="23"/>
          <w:szCs w:val="23"/>
          <w:shd w:val="clear" w:color="auto" w:fill="FFFFFF"/>
          <w:lang w:val="ru-RU"/>
        </w:rPr>
        <w:t>(ИНН 3123124795)</w:t>
      </w:r>
      <w:r w:rsidR="00DF5685">
        <w:rPr>
          <w:rFonts w:ascii="Times New Roman" w:hAnsi="Times New Roman" w:cs="Times New Roman"/>
          <w:color w:val="000000"/>
          <w:lang w:val="ru-RU" w:eastAsia="ru-RU"/>
        </w:rPr>
        <w:t>,</w:t>
      </w:r>
      <w:r>
        <w:rPr>
          <w:rFonts w:ascii="Times New Roman" w:hAnsi="Times New Roman" w:cs="Times New Roman"/>
          <w:color w:val="000000"/>
          <w:lang w:val="ru-RU" w:eastAsia="ru-RU"/>
        </w:rPr>
        <w:t xml:space="preserve">предложившего цену контракта </w:t>
      </w:r>
      <w:r w:rsidR="00E60961">
        <w:rPr>
          <w:rFonts w:ascii="Times New Roman" w:hAnsi="Times New Roman" w:cs="Times New Roman"/>
          <w:color w:val="000000"/>
          <w:lang w:val="ru-RU" w:eastAsia="ru-RU"/>
        </w:rPr>
        <w:t>92</w:t>
      </w:r>
      <w:r w:rsidR="00DF5685">
        <w:rPr>
          <w:rFonts w:ascii="Roboto" w:hAnsi="Roboto"/>
          <w:color w:val="000000"/>
          <w:lang w:val="ru-RU"/>
        </w:rPr>
        <w:t xml:space="preserve"> </w:t>
      </w:r>
      <w:r w:rsidR="00E60961">
        <w:rPr>
          <w:rFonts w:ascii="Roboto" w:hAnsi="Roboto"/>
          <w:color w:val="000000"/>
          <w:lang w:val="ru-RU"/>
        </w:rPr>
        <w:t>378</w:t>
      </w:r>
      <w:r w:rsidR="00DF5685" w:rsidRPr="00DF5685">
        <w:rPr>
          <w:rFonts w:ascii="Roboto" w:hAnsi="Roboto"/>
          <w:color w:val="000000"/>
          <w:lang w:val="ru-RU"/>
        </w:rPr>
        <w:t>.</w:t>
      </w:r>
      <w:r w:rsidR="00E60961">
        <w:rPr>
          <w:rFonts w:ascii="Roboto" w:hAnsi="Roboto"/>
          <w:color w:val="000000"/>
          <w:lang w:val="ru-RU"/>
        </w:rPr>
        <w:t>00</w:t>
      </w:r>
      <w:r w:rsidR="00DF5685">
        <w:rPr>
          <w:rFonts w:ascii="Times New Roman" w:hAnsi="Times New Roman" w:cs="Times New Roman"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lang w:val="ru-RU"/>
        </w:rPr>
        <w:t>(</w:t>
      </w:r>
      <w:r w:rsidR="00E60961">
        <w:rPr>
          <w:rFonts w:ascii="Times New Roman" w:hAnsi="Times New Roman" w:cs="Times New Roman"/>
          <w:color w:val="000000"/>
          <w:lang w:val="ru-RU"/>
        </w:rPr>
        <w:t>Девяносто две</w:t>
      </w:r>
      <w:r w:rsidR="00DF5685">
        <w:rPr>
          <w:rFonts w:ascii="Times New Roman" w:hAnsi="Times New Roman" w:cs="Times New Roman"/>
          <w:color w:val="000000"/>
          <w:lang w:val="ru-RU" w:eastAsia="ru-RU"/>
        </w:rPr>
        <w:t xml:space="preserve"> тысяч</w:t>
      </w:r>
      <w:r w:rsidR="00E60961">
        <w:rPr>
          <w:rFonts w:ascii="Times New Roman" w:hAnsi="Times New Roman" w:cs="Times New Roman"/>
          <w:color w:val="000000"/>
          <w:lang w:val="ru-RU" w:eastAsia="ru-RU"/>
        </w:rPr>
        <w:t>и</w:t>
      </w:r>
      <w:r w:rsidR="00DF5685">
        <w:rPr>
          <w:rFonts w:ascii="Times New Roman" w:hAnsi="Times New Roman" w:cs="Times New Roman"/>
          <w:color w:val="000000"/>
          <w:lang w:val="ru-RU" w:eastAsia="ru-RU"/>
        </w:rPr>
        <w:t xml:space="preserve"> </w:t>
      </w:r>
      <w:r w:rsidR="00E60961">
        <w:rPr>
          <w:rFonts w:ascii="Times New Roman" w:hAnsi="Times New Roman" w:cs="Times New Roman"/>
          <w:color w:val="000000"/>
          <w:lang w:val="ru-RU" w:eastAsia="ru-RU"/>
        </w:rPr>
        <w:t>триста семьдесят восемь</w:t>
      </w:r>
      <w:r>
        <w:rPr>
          <w:rFonts w:ascii="Times New Roman" w:hAnsi="Times New Roman" w:cs="Times New Roman"/>
          <w:color w:val="000000"/>
          <w:lang w:val="ru-RU" w:eastAsia="ru-RU"/>
        </w:rPr>
        <w:t>) рубл</w:t>
      </w:r>
      <w:r w:rsidR="00E60961">
        <w:rPr>
          <w:rFonts w:ascii="Times New Roman" w:hAnsi="Times New Roman" w:cs="Times New Roman"/>
          <w:color w:val="000000"/>
          <w:lang w:val="ru-RU" w:eastAsia="ru-RU"/>
        </w:rPr>
        <w:t>ей</w:t>
      </w:r>
      <w:r>
        <w:rPr>
          <w:rFonts w:ascii="Times New Roman" w:hAnsi="Times New Roman" w:cs="Times New Roman"/>
          <w:color w:val="000000"/>
          <w:lang w:val="ru-RU" w:eastAsia="ru-RU"/>
        </w:rPr>
        <w:t xml:space="preserve"> </w:t>
      </w:r>
      <w:r w:rsidR="00E60961">
        <w:rPr>
          <w:rFonts w:ascii="Times New Roman" w:hAnsi="Times New Roman" w:cs="Times New Roman"/>
          <w:color w:val="000000"/>
          <w:lang w:val="ru-RU" w:eastAsia="ru-RU"/>
        </w:rPr>
        <w:t>00</w:t>
      </w:r>
      <w:r>
        <w:rPr>
          <w:rFonts w:ascii="Times New Roman" w:hAnsi="Times New Roman" w:cs="Times New Roman"/>
          <w:color w:val="000000"/>
          <w:lang w:val="ru-RU" w:eastAsia="ru-RU"/>
        </w:rPr>
        <w:t xml:space="preserve"> коп</w:t>
      </w:r>
      <w:r w:rsidR="0045798D">
        <w:rPr>
          <w:rFonts w:ascii="Times New Roman" w:hAnsi="Times New Roman" w:cs="Times New Roman"/>
          <w:color w:val="000000"/>
          <w:lang w:val="ru-RU" w:eastAsia="ru-RU"/>
        </w:rPr>
        <w:t>е</w:t>
      </w:r>
      <w:r w:rsidR="00E60961">
        <w:rPr>
          <w:rFonts w:ascii="Times New Roman" w:hAnsi="Times New Roman" w:cs="Times New Roman"/>
          <w:color w:val="000000"/>
          <w:lang w:val="ru-RU" w:eastAsia="ru-RU"/>
        </w:rPr>
        <w:t>е</w:t>
      </w:r>
      <w:r>
        <w:rPr>
          <w:rFonts w:ascii="Times New Roman" w:hAnsi="Times New Roman" w:cs="Times New Roman"/>
          <w:color w:val="000000"/>
          <w:lang w:val="ru-RU" w:eastAsia="ru-RU"/>
        </w:rPr>
        <w:t xml:space="preserve">к. </w:t>
      </w:r>
    </w:p>
    <w:p w:rsidR="00B60AAD" w:rsidRPr="005265CC" w:rsidRDefault="00B60AAD">
      <w:pPr>
        <w:jc w:val="both"/>
        <w:rPr>
          <w:rFonts w:hint="eastAsia"/>
          <w:lang w:val="ru-RU"/>
        </w:rPr>
      </w:pPr>
    </w:p>
    <w:p w:rsidR="00B60AAD" w:rsidRDefault="00B60AAD">
      <w:pPr>
        <w:jc w:val="both"/>
        <w:rPr>
          <w:rStyle w:val="FontStyle13"/>
          <w:b/>
          <w:bCs/>
          <w:color w:val="000000"/>
          <w:sz w:val="24"/>
          <w:szCs w:val="24"/>
          <w:lang w:val="ru-RU"/>
        </w:rPr>
      </w:pPr>
      <w:r>
        <w:rPr>
          <w:rStyle w:val="FontStyle13"/>
          <w:b/>
          <w:bCs/>
          <w:color w:val="000000"/>
          <w:sz w:val="24"/>
          <w:szCs w:val="24"/>
          <w:lang w:val="ru-RU"/>
        </w:rPr>
        <w:tab/>
        <w:t xml:space="preserve">Протокол составлен в одном экземпляре, который хранится в </w:t>
      </w:r>
      <w:r>
        <w:rPr>
          <w:rFonts w:ascii="Times New Roman" w:hAnsi="Times New Roman" w:cs="Times New Roman"/>
          <w:b/>
          <w:bCs/>
          <w:color w:val="000000"/>
          <w:lang w:val="ru-RU"/>
        </w:rPr>
        <w:t>областном казенном учреждении «Центр закупок Курской области»</w:t>
      </w:r>
      <w:r>
        <w:rPr>
          <w:rStyle w:val="FontStyle13"/>
          <w:b/>
          <w:bCs/>
          <w:color w:val="000000"/>
          <w:sz w:val="24"/>
          <w:szCs w:val="24"/>
          <w:lang w:val="ru-RU"/>
        </w:rPr>
        <w:t xml:space="preserve"> и подписан всеми участвовавшими в заседании членами Аукционной комиссии.</w:t>
      </w:r>
    </w:p>
    <w:p w:rsidR="00E60961" w:rsidRDefault="00E60961">
      <w:pPr>
        <w:jc w:val="both"/>
        <w:rPr>
          <w:rStyle w:val="FontStyle13"/>
          <w:b/>
          <w:bCs/>
          <w:color w:val="000000"/>
          <w:sz w:val="24"/>
          <w:szCs w:val="24"/>
          <w:lang w:val="ru-RU"/>
        </w:rPr>
      </w:pPr>
    </w:p>
    <w:p w:rsidR="00DF5685" w:rsidRPr="005265CC" w:rsidRDefault="00DF5685">
      <w:pPr>
        <w:jc w:val="both"/>
        <w:rPr>
          <w:rFonts w:hint="eastAsia"/>
          <w:lang w:val="ru-RU"/>
        </w:rPr>
      </w:pPr>
    </w:p>
    <w:p w:rsidR="00B60AAD" w:rsidRPr="005265CC" w:rsidRDefault="00B60AAD">
      <w:pPr>
        <w:ind w:firstLine="850"/>
        <w:jc w:val="both"/>
        <w:rPr>
          <w:rFonts w:hint="eastAsia"/>
          <w:lang w:val="ru-RU"/>
        </w:rPr>
      </w:pPr>
    </w:p>
    <w:tbl>
      <w:tblPr>
        <w:tblW w:w="0" w:type="auto"/>
        <w:tblInd w:w="106" w:type="dxa"/>
        <w:tblLayout w:type="fixed"/>
        <w:tblLook w:val="0000"/>
      </w:tblPr>
      <w:tblGrid>
        <w:gridCol w:w="4256"/>
        <w:gridCol w:w="1961"/>
        <w:gridCol w:w="3083"/>
      </w:tblGrid>
      <w:tr w:rsidR="0045798D" w:rsidTr="00DF5685">
        <w:trPr>
          <w:trHeight w:val="347"/>
        </w:trPr>
        <w:tc>
          <w:tcPr>
            <w:tcW w:w="4256" w:type="dxa"/>
            <w:shd w:val="clear" w:color="auto" w:fill="auto"/>
          </w:tcPr>
          <w:p w:rsidR="0045798D" w:rsidRDefault="0045798D" w:rsidP="00B60AAD">
            <w:pPr>
              <w:tabs>
                <w:tab w:val="left" w:pos="8610"/>
              </w:tabs>
              <w:jc w:val="both"/>
              <w:rPr>
                <w:rFonts w:hint="eastAsia"/>
              </w:rPr>
            </w:pPr>
            <w:r>
              <w:rPr>
                <w:rStyle w:val="a3"/>
                <w:rFonts w:cs="Times New Roman"/>
                <w:color w:val="000000"/>
                <w:u w:val="none"/>
              </w:rPr>
              <w:t>Председатель Аукционной комиссии:</w:t>
            </w:r>
          </w:p>
          <w:p w:rsidR="0045798D" w:rsidRDefault="0045798D" w:rsidP="00B60AAD">
            <w:pPr>
              <w:tabs>
                <w:tab w:val="left" w:pos="8610"/>
              </w:tabs>
              <w:jc w:val="both"/>
              <w:rPr>
                <w:rFonts w:cs="Times New Roman" w:hint="eastAsia"/>
                <w:color w:val="000000"/>
              </w:rPr>
            </w:pPr>
          </w:p>
        </w:tc>
        <w:tc>
          <w:tcPr>
            <w:tcW w:w="1961" w:type="dxa"/>
            <w:shd w:val="clear" w:color="auto" w:fill="auto"/>
          </w:tcPr>
          <w:p w:rsidR="0045798D" w:rsidRDefault="0045798D" w:rsidP="00B60AAD">
            <w:pPr>
              <w:tabs>
                <w:tab w:val="left" w:pos="851"/>
              </w:tabs>
              <w:snapToGrid w:val="0"/>
              <w:jc w:val="both"/>
              <w:rPr>
                <w:rFonts w:cs="Times New Roman" w:hint="eastAsia"/>
                <w:color w:val="000000"/>
              </w:rPr>
            </w:pPr>
          </w:p>
        </w:tc>
        <w:tc>
          <w:tcPr>
            <w:tcW w:w="3083" w:type="dxa"/>
            <w:shd w:val="clear" w:color="auto" w:fill="auto"/>
          </w:tcPr>
          <w:p w:rsidR="0045798D" w:rsidRDefault="0045798D" w:rsidP="00935084">
            <w:pPr>
              <w:tabs>
                <w:tab w:val="left" w:pos="851"/>
              </w:tabs>
              <w:ind w:left="623"/>
              <w:rPr>
                <w:rFonts w:hint="eastAsia"/>
              </w:rPr>
            </w:pPr>
            <w:r>
              <w:rPr>
                <w:rStyle w:val="a3"/>
                <w:rFonts w:cs="Times New Roman"/>
                <w:color w:val="000000"/>
                <w:u w:val="none"/>
              </w:rPr>
              <w:t>Г.И. Резниченко</w:t>
            </w:r>
          </w:p>
        </w:tc>
      </w:tr>
      <w:tr w:rsidR="0045798D" w:rsidTr="00DF5685">
        <w:trPr>
          <w:trHeight w:val="347"/>
        </w:trPr>
        <w:tc>
          <w:tcPr>
            <w:tcW w:w="4256" w:type="dxa"/>
            <w:shd w:val="clear" w:color="auto" w:fill="auto"/>
          </w:tcPr>
          <w:p w:rsidR="0045798D" w:rsidRDefault="0045798D" w:rsidP="00B60AAD">
            <w:pPr>
              <w:tabs>
                <w:tab w:val="left" w:pos="8610"/>
              </w:tabs>
              <w:jc w:val="both"/>
              <w:rPr>
                <w:rStyle w:val="a3"/>
                <w:rFonts w:cs="Times New Roman" w:hint="eastAsia"/>
                <w:color w:val="000000"/>
                <w:u w:val="none"/>
                <w:lang w:val="ru-RU"/>
              </w:rPr>
            </w:pPr>
            <w:r>
              <w:rPr>
                <w:rStyle w:val="a3"/>
                <w:rFonts w:cs="Times New Roman"/>
                <w:color w:val="000000"/>
                <w:u w:val="none"/>
              </w:rPr>
              <w:t>Заместитель председателя Аукционной комиссии:</w:t>
            </w:r>
          </w:p>
          <w:p w:rsidR="00DF5685" w:rsidRPr="00DF5685" w:rsidRDefault="00DF5685" w:rsidP="00B60AAD">
            <w:pPr>
              <w:tabs>
                <w:tab w:val="left" w:pos="8610"/>
              </w:tabs>
              <w:jc w:val="both"/>
              <w:rPr>
                <w:rFonts w:hint="eastAsia"/>
                <w:lang w:val="ru-RU"/>
              </w:rPr>
            </w:pPr>
          </w:p>
        </w:tc>
        <w:tc>
          <w:tcPr>
            <w:tcW w:w="1961" w:type="dxa"/>
            <w:shd w:val="clear" w:color="auto" w:fill="auto"/>
          </w:tcPr>
          <w:p w:rsidR="0045798D" w:rsidRDefault="0045798D" w:rsidP="00B60AAD">
            <w:pPr>
              <w:tabs>
                <w:tab w:val="left" w:pos="851"/>
              </w:tabs>
              <w:snapToGrid w:val="0"/>
              <w:jc w:val="both"/>
              <w:rPr>
                <w:rFonts w:cs="Times New Roman" w:hint="eastAsia"/>
                <w:color w:val="000000"/>
              </w:rPr>
            </w:pPr>
          </w:p>
        </w:tc>
        <w:tc>
          <w:tcPr>
            <w:tcW w:w="3083" w:type="dxa"/>
            <w:shd w:val="clear" w:color="auto" w:fill="auto"/>
          </w:tcPr>
          <w:p w:rsidR="0045798D" w:rsidRDefault="0045798D" w:rsidP="00935084">
            <w:pPr>
              <w:tabs>
                <w:tab w:val="left" w:pos="851"/>
              </w:tabs>
              <w:snapToGrid w:val="0"/>
              <w:ind w:left="623"/>
              <w:rPr>
                <w:rFonts w:hint="eastAsia"/>
              </w:rPr>
            </w:pPr>
            <w:r>
              <w:rPr>
                <w:rStyle w:val="a3"/>
                <w:rFonts w:cs="Times New Roman"/>
                <w:color w:val="000000"/>
                <w:u w:val="none"/>
              </w:rPr>
              <w:t>Н. А. Бекетова</w:t>
            </w:r>
          </w:p>
        </w:tc>
      </w:tr>
      <w:tr w:rsidR="0045798D" w:rsidTr="00DF5685">
        <w:trPr>
          <w:trHeight w:val="201"/>
        </w:trPr>
        <w:tc>
          <w:tcPr>
            <w:tcW w:w="4256" w:type="dxa"/>
            <w:shd w:val="clear" w:color="auto" w:fill="auto"/>
          </w:tcPr>
          <w:p w:rsidR="0045798D" w:rsidRDefault="0045798D" w:rsidP="00B60AAD">
            <w:pPr>
              <w:tabs>
                <w:tab w:val="left" w:pos="8610"/>
              </w:tabs>
              <w:jc w:val="both"/>
              <w:rPr>
                <w:rFonts w:hint="eastAsia"/>
              </w:rPr>
            </w:pPr>
            <w:proofErr w:type="spellStart"/>
            <w:r>
              <w:rPr>
                <w:rStyle w:val="a3"/>
                <w:rFonts w:cs="Times New Roman"/>
                <w:color w:val="000000"/>
                <w:u w:val="none"/>
              </w:rPr>
              <w:t>Члены</w:t>
            </w:r>
            <w:proofErr w:type="spellEnd"/>
            <w:r>
              <w:rPr>
                <w:rFonts w:cs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cs="Times New Roman"/>
                <w:bCs/>
                <w:color w:val="000000"/>
              </w:rPr>
              <w:t>Аукционной</w:t>
            </w:r>
            <w:proofErr w:type="spellEnd"/>
            <w:r>
              <w:rPr>
                <w:rFonts w:cs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cs="Times New Roman"/>
                <w:bCs/>
                <w:color w:val="000000"/>
              </w:rPr>
              <w:t>комиссии</w:t>
            </w:r>
            <w:proofErr w:type="spellEnd"/>
            <w:r>
              <w:rPr>
                <w:rFonts w:cs="Times New Roman"/>
                <w:color w:val="000000"/>
              </w:rPr>
              <w:t>:</w:t>
            </w:r>
          </w:p>
        </w:tc>
        <w:tc>
          <w:tcPr>
            <w:tcW w:w="1961" w:type="dxa"/>
            <w:shd w:val="clear" w:color="auto" w:fill="auto"/>
          </w:tcPr>
          <w:p w:rsidR="0045798D" w:rsidRDefault="0045798D" w:rsidP="00B60AAD">
            <w:pPr>
              <w:tabs>
                <w:tab w:val="left" w:pos="851"/>
              </w:tabs>
              <w:snapToGrid w:val="0"/>
              <w:jc w:val="both"/>
              <w:rPr>
                <w:rFonts w:cs="Times New Roman" w:hint="eastAsia"/>
              </w:rPr>
            </w:pPr>
          </w:p>
        </w:tc>
        <w:tc>
          <w:tcPr>
            <w:tcW w:w="3083" w:type="dxa"/>
            <w:shd w:val="clear" w:color="auto" w:fill="auto"/>
          </w:tcPr>
          <w:p w:rsidR="0045798D" w:rsidRPr="00E60961" w:rsidRDefault="00E60961" w:rsidP="00E60961">
            <w:pPr>
              <w:tabs>
                <w:tab w:val="left" w:pos="851"/>
              </w:tabs>
              <w:snapToGrid w:val="0"/>
              <w:ind w:left="623"/>
              <w:rPr>
                <w:rFonts w:hint="eastAsia"/>
                <w:lang w:val="ru-RU"/>
              </w:rPr>
            </w:pPr>
            <w:r>
              <w:rPr>
                <w:rStyle w:val="a3"/>
                <w:rFonts w:cs="Times New Roman"/>
                <w:color w:val="auto"/>
                <w:u w:val="none"/>
                <w:lang w:val="ru-RU"/>
              </w:rPr>
              <w:t>Х</w:t>
            </w:r>
            <w:r w:rsidR="0045798D">
              <w:rPr>
                <w:rStyle w:val="a3"/>
                <w:rFonts w:cs="Times New Roman"/>
                <w:color w:val="auto"/>
                <w:u w:val="none"/>
              </w:rPr>
              <w:t xml:space="preserve">. </w:t>
            </w:r>
            <w:r>
              <w:rPr>
                <w:rStyle w:val="a3"/>
                <w:rFonts w:cs="Times New Roman"/>
                <w:color w:val="auto"/>
                <w:u w:val="none"/>
                <w:lang w:val="ru-RU"/>
              </w:rPr>
              <w:t>А</w:t>
            </w:r>
            <w:r w:rsidR="0045798D">
              <w:rPr>
                <w:rStyle w:val="a3"/>
                <w:rFonts w:cs="Times New Roman"/>
                <w:color w:val="auto"/>
                <w:u w:val="none"/>
              </w:rPr>
              <w:t xml:space="preserve">. </w:t>
            </w:r>
            <w:r>
              <w:rPr>
                <w:rStyle w:val="a3"/>
                <w:rFonts w:cs="Times New Roman"/>
                <w:color w:val="auto"/>
                <w:u w:val="none"/>
                <w:lang w:val="ru-RU"/>
              </w:rPr>
              <w:t>Соболькова</w:t>
            </w:r>
          </w:p>
        </w:tc>
      </w:tr>
      <w:tr w:rsidR="00DF5685" w:rsidTr="00DF5685">
        <w:trPr>
          <w:trHeight w:val="201"/>
        </w:trPr>
        <w:tc>
          <w:tcPr>
            <w:tcW w:w="4256" w:type="dxa"/>
            <w:shd w:val="clear" w:color="auto" w:fill="auto"/>
          </w:tcPr>
          <w:p w:rsidR="00DF5685" w:rsidRDefault="00DF5685" w:rsidP="00B60AAD">
            <w:pPr>
              <w:tabs>
                <w:tab w:val="left" w:pos="8610"/>
              </w:tabs>
              <w:jc w:val="both"/>
              <w:rPr>
                <w:rStyle w:val="a3"/>
                <w:rFonts w:cs="Times New Roman" w:hint="eastAsia"/>
                <w:color w:val="000000"/>
                <w:u w:val="none"/>
              </w:rPr>
            </w:pPr>
          </w:p>
        </w:tc>
        <w:tc>
          <w:tcPr>
            <w:tcW w:w="1961" w:type="dxa"/>
            <w:shd w:val="clear" w:color="auto" w:fill="auto"/>
          </w:tcPr>
          <w:p w:rsidR="00DF5685" w:rsidRDefault="00DF5685" w:rsidP="00B60AAD">
            <w:pPr>
              <w:tabs>
                <w:tab w:val="left" w:pos="851"/>
              </w:tabs>
              <w:snapToGrid w:val="0"/>
              <w:jc w:val="both"/>
              <w:rPr>
                <w:rFonts w:cs="Times New Roman" w:hint="eastAsia"/>
              </w:rPr>
            </w:pPr>
          </w:p>
        </w:tc>
        <w:tc>
          <w:tcPr>
            <w:tcW w:w="3083" w:type="dxa"/>
            <w:shd w:val="clear" w:color="auto" w:fill="auto"/>
          </w:tcPr>
          <w:p w:rsidR="00DF5685" w:rsidRDefault="00DF5685" w:rsidP="00DF5685">
            <w:pPr>
              <w:tabs>
                <w:tab w:val="left" w:pos="851"/>
              </w:tabs>
              <w:snapToGrid w:val="0"/>
              <w:ind w:left="623"/>
              <w:rPr>
                <w:rStyle w:val="a3"/>
                <w:rFonts w:cs="Times New Roman" w:hint="eastAsia"/>
                <w:color w:val="auto"/>
                <w:u w:val="none"/>
                <w:lang w:val="ru-RU"/>
              </w:rPr>
            </w:pPr>
          </w:p>
        </w:tc>
      </w:tr>
      <w:tr w:rsidR="0045798D" w:rsidTr="00DF5685">
        <w:trPr>
          <w:trHeight w:val="201"/>
        </w:trPr>
        <w:tc>
          <w:tcPr>
            <w:tcW w:w="4256" w:type="dxa"/>
            <w:shd w:val="clear" w:color="auto" w:fill="auto"/>
          </w:tcPr>
          <w:p w:rsidR="0045798D" w:rsidRDefault="0045798D" w:rsidP="00B60AAD">
            <w:pPr>
              <w:tabs>
                <w:tab w:val="left" w:pos="8610"/>
              </w:tabs>
              <w:snapToGrid w:val="0"/>
              <w:jc w:val="both"/>
              <w:rPr>
                <w:rFonts w:cs="Times New Roman" w:hint="eastAsia"/>
              </w:rPr>
            </w:pPr>
          </w:p>
        </w:tc>
        <w:tc>
          <w:tcPr>
            <w:tcW w:w="1961" w:type="dxa"/>
            <w:shd w:val="clear" w:color="auto" w:fill="auto"/>
          </w:tcPr>
          <w:p w:rsidR="0045798D" w:rsidRDefault="0045798D" w:rsidP="00B60AAD">
            <w:pPr>
              <w:tabs>
                <w:tab w:val="left" w:pos="851"/>
              </w:tabs>
              <w:snapToGrid w:val="0"/>
              <w:jc w:val="both"/>
              <w:rPr>
                <w:rFonts w:cs="Times New Roman" w:hint="eastAsia"/>
              </w:rPr>
            </w:pPr>
          </w:p>
        </w:tc>
        <w:tc>
          <w:tcPr>
            <w:tcW w:w="3083" w:type="dxa"/>
            <w:shd w:val="clear" w:color="auto" w:fill="auto"/>
          </w:tcPr>
          <w:p w:rsidR="0045798D" w:rsidRDefault="0045798D" w:rsidP="00935084">
            <w:pPr>
              <w:snapToGrid w:val="0"/>
              <w:ind w:left="623"/>
              <w:rPr>
                <w:rFonts w:cs="Times New Roman" w:hint="eastAsia"/>
              </w:rPr>
            </w:pPr>
          </w:p>
        </w:tc>
      </w:tr>
      <w:tr w:rsidR="0045798D" w:rsidTr="00DF5685">
        <w:trPr>
          <w:trHeight w:val="201"/>
        </w:trPr>
        <w:tc>
          <w:tcPr>
            <w:tcW w:w="4256" w:type="dxa"/>
            <w:shd w:val="clear" w:color="auto" w:fill="auto"/>
          </w:tcPr>
          <w:p w:rsidR="0045798D" w:rsidRDefault="0045798D" w:rsidP="00B60AAD">
            <w:pPr>
              <w:tabs>
                <w:tab w:val="left" w:pos="8610"/>
              </w:tabs>
              <w:snapToGrid w:val="0"/>
              <w:jc w:val="both"/>
              <w:rPr>
                <w:rFonts w:cs="Times New Roman" w:hint="eastAsia"/>
              </w:rPr>
            </w:pPr>
          </w:p>
        </w:tc>
        <w:tc>
          <w:tcPr>
            <w:tcW w:w="1961" w:type="dxa"/>
            <w:shd w:val="clear" w:color="auto" w:fill="auto"/>
          </w:tcPr>
          <w:p w:rsidR="0045798D" w:rsidRDefault="0045798D" w:rsidP="00B60AAD">
            <w:pPr>
              <w:tabs>
                <w:tab w:val="left" w:pos="851"/>
              </w:tabs>
              <w:snapToGrid w:val="0"/>
              <w:jc w:val="both"/>
              <w:rPr>
                <w:rFonts w:cs="Times New Roman" w:hint="eastAsia"/>
              </w:rPr>
            </w:pPr>
          </w:p>
        </w:tc>
        <w:tc>
          <w:tcPr>
            <w:tcW w:w="3083" w:type="dxa"/>
            <w:shd w:val="clear" w:color="auto" w:fill="auto"/>
          </w:tcPr>
          <w:p w:rsidR="0045798D" w:rsidRPr="00E60961" w:rsidRDefault="00E60961" w:rsidP="00E60961">
            <w:pPr>
              <w:snapToGrid w:val="0"/>
              <w:ind w:left="623"/>
              <w:rPr>
                <w:rFonts w:hint="eastAsia"/>
                <w:lang w:val="ru-RU"/>
              </w:rPr>
            </w:pPr>
            <w:r>
              <w:rPr>
                <w:lang w:val="ru-RU"/>
              </w:rPr>
              <w:t>Е</w:t>
            </w:r>
            <w:r w:rsidR="0045798D">
              <w:t>.</w:t>
            </w:r>
            <w:r>
              <w:rPr>
                <w:lang w:val="ru-RU"/>
              </w:rPr>
              <w:t>Н</w:t>
            </w:r>
            <w:r w:rsidR="0045798D">
              <w:t xml:space="preserve">. </w:t>
            </w:r>
            <w:proofErr w:type="spellStart"/>
            <w:r>
              <w:rPr>
                <w:lang w:val="ru-RU"/>
              </w:rPr>
              <w:t>Дуракова</w:t>
            </w:r>
            <w:proofErr w:type="spellEnd"/>
          </w:p>
        </w:tc>
      </w:tr>
      <w:tr w:rsidR="00E60961" w:rsidTr="00DF5685">
        <w:trPr>
          <w:trHeight w:val="201"/>
        </w:trPr>
        <w:tc>
          <w:tcPr>
            <w:tcW w:w="4256" w:type="dxa"/>
            <w:shd w:val="clear" w:color="auto" w:fill="auto"/>
          </w:tcPr>
          <w:p w:rsidR="00E60961" w:rsidRDefault="00E60961" w:rsidP="00B60AAD">
            <w:pPr>
              <w:tabs>
                <w:tab w:val="left" w:pos="8610"/>
              </w:tabs>
              <w:snapToGrid w:val="0"/>
              <w:jc w:val="both"/>
              <w:rPr>
                <w:rFonts w:cs="Times New Roman" w:hint="eastAsia"/>
              </w:rPr>
            </w:pPr>
          </w:p>
        </w:tc>
        <w:tc>
          <w:tcPr>
            <w:tcW w:w="1961" w:type="dxa"/>
            <w:shd w:val="clear" w:color="auto" w:fill="auto"/>
          </w:tcPr>
          <w:p w:rsidR="00E60961" w:rsidRDefault="00E60961" w:rsidP="00B60AAD">
            <w:pPr>
              <w:tabs>
                <w:tab w:val="left" w:pos="851"/>
              </w:tabs>
              <w:snapToGrid w:val="0"/>
              <w:jc w:val="both"/>
              <w:rPr>
                <w:rFonts w:cs="Times New Roman" w:hint="eastAsia"/>
              </w:rPr>
            </w:pPr>
          </w:p>
        </w:tc>
        <w:tc>
          <w:tcPr>
            <w:tcW w:w="3083" w:type="dxa"/>
            <w:shd w:val="clear" w:color="auto" w:fill="auto"/>
          </w:tcPr>
          <w:p w:rsidR="00E60961" w:rsidRDefault="00E60961" w:rsidP="00E60961">
            <w:pPr>
              <w:snapToGrid w:val="0"/>
              <w:ind w:left="623"/>
              <w:rPr>
                <w:rFonts w:hint="eastAsia"/>
                <w:lang w:val="ru-RU"/>
              </w:rPr>
            </w:pPr>
          </w:p>
          <w:p w:rsidR="00BE0292" w:rsidRDefault="00BE0292" w:rsidP="00E60961">
            <w:pPr>
              <w:snapToGrid w:val="0"/>
              <w:ind w:left="623"/>
              <w:rPr>
                <w:rFonts w:hint="eastAsia"/>
                <w:lang w:val="ru-RU"/>
              </w:rPr>
            </w:pPr>
          </w:p>
        </w:tc>
      </w:tr>
      <w:tr w:rsidR="0045798D" w:rsidTr="00DF5685">
        <w:trPr>
          <w:trHeight w:val="201"/>
        </w:trPr>
        <w:tc>
          <w:tcPr>
            <w:tcW w:w="4256" w:type="dxa"/>
            <w:shd w:val="clear" w:color="auto" w:fill="auto"/>
          </w:tcPr>
          <w:p w:rsidR="0045798D" w:rsidRDefault="0045798D" w:rsidP="00B60AAD">
            <w:pPr>
              <w:tabs>
                <w:tab w:val="left" w:pos="8610"/>
              </w:tabs>
              <w:snapToGrid w:val="0"/>
              <w:jc w:val="both"/>
              <w:rPr>
                <w:rFonts w:cs="Times New Roman" w:hint="eastAsia"/>
              </w:rPr>
            </w:pPr>
          </w:p>
        </w:tc>
        <w:tc>
          <w:tcPr>
            <w:tcW w:w="1961" w:type="dxa"/>
            <w:shd w:val="clear" w:color="auto" w:fill="auto"/>
          </w:tcPr>
          <w:p w:rsidR="0045798D" w:rsidRDefault="0045798D" w:rsidP="00B60AAD">
            <w:pPr>
              <w:tabs>
                <w:tab w:val="left" w:pos="851"/>
              </w:tabs>
              <w:snapToGrid w:val="0"/>
              <w:jc w:val="both"/>
              <w:rPr>
                <w:rFonts w:cs="Times New Roman" w:hint="eastAsia"/>
              </w:rPr>
            </w:pPr>
          </w:p>
        </w:tc>
        <w:tc>
          <w:tcPr>
            <w:tcW w:w="3083" w:type="dxa"/>
            <w:shd w:val="clear" w:color="auto" w:fill="auto"/>
          </w:tcPr>
          <w:p w:rsidR="0045798D" w:rsidRPr="00E60961" w:rsidRDefault="00E60961" w:rsidP="00935084">
            <w:pPr>
              <w:snapToGrid w:val="0"/>
              <w:ind w:left="623"/>
              <w:rPr>
                <w:rFonts w:cs="Times New Roman" w:hint="eastAsia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М.Г. </w:t>
            </w:r>
            <w:proofErr w:type="spellStart"/>
            <w:r>
              <w:rPr>
                <w:rFonts w:cs="Times New Roman"/>
                <w:lang w:val="ru-RU"/>
              </w:rPr>
              <w:t>Локтионова</w:t>
            </w:r>
            <w:proofErr w:type="spellEnd"/>
          </w:p>
        </w:tc>
      </w:tr>
      <w:tr w:rsidR="00E60961" w:rsidTr="00DF5685">
        <w:trPr>
          <w:trHeight w:val="201"/>
        </w:trPr>
        <w:tc>
          <w:tcPr>
            <w:tcW w:w="4256" w:type="dxa"/>
            <w:shd w:val="clear" w:color="auto" w:fill="auto"/>
          </w:tcPr>
          <w:p w:rsidR="00E60961" w:rsidRDefault="00E60961" w:rsidP="00B60AAD">
            <w:pPr>
              <w:tabs>
                <w:tab w:val="left" w:pos="8610"/>
              </w:tabs>
              <w:snapToGrid w:val="0"/>
              <w:jc w:val="both"/>
              <w:rPr>
                <w:rFonts w:cs="Times New Roman" w:hint="eastAsia"/>
              </w:rPr>
            </w:pPr>
          </w:p>
        </w:tc>
        <w:tc>
          <w:tcPr>
            <w:tcW w:w="1961" w:type="dxa"/>
            <w:shd w:val="clear" w:color="auto" w:fill="auto"/>
          </w:tcPr>
          <w:p w:rsidR="00E60961" w:rsidRDefault="00E60961" w:rsidP="00B60AAD">
            <w:pPr>
              <w:tabs>
                <w:tab w:val="left" w:pos="851"/>
              </w:tabs>
              <w:snapToGrid w:val="0"/>
              <w:jc w:val="both"/>
              <w:rPr>
                <w:rFonts w:cs="Times New Roman" w:hint="eastAsia"/>
              </w:rPr>
            </w:pPr>
          </w:p>
        </w:tc>
        <w:tc>
          <w:tcPr>
            <w:tcW w:w="3083" w:type="dxa"/>
            <w:shd w:val="clear" w:color="auto" w:fill="auto"/>
          </w:tcPr>
          <w:p w:rsidR="00E60961" w:rsidRDefault="00E60961" w:rsidP="00935084">
            <w:pPr>
              <w:snapToGrid w:val="0"/>
              <w:ind w:left="623"/>
              <w:rPr>
                <w:rFonts w:cs="Times New Roman" w:hint="eastAsia"/>
                <w:lang w:val="ru-RU"/>
              </w:rPr>
            </w:pPr>
          </w:p>
        </w:tc>
      </w:tr>
      <w:tr w:rsidR="0045798D" w:rsidTr="00DF5685">
        <w:trPr>
          <w:trHeight w:val="201"/>
        </w:trPr>
        <w:tc>
          <w:tcPr>
            <w:tcW w:w="4256" w:type="dxa"/>
            <w:shd w:val="clear" w:color="auto" w:fill="auto"/>
          </w:tcPr>
          <w:p w:rsidR="0045798D" w:rsidRDefault="0045798D" w:rsidP="00B60AAD">
            <w:pPr>
              <w:tabs>
                <w:tab w:val="left" w:pos="8610"/>
              </w:tabs>
              <w:snapToGrid w:val="0"/>
              <w:jc w:val="both"/>
              <w:rPr>
                <w:rFonts w:cs="Times New Roman" w:hint="eastAsia"/>
              </w:rPr>
            </w:pPr>
          </w:p>
        </w:tc>
        <w:tc>
          <w:tcPr>
            <w:tcW w:w="1961" w:type="dxa"/>
            <w:shd w:val="clear" w:color="auto" w:fill="auto"/>
          </w:tcPr>
          <w:p w:rsidR="0045798D" w:rsidRDefault="0045798D" w:rsidP="00B60AAD">
            <w:pPr>
              <w:tabs>
                <w:tab w:val="left" w:pos="851"/>
              </w:tabs>
              <w:snapToGrid w:val="0"/>
              <w:jc w:val="both"/>
              <w:rPr>
                <w:rFonts w:cs="Times New Roman" w:hint="eastAsia"/>
              </w:rPr>
            </w:pPr>
          </w:p>
        </w:tc>
        <w:tc>
          <w:tcPr>
            <w:tcW w:w="3083" w:type="dxa"/>
            <w:shd w:val="clear" w:color="auto" w:fill="auto"/>
          </w:tcPr>
          <w:p w:rsidR="0045798D" w:rsidRDefault="0045798D" w:rsidP="00935084">
            <w:pPr>
              <w:snapToGrid w:val="0"/>
              <w:ind w:left="623"/>
              <w:rPr>
                <w:rFonts w:cs="Times New Roman" w:hint="eastAsia"/>
              </w:rPr>
            </w:pPr>
          </w:p>
        </w:tc>
      </w:tr>
      <w:tr w:rsidR="0045798D" w:rsidTr="00DF5685">
        <w:trPr>
          <w:trHeight w:val="189"/>
        </w:trPr>
        <w:tc>
          <w:tcPr>
            <w:tcW w:w="4256" w:type="dxa"/>
            <w:shd w:val="clear" w:color="auto" w:fill="auto"/>
          </w:tcPr>
          <w:p w:rsidR="0045798D" w:rsidRDefault="0045798D" w:rsidP="00B60AAD">
            <w:pPr>
              <w:tabs>
                <w:tab w:val="left" w:pos="8610"/>
              </w:tabs>
              <w:jc w:val="both"/>
              <w:rPr>
                <w:rFonts w:hint="eastAsia"/>
              </w:rPr>
            </w:pPr>
            <w:proofErr w:type="spellStart"/>
            <w:r>
              <w:rPr>
                <w:rFonts w:cs="Times New Roman"/>
              </w:rPr>
              <w:t>Секретарь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Аукционной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комиссии</w:t>
            </w:r>
            <w:proofErr w:type="spellEnd"/>
            <w:r>
              <w:rPr>
                <w:rFonts w:cs="Times New Roman"/>
              </w:rPr>
              <w:t>:</w:t>
            </w:r>
          </w:p>
        </w:tc>
        <w:tc>
          <w:tcPr>
            <w:tcW w:w="1961" w:type="dxa"/>
            <w:shd w:val="clear" w:color="auto" w:fill="auto"/>
          </w:tcPr>
          <w:p w:rsidR="0045798D" w:rsidRDefault="0045798D" w:rsidP="00B60AAD">
            <w:pPr>
              <w:tabs>
                <w:tab w:val="left" w:pos="851"/>
              </w:tabs>
              <w:snapToGrid w:val="0"/>
              <w:jc w:val="both"/>
              <w:rPr>
                <w:rFonts w:cs="Times New Roman" w:hint="eastAsia"/>
              </w:rPr>
            </w:pPr>
          </w:p>
        </w:tc>
        <w:tc>
          <w:tcPr>
            <w:tcW w:w="3083" w:type="dxa"/>
            <w:shd w:val="clear" w:color="auto" w:fill="auto"/>
          </w:tcPr>
          <w:p w:rsidR="0045798D" w:rsidRDefault="0045798D" w:rsidP="00935084">
            <w:pPr>
              <w:snapToGrid w:val="0"/>
              <w:ind w:left="623"/>
              <w:rPr>
                <w:rFonts w:hint="eastAsia"/>
              </w:rPr>
            </w:pPr>
            <w:r>
              <w:rPr>
                <w:rFonts w:cs="Times New Roman"/>
              </w:rPr>
              <w:t xml:space="preserve">Е.А. </w:t>
            </w:r>
            <w:proofErr w:type="spellStart"/>
            <w:r>
              <w:rPr>
                <w:rFonts w:cs="Times New Roman"/>
              </w:rPr>
              <w:t>Попов</w:t>
            </w:r>
            <w:proofErr w:type="spellEnd"/>
          </w:p>
        </w:tc>
      </w:tr>
    </w:tbl>
    <w:p w:rsidR="00B60AAD" w:rsidRDefault="00B60AAD">
      <w:pPr>
        <w:rPr>
          <w:rFonts w:ascii="Times New Roman" w:hAnsi="Times New Roman" w:cs="Times New Roman"/>
          <w:color w:val="000000"/>
          <w:lang w:val="ru-RU"/>
        </w:rPr>
      </w:pPr>
    </w:p>
    <w:sectPr w:rsidR="00B60AAD" w:rsidSect="00EA38AC">
      <w:pgSz w:w="11906" w:h="16838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ЛОМе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CC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CC"/>
    <w:family w:val="auto"/>
    <w:pitch w:val="variable"/>
    <w:sig w:usb0="00000000" w:usb1="00000000" w:usb2="00000000" w:usb3="00000000" w:csb0="00000000" w:csb1="00000000"/>
  </w:font>
  <w:font w:name="Alef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650"/>
        </w:tabs>
        <w:ind w:left="650" w:hanging="360"/>
      </w:pPr>
      <w:rPr>
        <w:rFonts w:eastAsia="Calibri" w:cs="Times New Roman"/>
        <w:color w:val="000000"/>
        <w:highlight w:val="white"/>
        <w:lang w:val="ru-RU" w:eastAsia="zh-CN" w:bidi="ar-SA"/>
      </w:rPr>
    </w:lvl>
    <w:lvl w:ilvl="1">
      <w:start w:val="1"/>
      <w:numFmt w:val="decimal"/>
      <w:lvlText w:val="%2."/>
      <w:lvlJc w:val="left"/>
      <w:pPr>
        <w:tabs>
          <w:tab w:val="num" w:pos="1010"/>
        </w:tabs>
        <w:ind w:left="1010" w:hanging="360"/>
      </w:pPr>
    </w:lvl>
    <w:lvl w:ilvl="2">
      <w:start w:val="1"/>
      <w:numFmt w:val="decimal"/>
      <w:lvlText w:val="%3."/>
      <w:lvlJc w:val="left"/>
      <w:pPr>
        <w:tabs>
          <w:tab w:val="num" w:pos="1370"/>
        </w:tabs>
        <w:ind w:left="1370" w:hanging="360"/>
      </w:pPr>
    </w:lvl>
    <w:lvl w:ilvl="3">
      <w:start w:val="1"/>
      <w:numFmt w:val="decimal"/>
      <w:lvlText w:val="%4."/>
      <w:lvlJc w:val="left"/>
      <w:pPr>
        <w:tabs>
          <w:tab w:val="num" w:pos="1730"/>
        </w:tabs>
        <w:ind w:left="1730" w:hanging="360"/>
      </w:pPr>
    </w:lvl>
    <w:lvl w:ilvl="4">
      <w:start w:val="1"/>
      <w:numFmt w:val="decimal"/>
      <w:lvlText w:val="%5."/>
      <w:lvlJc w:val="left"/>
      <w:pPr>
        <w:tabs>
          <w:tab w:val="num" w:pos="2090"/>
        </w:tabs>
        <w:ind w:left="2090" w:hanging="360"/>
      </w:pPr>
    </w:lvl>
    <w:lvl w:ilvl="5">
      <w:start w:val="1"/>
      <w:numFmt w:val="decimal"/>
      <w:lvlText w:val="%6."/>
      <w:lvlJc w:val="left"/>
      <w:pPr>
        <w:tabs>
          <w:tab w:val="num" w:pos="2450"/>
        </w:tabs>
        <w:ind w:left="2450" w:hanging="360"/>
      </w:pPr>
    </w:lvl>
    <w:lvl w:ilvl="6">
      <w:start w:val="1"/>
      <w:numFmt w:val="decimal"/>
      <w:lvlText w:val="%7."/>
      <w:lvlJc w:val="left"/>
      <w:pPr>
        <w:tabs>
          <w:tab w:val="num" w:pos="2810"/>
        </w:tabs>
        <w:ind w:left="2810" w:hanging="360"/>
      </w:pPr>
    </w:lvl>
    <w:lvl w:ilvl="7">
      <w:start w:val="1"/>
      <w:numFmt w:val="decimal"/>
      <w:lvlText w:val="%8."/>
      <w:lvlJc w:val="left"/>
      <w:pPr>
        <w:tabs>
          <w:tab w:val="num" w:pos="3170"/>
        </w:tabs>
        <w:ind w:left="3170" w:hanging="360"/>
      </w:pPr>
    </w:lvl>
    <w:lvl w:ilvl="8">
      <w:start w:val="1"/>
      <w:numFmt w:val="decimal"/>
      <w:lvlText w:val="%9."/>
      <w:lvlJc w:val="left"/>
      <w:pPr>
        <w:tabs>
          <w:tab w:val="num" w:pos="3530"/>
        </w:tabs>
        <w:ind w:left="353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5265CC"/>
    <w:rsid w:val="00075180"/>
    <w:rsid w:val="000C6400"/>
    <w:rsid w:val="001E72CF"/>
    <w:rsid w:val="0045798D"/>
    <w:rsid w:val="005265CC"/>
    <w:rsid w:val="005B1F0F"/>
    <w:rsid w:val="005C586B"/>
    <w:rsid w:val="007A0048"/>
    <w:rsid w:val="00935084"/>
    <w:rsid w:val="00960FD7"/>
    <w:rsid w:val="00B20289"/>
    <w:rsid w:val="00B60AAD"/>
    <w:rsid w:val="00BE0292"/>
    <w:rsid w:val="00CF06E8"/>
    <w:rsid w:val="00D616F5"/>
    <w:rsid w:val="00DD63DA"/>
    <w:rsid w:val="00DF5685"/>
    <w:rsid w:val="00E60961"/>
    <w:rsid w:val="00E82FCA"/>
    <w:rsid w:val="00EA38AC"/>
    <w:rsid w:val="00F41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8AC"/>
    <w:pPr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EA38AC"/>
  </w:style>
  <w:style w:type="character" w:customStyle="1" w:styleId="3">
    <w:name w:val="Основной шрифт абзаца3"/>
    <w:rsid w:val="00EA38AC"/>
  </w:style>
  <w:style w:type="character" w:customStyle="1" w:styleId="2">
    <w:name w:val="Основной шрифт абзаца2"/>
    <w:rsid w:val="00EA38AC"/>
  </w:style>
  <w:style w:type="character" w:customStyle="1" w:styleId="1">
    <w:name w:val="Основной шрифт абзаца1"/>
    <w:rsid w:val="00EA38AC"/>
  </w:style>
  <w:style w:type="character" w:customStyle="1" w:styleId="FontStyle17">
    <w:name w:val="Font Style17"/>
    <w:rsid w:val="00EA38AC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rsid w:val="00EA38AC"/>
    <w:rPr>
      <w:rFonts w:ascii="Times New Roman" w:hAnsi="Times New Roman" w:cs="Times New Roman"/>
      <w:sz w:val="26"/>
      <w:szCs w:val="26"/>
    </w:rPr>
  </w:style>
  <w:style w:type="character" w:customStyle="1" w:styleId="10">
    <w:name w:val="Гиперссылка1"/>
    <w:rsid w:val="00EA38AC"/>
    <w:rPr>
      <w:color w:val="000080"/>
      <w:u w:val="single"/>
    </w:rPr>
  </w:style>
  <w:style w:type="character" w:styleId="a3">
    <w:name w:val="Hyperlink"/>
    <w:rsid w:val="00EA38AC"/>
    <w:rPr>
      <w:color w:val="000080"/>
      <w:u w:val="single"/>
    </w:rPr>
  </w:style>
  <w:style w:type="character" w:customStyle="1" w:styleId="CITE">
    <w:name w:val="CITE"/>
    <w:rsid w:val="00EA38AC"/>
    <w:rPr>
      <w:i/>
    </w:rPr>
  </w:style>
  <w:style w:type="character" w:customStyle="1" w:styleId="CODE">
    <w:name w:val="CODE"/>
    <w:rsid w:val="00EA38AC"/>
    <w:rPr>
      <w:rFonts w:ascii="Courier New" w:hAnsi="Courier New" w:cs="Courier New"/>
      <w:sz w:val="20"/>
    </w:rPr>
  </w:style>
  <w:style w:type="character" w:customStyle="1" w:styleId="Keyboard">
    <w:name w:val="Keyboard"/>
    <w:rsid w:val="00EA38AC"/>
    <w:rPr>
      <w:rFonts w:ascii="Courier New" w:hAnsi="Courier New" w:cs="Courier New"/>
      <w:b/>
      <w:sz w:val="20"/>
    </w:rPr>
  </w:style>
  <w:style w:type="character" w:customStyle="1" w:styleId="Sample">
    <w:name w:val="Sample"/>
    <w:rsid w:val="00EA38AC"/>
    <w:rPr>
      <w:rFonts w:ascii="Courier New" w:hAnsi="Courier New" w:cs="Courier New"/>
    </w:rPr>
  </w:style>
  <w:style w:type="character" w:customStyle="1" w:styleId="11">
    <w:name w:val="Строгий1"/>
    <w:rsid w:val="00EA38AC"/>
    <w:rPr>
      <w:b/>
    </w:rPr>
  </w:style>
  <w:style w:type="character" w:customStyle="1" w:styleId="Typewriter">
    <w:name w:val="Typewriter"/>
    <w:rsid w:val="00EA38AC"/>
    <w:rPr>
      <w:rFonts w:ascii="Courier New" w:hAnsi="Courier New" w:cs="Courier New"/>
      <w:sz w:val="20"/>
    </w:rPr>
  </w:style>
  <w:style w:type="character" w:customStyle="1" w:styleId="HTMLMarkup">
    <w:name w:val="HTML Markup"/>
    <w:rsid w:val="00EA38AC"/>
    <w:rPr>
      <w:vanish/>
      <w:color w:val="FF0000"/>
    </w:rPr>
  </w:style>
  <w:style w:type="character" w:customStyle="1" w:styleId="Comment">
    <w:name w:val="Comment"/>
    <w:rsid w:val="00EA38AC"/>
    <w:rPr>
      <w:vanish/>
    </w:rPr>
  </w:style>
  <w:style w:type="paragraph" w:customStyle="1" w:styleId="a4">
    <w:name w:val="Заголовок"/>
    <w:basedOn w:val="a"/>
    <w:next w:val="a5"/>
    <w:rsid w:val="00EA38A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5">
    <w:name w:val="Body Text"/>
    <w:basedOn w:val="a"/>
    <w:rsid w:val="00EA38AC"/>
    <w:pPr>
      <w:spacing w:after="140" w:line="276" w:lineRule="auto"/>
    </w:pPr>
  </w:style>
  <w:style w:type="paragraph" w:styleId="a6">
    <w:name w:val="List"/>
    <w:basedOn w:val="Textbody"/>
    <w:rsid w:val="00EA38AC"/>
  </w:style>
  <w:style w:type="paragraph" w:styleId="a7">
    <w:name w:val="caption"/>
    <w:basedOn w:val="a"/>
    <w:qFormat/>
    <w:rsid w:val="00EA38AC"/>
    <w:pPr>
      <w:suppressLineNumbers/>
      <w:spacing w:before="120" w:after="120"/>
    </w:pPr>
    <w:rPr>
      <w:rFonts w:cs="Arial Unicode MS"/>
      <w:i/>
      <w:iCs/>
    </w:rPr>
  </w:style>
  <w:style w:type="paragraph" w:customStyle="1" w:styleId="40">
    <w:name w:val="Указатель4"/>
    <w:basedOn w:val="a"/>
    <w:rsid w:val="00EA38AC"/>
    <w:pPr>
      <w:suppressLineNumbers/>
    </w:pPr>
    <w:rPr>
      <w:rFonts w:cs="Arial Unicode MS"/>
    </w:rPr>
  </w:style>
  <w:style w:type="paragraph" w:customStyle="1" w:styleId="Standard">
    <w:name w:val="Standard"/>
    <w:rsid w:val="00EA38AC"/>
    <w:pPr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paragraph" w:customStyle="1" w:styleId="Textbody">
    <w:name w:val="Text body"/>
    <w:basedOn w:val="Standard"/>
    <w:rsid w:val="00EA38AC"/>
    <w:pPr>
      <w:spacing w:after="140" w:line="288" w:lineRule="auto"/>
    </w:pPr>
  </w:style>
  <w:style w:type="paragraph" w:customStyle="1" w:styleId="41">
    <w:name w:val="Название объекта4"/>
    <w:basedOn w:val="a"/>
    <w:rsid w:val="00EA38AC"/>
    <w:pPr>
      <w:suppressLineNumbers/>
      <w:spacing w:before="120" w:after="120"/>
    </w:pPr>
    <w:rPr>
      <w:rFonts w:cs="Arial Unicode MS"/>
      <w:i/>
      <w:iCs/>
    </w:rPr>
  </w:style>
  <w:style w:type="paragraph" w:customStyle="1" w:styleId="30">
    <w:name w:val="Указатель3"/>
    <w:basedOn w:val="a"/>
    <w:rsid w:val="00EA38AC"/>
    <w:pPr>
      <w:suppressLineNumbers/>
    </w:pPr>
    <w:rPr>
      <w:rFonts w:cs="Arial Unicode MS"/>
    </w:rPr>
  </w:style>
  <w:style w:type="paragraph" w:customStyle="1" w:styleId="31">
    <w:name w:val="Название объекта3"/>
    <w:basedOn w:val="a"/>
    <w:rsid w:val="00EA38AC"/>
    <w:pPr>
      <w:suppressLineNumbers/>
      <w:spacing w:before="120" w:after="120"/>
    </w:pPr>
    <w:rPr>
      <w:rFonts w:cs="Arial Unicode MS"/>
      <w:i/>
      <w:iCs/>
    </w:rPr>
  </w:style>
  <w:style w:type="paragraph" w:customStyle="1" w:styleId="20">
    <w:name w:val="Указатель2"/>
    <w:basedOn w:val="a"/>
    <w:rsid w:val="00EA38AC"/>
    <w:pPr>
      <w:suppressLineNumbers/>
    </w:pPr>
    <w:rPr>
      <w:rFonts w:cs="Arial Unicode MS"/>
    </w:rPr>
  </w:style>
  <w:style w:type="paragraph" w:customStyle="1" w:styleId="21">
    <w:name w:val="Название объекта2"/>
    <w:basedOn w:val="a"/>
    <w:rsid w:val="00EA38AC"/>
    <w:pPr>
      <w:suppressLineNumbers/>
      <w:spacing w:before="120" w:after="120"/>
    </w:pPr>
    <w:rPr>
      <w:rFonts w:cs="Arial Unicode MS"/>
      <w:i/>
      <w:iCs/>
    </w:rPr>
  </w:style>
  <w:style w:type="paragraph" w:customStyle="1" w:styleId="12">
    <w:name w:val="Указатель1"/>
    <w:basedOn w:val="a"/>
    <w:rsid w:val="00EA38AC"/>
    <w:pPr>
      <w:suppressLineNumbers/>
    </w:pPr>
    <w:rPr>
      <w:rFonts w:cs="Arial Unicode MS"/>
    </w:rPr>
  </w:style>
  <w:style w:type="paragraph" w:customStyle="1" w:styleId="Heading">
    <w:name w:val="Heading"/>
    <w:basedOn w:val="Standard"/>
    <w:next w:val="Textbody"/>
    <w:rsid w:val="00EA38AC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3">
    <w:name w:val="Название объекта1"/>
    <w:basedOn w:val="Standard"/>
    <w:rsid w:val="00EA38AC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EA38AC"/>
    <w:pPr>
      <w:suppressLineNumbers/>
    </w:pPr>
  </w:style>
  <w:style w:type="paragraph" w:customStyle="1" w:styleId="Style4">
    <w:name w:val="Style4"/>
    <w:basedOn w:val="Standard"/>
    <w:rsid w:val="00EA38AC"/>
  </w:style>
  <w:style w:type="paragraph" w:customStyle="1" w:styleId="Textbodyindent">
    <w:name w:val="Text body indent"/>
    <w:basedOn w:val="Standard"/>
    <w:rsid w:val="00EA38AC"/>
    <w:pPr>
      <w:spacing w:before="280" w:after="280"/>
    </w:pPr>
    <w:rPr>
      <w:rFonts w:eastAsia="Calibri"/>
      <w:color w:val="000000"/>
    </w:rPr>
  </w:style>
  <w:style w:type="paragraph" w:customStyle="1" w:styleId="210">
    <w:name w:val="Основной текст с отступом 21"/>
    <w:basedOn w:val="Standard"/>
    <w:rsid w:val="00EA38AC"/>
    <w:pPr>
      <w:spacing w:after="120" w:line="480" w:lineRule="auto"/>
      <w:ind w:left="283"/>
    </w:pPr>
    <w:rPr>
      <w:rFonts w:eastAsia="Calibri"/>
    </w:rPr>
  </w:style>
  <w:style w:type="paragraph" w:customStyle="1" w:styleId="ConsPlusNormal">
    <w:name w:val="ConsPlusNormal"/>
    <w:rsid w:val="00EA38AC"/>
    <w:pPr>
      <w:widowControl w:val="0"/>
      <w:suppressAutoHyphens/>
      <w:ind w:firstLine="720"/>
      <w:textAlignment w:val="baseline"/>
    </w:pPr>
    <w:rPr>
      <w:rFonts w:ascii="Arial" w:eastAsia="Calibri" w:hAnsi="Arial" w:cs="Arial"/>
      <w:kern w:val="2"/>
      <w:sz w:val="24"/>
      <w:szCs w:val="24"/>
      <w:lang w:val="en-US" w:eastAsia="zh-CN" w:bidi="hi-IN"/>
    </w:rPr>
  </w:style>
  <w:style w:type="paragraph" w:customStyle="1" w:styleId="a8">
    <w:name w:val="Содержимое таблицы"/>
    <w:basedOn w:val="a"/>
    <w:rsid w:val="00EA38AC"/>
    <w:pPr>
      <w:suppressLineNumbers/>
    </w:pPr>
  </w:style>
  <w:style w:type="paragraph" w:customStyle="1" w:styleId="a9">
    <w:name w:val="Заголовок таблицы"/>
    <w:basedOn w:val="a8"/>
    <w:rsid w:val="00EA38AC"/>
    <w:pPr>
      <w:jc w:val="center"/>
    </w:pPr>
    <w:rPr>
      <w:b/>
      <w:bCs/>
    </w:rPr>
  </w:style>
  <w:style w:type="paragraph" w:customStyle="1" w:styleId="14">
    <w:name w:val="Обычный1"/>
    <w:rsid w:val="00EA38AC"/>
    <w:pPr>
      <w:widowControl w:val="0"/>
      <w:suppressAutoHyphens/>
      <w:spacing w:before="100" w:after="100"/>
    </w:pPr>
    <w:rPr>
      <w:rFonts w:eastAsia="Arial" w:cs="Courier New"/>
      <w:sz w:val="24"/>
      <w:szCs w:val="24"/>
      <w:lang w:eastAsia="zh-CN" w:bidi="hi-IN"/>
    </w:rPr>
  </w:style>
  <w:style w:type="paragraph" w:customStyle="1" w:styleId="DefinitionTerm">
    <w:name w:val="Definition Term"/>
    <w:basedOn w:val="14"/>
    <w:rsid w:val="00EA38AC"/>
  </w:style>
  <w:style w:type="paragraph" w:customStyle="1" w:styleId="DefinitionList">
    <w:name w:val="Definition List"/>
    <w:basedOn w:val="14"/>
    <w:rsid w:val="00EA38AC"/>
    <w:pPr>
      <w:ind w:left="360"/>
    </w:pPr>
  </w:style>
  <w:style w:type="paragraph" w:customStyle="1" w:styleId="H1">
    <w:name w:val="H1"/>
    <w:basedOn w:val="14"/>
    <w:rsid w:val="00EA38AC"/>
    <w:pPr>
      <w:keepNext/>
    </w:pPr>
    <w:rPr>
      <w:b/>
      <w:kern w:val="2"/>
      <w:sz w:val="48"/>
    </w:rPr>
  </w:style>
  <w:style w:type="paragraph" w:customStyle="1" w:styleId="H2">
    <w:name w:val="H2"/>
    <w:basedOn w:val="14"/>
    <w:rsid w:val="00EA38AC"/>
    <w:pPr>
      <w:keepNext/>
    </w:pPr>
    <w:rPr>
      <w:b/>
      <w:sz w:val="36"/>
    </w:rPr>
  </w:style>
  <w:style w:type="paragraph" w:customStyle="1" w:styleId="H3">
    <w:name w:val="H3"/>
    <w:basedOn w:val="14"/>
    <w:rsid w:val="00EA38AC"/>
    <w:pPr>
      <w:keepNext/>
    </w:pPr>
    <w:rPr>
      <w:b/>
      <w:sz w:val="28"/>
    </w:rPr>
  </w:style>
  <w:style w:type="paragraph" w:customStyle="1" w:styleId="H4">
    <w:name w:val="H4"/>
    <w:basedOn w:val="14"/>
    <w:rsid w:val="00EA38AC"/>
    <w:pPr>
      <w:keepNext/>
    </w:pPr>
    <w:rPr>
      <w:b/>
    </w:rPr>
  </w:style>
  <w:style w:type="paragraph" w:customStyle="1" w:styleId="H5">
    <w:name w:val="H5"/>
    <w:basedOn w:val="14"/>
    <w:rsid w:val="00EA38AC"/>
    <w:pPr>
      <w:keepNext/>
    </w:pPr>
    <w:rPr>
      <w:b/>
      <w:sz w:val="20"/>
    </w:rPr>
  </w:style>
  <w:style w:type="paragraph" w:customStyle="1" w:styleId="H6">
    <w:name w:val="H6"/>
    <w:basedOn w:val="14"/>
    <w:rsid w:val="00EA38AC"/>
    <w:pPr>
      <w:keepNext/>
    </w:pPr>
    <w:rPr>
      <w:b/>
      <w:sz w:val="16"/>
    </w:rPr>
  </w:style>
  <w:style w:type="paragraph" w:customStyle="1" w:styleId="Address">
    <w:name w:val="Address"/>
    <w:basedOn w:val="14"/>
    <w:rsid w:val="00EA38AC"/>
    <w:rPr>
      <w:i/>
    </w:rPr>
  </w:style>
  <w:style w:type="paragraph" w:customStyle="1" w:styleId="Blockquote">
    <w:name w:val="Blockquote"/>
    <w:basedOn w:val="14"/>
    <w:rsid w:val="00EA38AC"/>
    <w:pPr>
      <w:ind w:left="360" w:right="360"/>
    </w:pPr>
  </w:style>
  <w:style w:type="paragraph" w:customStyle="1" w:styleId="Preformatted">
    <w:name w:val="Preformatted"/>
    <w:basedOn w:val="14"/>
    <w:rsid w:val="00EA38A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rsid w:val="00EA38AC"/>
    <w:pPr>
      <w:widowControl w:val="0"/>
      <w:pBdr>
        <w:top w:val="double" w:sz="2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jc w:val="center"/>
    </w:pPr>
    <w:rPr>
      <w:rFonts w:ascii="Arial" w:eastAsia="Arial" w:hAnsi="Arial" w:cs="Courier New"/>
      <w:vanish/>
      <w:sz w:val="16"/>
      <w:szCs w:val="24"/>
      <w:lang w:eastAsia="zh-CN" w:bidi="hi-IN"/>
    </w:rPr>
  </w:style>
  <w:style w:type="paragraph" w:customStyle="1" w:styleId="z-TopofForm">
    <w:name w:val="z-Top of Form"/>
    <w:rsid w:val="00EA38AC"/>
    <w:pPr>
      <w:widowControl w:val="0"/>
      <w:pBdr>
        <w:top w:val="none" w:sz="0" w:space="0" w:color="000000"/>
        <w:left w:val="none" w:sz="0" w:space="0" w:color="000000"/>
        <w:bottom w:val="double" w:sz="2" w:space="0" w:color="000000"/>
        <w:right w:val="none" w:sz="0" w:space="0" w:color="000000"/>
      </w:pBdr>
      <w:suppressAutoHyphens/>
      <w:jc w:val="center"/>
    </w:pPr>
    <w:rPr>
      <w:rFonts w:ascii="Arial" w:eastAsia="Arial" w:hAnsi="Arial" w:cs="Courier New"/>
      <w:vanish/>
      <w:sz w:val="16"/>
      <w:szCs w:val="24"/>
      <w:lang w:eastAsia="zh-CN" w:bidi="hi-IN"/>
    </w:rPr>
  </w:style>
  <w:style w:type="paragraph" w:customStyle="1" w:styleId="22">
    <w:name w:val="Обычный2"/>
    <w:rsid w:val="00EA38AC"/>
    <w:pPr>
      <w:widowControl w:val="0"/>
      <w:suppressAutoHyphens/>
      <w:spacing w:before="100" w:after="100"/>
    </w:pPr>
    <w:rPr>
      <w:rFonts w:eastAsia="Arial" w:cs="Courier New"/>
      <w:sz w:val="24"/>
      <w:szCs w:val="24"/>
      <w:lang w:eastAsia="zh-CN" w:bidi="hi-IN"/>
    </w:rPr>
  </w:style>
  <w:style w:type="paragraph" w:customStyle="1" w:styleId="TableContents">
    <w:name w:val="Table Contents"/>
    <w:basedOn w:val="a"/>
    <w:rsid w:val="00EA38AC"/>
    <w:pPr>
      <w:widowControl w:val="0"/>
      <w:suppressLineNumbers/>
    </w:pPr>
    <w:rPr>
      <w:rFonts w:eastAsia="Droid Sans Fallback" w:cs="Lohit Hindi"/>
      <w:sz w:val="28"/>
    </w:rPr>
  </w:style>
  <w:style w:type="paragraph" w:customStyle="1" w:styleId="220">
    <w:name w:val="Основной текст с отступом 22"/>
    <w:basedOn w:val="a"/>
    <w:rsid w:val="00DF5685"/>
    <w:pPr>
      <w:widowControl w:val="0"/>
      <w:overflowPunct w:val="0"/>
      <w:spacing w:after="120" w:line="480" w:lineRule="auto"/>
      <w:ind w:left="283"/>
      <w:textAlignment w:val="auto"/>
    </w:pPr>
    <w:rPr>
      <w:rFonts w:ascii="Times New Roman" w:eastAsia="Calibri" w:hAnsi="Times New Roman" w:cs="Times New Roman"/>
      <w:kern w:val="0"/>
      <w:lang w:val="ru-RU" w:eastAsia="ru-RU" w:bidi="ar-SA"/>
    </w:rPr>
  </w:style>
  <w:style w:type="paragraph" w:styleId="aa">
    <w:name w:val="Normal (Web)"/>
    <w:basedOn w:val="a"/>
    <w:uiPriority w:val="99"/>
    <w:semiHidden/>
    <w:unhideWhenUsed/>
    <w:rsid w:val="00DF5685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val="ru-RU" w:eastAsia="ru-RU" w:bidi="ar-SA"/>
    </w:rPr>
  </w:style>
  <w:style w:type="character" w:customStyle="1" w:styleId="link">
    <w:name w:val="link"/>
    <w:basedOn w:val="a0"/>
    <w:rsid w:val="00DF56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3357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5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95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3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6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154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197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90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669783">
                                  <w:marLeft w:val="204"/>
                                  <w:marRight w:val="204"/>
                                  <w:marTop w:val="204"/>
                                  <w:marBottom w:val="20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1138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0341320">
                                          <w:marLeft w:val="0"/>
                                          <w:marRight w:val="0"/>
                                          <w:marTop w:val="0"/>
                                          <w:marBottom w:val="20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9571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592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8895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3891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80088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5493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6168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5239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2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5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6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63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6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32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21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64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750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911289">
                                  <w:marLeft w:val="204"/>
                                  <w:marRight w:val="204"/>
                                  <w:marTop w:val="204"/>
                                  <w:marBottom w:val="20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524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8167845">
                                          <w:marLeft w:val="0"/>
                                          <w:marRight w:val="0"/>
                                          <w:marTop w:val="0"/>
                                          <w:marBottom w:val="20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4857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6773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766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4966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928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3206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9276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6660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ECC03188-D6F5-4C25-A409-0ABC1A585A07?procedure=33621&amp;backurl=L3Byb2NlZHVyZS9wcm90b2NvbC9lZGl0P3Byb2NlZHVyZUlkPTMzNjIxJnR5cGU9RWxlY3Ryb25pY0F1Y3Rpb25SZXF1ZXN0RmluYWxQcm90b2NvbCZjbG9zZWRQYXJ0PTEmaWVmaXg9MTYxNjY3MDUzMzg5Nw==" TargetMode="External"/><Relationship Id="rId13" Type="http://schemas.openxmlformats.org/officeDocument/2006/relationships/hyperlink" Target="https://gz.lot-online.ru/etp_front/organisation/view/6F39EB53-4DDA-416E-9846-6F38AE9B980F?procedure=33621&amp;backurl=L3Byb2NlZHVyZS9wcm90b2NvbC9lZGl0P3Byb2NlZHVyZUlkPTMzNjIxJnR5cGU9RWxlY3Ryb25pY0F1Y3Rpb25SZXF1ZXN0RmluYWxQcm90b2NvbCZjbG9zZWRQYXJ0PTEmaWVmaXg9MTYxNjY3MDUzMzg5Nw==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4D3EB291-A3DF-445E-B644-898319251EE6?procedure=33621&amp;backurl=L3Byb2NlZHVyZS9wcm90b2NvbC9lZGl0P3Byb2NlZHVyZUlkPTMzNjIxJnR5cGU9RWxlY3Ryb25pY0F1Y3Rpb25SZXF1ZXN0RmluYWxQcm90b2NvbCZjbG9zZWRQYXJ0PTEmaWVmaXg9MTYxNjY3MDUzMzg5Nw==" TargetMode="External"/><Relationship Id="rId12" Type="http://schemas.openxmlformats.org/officeDocument/2006/relationships/hyperlink" Target="https://gz.lot-online.ru/etp_front/organisation/view/ECC03188-D6F5-4C25-A409-0ABC1A585A07?procedure=33621&amp;backurl=L3Byb2NlZHVyZS9wcm90b2NvbC9lZGl0P3Byb2NlZHVyZUlkPTMzNjIxJnR5cGU9RWxlY3Ryb25pY0F1Y3Rpb25SZXF1ZXN0RmluYWxQcm90b2NvbCZjbG9zZWRQYXJ0PTEmaWVmaXg9MTYxNjY3MDUzMzg5Nw==" TargetMode="External"/><Relationship Id="rId17" Type="http://schemas.openxmlformats.org/officeDocument/2006/relationships/hyperlink" Target="https://gz.lot-online.ru/etp_front/organisation/view/6F39EB53-4DDA-416E-9846-6F38AE9B980F?procedure=33621&amp;backurl=L3Byb2NlZHVyZS9wcm90b2NvbC9lZGl0P3Byb2NlZHVyZUlkPTMzNjIxJnR5cGU9RWxlY3Ryb25pY0F1Y3Rpb25SZXF1ZXN0RmluYWxQcm90b2NvbCZjbG9zZWRQYXJ0PTEmaWVmaXg9MTYxNjY3MDUzMzg5Nw==" TargetMode="External"/><Relationship Id="rId2" Type="http://schemas.openxmlformats.org/officeDocument/2006/relationships/styles" Target="styles.xml"/><Relationship Id="rId16" Type="http://schemas.openxmlformats.org/officeDocument/2006/relationships/hyperlink" Target="https://gz.lot-online.ru/etp_front/organisation/view/ECC03188-D6F5-4C25-A409-0ABC1A585A07?procedure=33621&amp;backurl=L3Byb2NlZHVyZS9wcm90b2NvbC9lZGl0P3Byb2NlZHVyZUlkPTMzNjIxJnR5cGU9RWxlY3Ryb25pY0F1Y3Rpb25SZXF1ZXN0RmluYWxQcm90b2NvbCZjbG9zZWRQYXJ0PTEmaWVmaXg9MTYxNjY3MDUzMzg5Nw==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gz.lot-online.ru/etp_front/organisation/view/1BA80A0F-C9CC-442F-ABD1-FFEFEB137A79?procedure=33621&amp;backurl=L3Byb2NlZHVyZS9wcm90b2NvbC9lZGl0P3Byb2NlZHVyZUlkPTMzNjIxJnR5cGU9RWxlY3Ryb25pY0F1Y3Rpb25SZXF1ZXN0RmluYWxQcm90b2NvbCZjbG9zZWRQYXJ0PTEmaWVmaXg9MTYxNjY3MDUzMzg5Nw==" TargetMode="External"/><Relationship Id="rId11" Type="http://schemas.openxmlformats.org/officeDocument/2006/relationships/hyperlink" Target="https://gz.lot-online.ru/etp_front/organisation/view/4D3EB291-A3DF-445E-B644-898319251EE6?procedure=33621&amp;backurl=L3Byb2NlZHVyZS9wcm90b2NvbC9lZGl0P3Byb2NlZHVyZUlkPTMzNjIxJnR5cGU9RWxlY3Ryb25pY0F1Y3Rpb25SZXF1ZXN0RmluYWxQcm90b2NvbCZjbG9zZWRQYXJ0PTEmaWVmaXg9MTYxNjY3MDUzMzg5Nw==" TargetMode="External"/><Relationship Id="rId5" Type="http://schemas.openxmlformats.org/officeDocument/2006/relationships/hyperlink" Target="https://gz.lot-online.ru/etp_front/organisation/view/6F39EB53-4DDA-416E-9846-6F38AE9B980F?procedure=33621&amp;backurl=L3Byb2NlZHVyZS9wcm90b2NvbC9lZGl0P3Byb2NlZHVyZUlkPTMzNjIxJnR5cGU9RWxlY3Ryb25pY0F1Y3Rpb25SZXF1ZXN0RmluYWxQcm90b2NvbCZjbG9zZWRQYXJ0PTEmaWVmaXg9MTYxNjY3MDUzMzg5Nw==" TargetMode="External"/><Relationship Id="rId15" Type="http://schemas.openxmlformats.org/officeDocument/2006/relationships/hyperlink" Target="https://gz.lot-online.ru/etp_front/organisation/view/4D3EB291-A3DF-445E-B644-898319251EE6?procedure=33621&amp;backurl=L3Byb2NlZHVyZS9wcm90b2NvbC9lZGl0P3Byb2NlZHVyZUlkPTMzNjIxJnR5cGU9RWxlY3Ryb25pY0F1Y3Rpb25SZXF1ZXN0RmluYWxQcm90b2NvbCZjbG9zZWRQYXJ0PTEmaWVmaXg9MTYxNjY3MDUzMzg5Nw==" TargetMode="External"/><Relationship Id="rId10" Type="http://schemas.openxmlformats.org/officeDocument/2006/relationships/hyperlink" Target="https://gz.lot-online.ru/etp_front/organisation/view/1BA80A0F-C9CC-442F-ABD1-FFEFEB137A79?procedure=33621&amp;backurl=L3Byb2NlZHVyZS9wcm90b2NvbC9lZGl0P3Byb2NlZHVyZUlkPTMzNjIxJnR5cGU9RWxlY3Ryb25pY0F1Y3Rpb25SZXF1ZXN0RmluYWxQcm90b2NvbCZjbG9zZWRQYXJ0PTEmaWVmaXg9MTYxNjY3MDUzMzg5Nw==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6F39EB53-4DDA-416E-9846-6F38AE9B980F?procedure=33621&amp;backurl=L3Byb2NlZHVyZS9wcm90b2NvbC9lZGl0P3Byb2NlZHVyZUlkPTMzNjIxJnR5cGU9RWxlY3Ryb25pY0F1Y3Rpb25SZXF1ZXN0RmluYWxQcm90b2NvbCZjbG9zZWRQYXJ0PTEmaWVmaXg9MTYxNjY3MDUzMzg5Nw==" TargetMode="External"/><Relationship Id="rId14" Type="http://schemas.openxmlformats.org/officeDocument/2006/relationships/hyperlink" Target="https://gz.lot-online.ru/etp_front/organisation/view/1BA80A0F-C9CC-442F-ABD1-FFEFEB137A79?procedure=33621&amp;backurl=L3Byb2NlZHVyZS9wcm90b2NvbC9lZGl0P3Byb2NlZHVyZUlkPTMzNjIxJnR5cGU9RWxlY3Ryb25pY0F1Y3Rpb25SZXF1ZXN0RmluYWxQcm90b2NvbCZjbG9zZWRQYXJ0PTEmaWVmaXg9MTYxNjY3MDUzMzg5Nw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1774</Words>
  <Characters>10115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11866</CharactersWithSpaces>
  <SharedDoc>false</SharedDoc>
  <HLinks>
    <vt:vector size="42" baseType="variant">
      <vt:variant>
        <vt:i4>8257610</vt:i4>
      </vt:variant>
      <vt:variant>
        <vt:i4>18</vt:i4>
      </vt:variant>
      <vt:variant>
        <vt:i4>0</vt:i4>
      </vt:variant>
      <vt:variant>
        <vt:i4>5</vt:i4>
      </vt:variant>
      <vt:variant>
        <vt:lpwstr>https://gz.lot-online.ru/etp_front/organisation/view/AC8F6B7A-EB82-49F2-8899-B67CACD02E34?procedure=33629&amp;backurl=L3Byb2NlZHVyZS9wcm90b2NvbC9lZGl0P3Byb2NlZHVyZUlkPTMzNjI5JnR5cGU9RWxlY3Ryb25pY0F1Y3Rpb25SZXF1ZXN0RmluYWxQcm90b2NvbCZjbG9zZWRQYXJ0PTEmaWVmaXg9MTYxNjY2MzUyNzQzMg==</vt:lpwstr>
      </vt:variant>
      <vt:variant>
        <vt:lpwstr/>
      </vt:variant>
      <vt:variant>
        <vt:i4>8192079</vt:i4>
      </vt:variant>
      <vt:variant>
        <vt:i4>15</vt:i4>
      </vt:variant>
      <vt:variant>
        <vt:i4>0</vt:i4>
      </vt:variant>
      <vt:variant>
        <vt:i4>5</vt:i4>
      </vt:variant>
      <vt:variant>
        <vt:lpwstr>https://gz.lot-online.ru/etp_front/organisation/view/A0CF1C6E-BEEC-10D0-1234-BA0545960D6E?procedure=33629&amp;backurl=L3Byb2NlZHVyZS9wcm90b2NvbC9lZGl0P3Byb2NlZHVyZUlkPTMzNjI5JnR5cGU9RWxlY3Ryb25pY0F1Y3Rpb25SZXF1ZXN0RmluYWxQcm90b2NvbCZjbG9zZWRQYXJ0PTEmaWVmaXg9MTYxNjY2MzUyNzQzMg==</vt:lpwstr>
      </vt:variant>
      <vt:variant>
        <vt:lpwstr/>
      </vt:variant>
      <vt:variant>
        <vt:i4>8257610</vt:i4>
      </vt:variant>
      <vt:variant>
        <vt:i4>12</vt:i4>
      </vt:variant>
      <vt:variant>
        <vt:i4>0</vt:i4>
      </vt:variant>
      <vt:variant>
        <vt:i4>5</vt:i4>
      </vt:variant>
      <vt:variant>
        <vt:lpwstr>https://gz.lot-online.ru/etp_front/organisation/view/AC8F6B7A-EB82-49F2-8899-B67CACD02E34?procedure=33629&amp;backurl=L3Byb2NlZHVyZS9wcm90b2NvbC9lZGl0P3Byb2NlZHVyZUlkPTMzNjI5JnR5cGU9RWxlY3Ryb25pY0F1Y3Rpb25SZXF1ZXN0RmluYWxQcm90b2NvbCZjbG9zZWRQYXJ0PTEmaWVmaXg9MTYxNjY2MzUyNzQzMg==</vt:lpwstr>
      </vt:variant>
      <vt:variant>
        <vt:lpwstr/>
      </vt:variant>
      <vt:variant>
        <vt:i4>8192079</vt:i4>
      </vt:variant>
      <vt:variant>
        <vt:i4>9</vt:i4>
      </vt:variant>
      <vt:variant>
        <vt:i4>0</vt:i4>
      </vt:variant>
      <vt:variant>
        <vt:i4>5</vt:i4>
      </vt:variant>
      <vt:variant>
        <vt:lpwstr>https://gz.lot-online.ru/etp_front/organisation/view/A0CF1C6E-BEEC-10D0-1234-BA0545960D6E?procedure=33629&amp;backurl=L3Byb2NlZHVyZS9wcm90b2NvbC9lZGl0P3Byb2NlZHVyZUlkPTMzNjI5JnR5cGU9RWxlY3Ryb25pY0F1Y3Rpb25SZXF1ZXN0RmluYWxQcm90b2NvbCZjbG9zZWRQYXJ0PTEmaWVmaXg9MTYxNjY2MzUyNzQzMg==</vt:lpwstr>
      </vt:variant>
      <vt:variant>
        <vt:lpwstr/>
      </vt:variant>
      <vt:variant>
        <vt:i4>8257610</vt:i4>
      </vt:variant>
      <vt:variant>
        <vt:i4>6</vt:i4>
      </vt:variant>
      <vt:variant>
        <vt:i4>0</vt:i4>
      </vt:variant>
      <vt:variant>
        <vt:i4>5</vt:i4>
      </vt:variant>
      <vt:variant>
        <vt:lpwstr>https://gz.lot-online.ru/etp_front/organisation/view/AC8F6B7A-EB82-49F2-8899-B67CACD02E34?procedure=33629&amp;backurl=L3Byb2NlZHVyZS9wcm90b2NvbC9lZGl0P3Byb2NlZHVyZUlkPTMzNjI5JnR5cGU9RWxlY3Ryb25pY0F1Y3Rpb25SZXF1ZXN0RmluYWxQcm90b2NvbCZjbG9zZWRQYXJ0PTEmaWVmaXg9MTYxNjY2MzUyNzQzMg==</vt:lpwstr>
      </vt:variant>
      <vt:variant>
        <vt:lpwstr/>
      </vt:variant>
      <vt:variant>
        <vt:i4>8192079</vt:i4>
      </vt:variant>
      <vt:variant>
        <vt:i4>3</vt:i4>
      </vt:variant>
      <vt:variant>
        <vt:i4>0</vt:i4>
      </vt:variant>
      <vt:variant>
        <vt:i4>5</vt:i4>
      </vt:variant>
      <vt:variant>
        <vt:lpwstr>https://gz.lot-online.ru/etp_front/organisation/view/A0CF1C6E-BEEC-10D0-1234-BA0545960D6E?procedure=33629&amp;backurl=L3Byb2NlZHVyZS9wcm90b2NvbC9lZGl0P3Byb2NlZHVyZUlkPTMzNjI5JnR5cGU9RWxlY3Ryb25pY0F1Y3Rpb25SZXF1ZXN0RmluYWxQcm90b2NvbCZjbG9zZWRQYXJ0PTEmaWVmaXg9MTYxNjY2MzUyNzQzMg==</vt:lpwstr>
      </vt:variant>
      <vt:variant>
        <vt:lpwstr/>
      </vt:variant>
      <vt:variant>
        <vt:i4>8257610</vt:i4>
      </vt:variant>
      <vt:variant>
        <vt:i4>0</vt:i4>
      </vt:variant>
      <vt:variant>
        <vt:i4>0</vt:i4>
      </vt:variant>
      <vt:variant>
        <vt:i4>5</vt:i4>
      </vt:variant>
      <vt:variant>
        <vt:lpwstr>https://gz.lot-online.ru/etp_front/organisation/view/AC8F6B7A-EB82-49F2-8899-B67CACD02E34?procedure=33629&amp;backurl=L3Byb2NlZHVyZS9wcm90b2NvbC9lZGl0P3Byb2NlZHVyZUlkPTMzNjI5JnR5cGU9RWxlY3Ryb25pY0F1Y3Rpb25SZXF1ZXN0RmluYWxQcm90b2NvbCZjbG9zZWRQYXJ0PTEmaWVmaXg9MTYxNjY2MzUyNzQzMg==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Культура и спорт</dc:creator>
  <cp:lastModifiedBy>uesr</cp:lastModifiedBy>
  <cp:revision>6</cp:revision>
  <cp:lastPrinted>1995-11-21T14:41:00Z</cp:lastPrinted>
  <dcterms:created xsi:type="dcterms:W3CDTF">2021-03-25T11:22:00Z</dcterms:created>
  <dcterms:modified xsi:type="dcterms:W3CDTF">2021-03-26T08:32:00Z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