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03.4-4/2842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 (овощи)"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0744200000221001482)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26.03.21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ru-RU"/>
        </w:rPr>
        <w:t>, д.</w:t>
      </w:r>
      <w:r>
        <w:rPr>
          <w:rFonts w:eastAsia="Times New Roman"/>
          <w:sz w:val="20"/>
          <w:szCs w:val="20"/>
          <w:lang w:val="ru-RU"/>
        </w:rPr>
        <w:t>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"КАСТОРЕНСКАЯ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(овощи)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212460800311546080100100180010113244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33 254,00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Почикеева Татьяна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Меньшиков Геннадий Михайлович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Поспелова Евгения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Архипова Ольга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Золотарёва Алёна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EA-83267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EA-83267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EA-83267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Ирина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EA-83267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Почикеева Татьяна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EA-83267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Меньшиков Геннадий Михайлович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EA-83267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Поспелова Евгения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EA-83267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Архипова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EA-83267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 "РЕГИОНТОРГ 46".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Почикеева Татьяна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Меньшиков Геннадий Михайлович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Поспелова Евгения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Архипова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Ирина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LibreOffice/6.4.3.2$Windows_x86 LibreOffice_project/747b5d0ebf89f41c860ec2a39efd7cb15b54f2d8</Application>
  <Pages>2</Pages>
  <Words>486</Words>
  <Characters>3690</Characters>
  <CharactersWithSpaces>4079</CharactersWithSpaces>
  <Paragraphs>111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2021-03-26T11:19:02Z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