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873" w:rsidRDefault="002B0DF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15873" w:rsidRPr="002B0DFA" w:rsidRDefault="002B0DFA">
      <w:pPr>
        <w:ind w:firstLine="567"/>
        <w:jc w:val="center"/>
      </w:pPr>
      <w:r w:rsidRPr="002B0DFA"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автоматов для мойки и дезинфекции </w:t>
      </w:r>
      <w:r>
        <w:rPr>
          <w:rFonts w:eastAsia="Times New Roman"/>
          <w:b/>
          <w:bCs/>
          <w:sz w:val="20"/>
          <w:szCs w:val="20"/>
          <w:lang w:val="en-US"/>
        </w:rPr>
        <w:t>Miele</w:t>
      </w:r>
      <w:r w:rsidRPr="002B0DFA">
        <w:rPr>
          <w:rFonts w:eastAsia="Times New Roman"/>
          <w:b/>
          <w:bCs/>
          <w:sz w:val="20"/>
          <w:szCs w:val="20"/>
        </w:rPr>
        <w:t xml:space="preserve"> в СПб ГБУЗ «Городская больница №40» в 2021 году" </w:t>
      </w:r>
    </w:p>
    <w:p w:rsidR="00515873" w:rsidRPr="002B0DFA" w:rsidRDefault="002B0DFA">
      <w:pPr>
        <w:ind w:firstLine="567"/>
        <w:jc w:val="center"/>
        <w:rPr>
          <w:rFonts w:eastAsia="Times New Roman"/>
          <w:b/>
          <w:bCs/>
        </w:rPr>
      </w:pPr>
      <w:r w:rsidRPr="002B0DF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B0DFA">
        <w:rPr>
          <w:rFonts w:eastAsia="Times New Roman"/>
          <w:b/>
          <w:bCs/>
          <w:sz w:val="20"/>
          <w:szCs w:val="20"/>
        </w:rPr>
        <w:t xml:space="preserve"> 0372200047721000045) </w:t>
      </w:r>
    </w:p>
    <w:p w:rsidR="00515873" w:rsidRPr="002B0DFA" w:rsidRDefault="00515873">
      <w:pPr>
        <w:ind w:firstLine="567"/>
        <w:jc w:val="center"/>
        <w:rPr>
          <w:sz w:val="16"/>
          <w:szCs w:val="20"/>
        </w:rPr>
      </w:pPr>
      <w:bookmarkStart w:id="0" w:name="_GoBack"/>
      <w:bookmarkEnd w:id="0"/>
    </w:p>
    <w:p w:rsidR="00515873" w:rsidRDefault="002B0DFA">
      <w:pPr>
        <w:ind w:firstLine="567"/>
        <w:jc w:val="right"/>
      </w:pPr>
      <w:r w:rsidRPr="002B0DFA">
        <w:rPr>
          <w:rFonts w:eastAsia="Times New Roman"/>
          <w:sz w:val="20"/>
          <w:szCs w:val="20"/>
        </w:rPr>
        <w:t>29.03.21 11:54:34 (</w:t>
      </w:r>
      <w:r>
        <w:rPr>
          <w:rFonts w:eastAsia="Times New Roman"/>
          <w:sz w:val="20"/>
          <w:szCs w:val="20"/>
          <w:lang w:val="en-US"/>
        </w:rPr>
        <w:t>MSK</w:t>
      </w:r>
      <w:r w:rsidRPr="002B0DFA">
        <w:rPr>
          <w:rFonts w:eastAsia="Times New Roman"/>
          <w:sz w:val="20"/>
          <w:szCs w:val="20"/>
        </w:rPr>
        <w:t>+00:00)</w:t>
      </w:r>
    </w:p>
    <w:p w:rsidR="00515873" w:rsidRPr="002B0DFA" w:rsidRDefault="00515873">
      <w:pPr>
        <w:ind w:firstLine="567"/>
        <w:rPr>
          <w:rFonts w:eastAsia="Times New Roman"/>
          <w:sz w:val="16"/>
          <w:szCs w:val="20"/>
        </w:rPr>
      </w:pPr>
    </w:p>
    <w:p w:rsidR="00515873" w:rsidRDefault="002B0DFA">
      <w:r>
        <w:rPr>
          <w:rFonts w:eastAsia="Times New Roman"/>
          <w:sz w:val="20"/>
          <w:szCs w:val="20"/>
        </w:rPr>
        <w:t>Организатор</w:t>
      </w:r>
      <w:r w:rsidRPr="002B0D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B0DF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15873" w:rsidRPr="002B0DFA" w:rsidRDefault="00515873">
      <w:pPr>
        <w:rPr>
          <w:rFonts w:eastAsia="Times New Roman"/>
          <w:sz w:val="16"/>
          <w:szCs w:val="20"/>
        </w:rPr>
      </w:pPr>
    </w:p>
    <w:p w:rsidR="00515873" w:rsidRDefault="002B0DFA">
      <w:r>
        <w:rPr>
          <w:rFonts w:eastAsia="Times New Roman"/>
          <w:sz w:val="20"/>
          <w:szCs w:val="20"/>
        </w:rPr>
        <w:t>Заказчик</w:t>
      </w:r>
      <w:r w:rsidRPr="002B0DFA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2B0DFA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515873" w:rsidRPr="002B0DFA" w:rsidRDefault="00515873">
      <w:pPr>
        <w:rPr>
          <w:rFonts w:eastAsia="Times New Roman"/>
          <w:sz w:val="16"/>
          <w:szCs w:val="20"/>
        </w:rPr>
      </w:pPr>
    </w:p>
    <w:p w:rsidR="00515873" w:rsidRPr="002B0DFA" w:rsidRDefault="002B0DFA" w:rsidP="002B0DFA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2B0D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B0DFA">
        <w:rPr>
          <w:rFonts w:eastAsia="Times New Roman"/>
          <w:sz w:val="20"/>
          <w:szCs w:val="20"/>
        </w:rPr>
        <w:t xml:space="preserve">: </w:t>
      </w:r>
      <w:r w:rsidRPr="002B0DFA">
        <w:rPr>
          <w:rFonts w:eastAsia="Times New Roman"/>
          <w:b/>
          <w:sz w:val="20"/>
          <w:szCs w:val="20"/>
        </w:rPr>
        <w:t xml:space="preserve">Оказание услуг по комплексному техническому обслуживанию автоматов для мойки и дезинфекции </w:t>
      </w:r>
      <w:r w:rsidRPr="002B0DFA">
        <w:rPr>
          <w:rFonts w:eastAsia="Times New Roman"/>
          <w:b/>
          <w:sz w:val="20"/>
          <w:szCs w:val="20"/>
          <w:lang w:val="en-US"/>
        </w:rPr>
        <w:t>Miele</w:t>
      </w:r>
      <w:r w:rsidRPr="002B0DFA">
        <w:rPr>
          <w:rFonts w:eastAsia="Times New Roman"/>
          <w:b/>
          <w:sz w:val="20"/>
          <w:szCs w:val="20"/>
        </w:rPr>
        <w:t xml:space="preserve"> в СПб ГБУЗ «Городская больница №40» в 2021 году</w:t>
      </w:r>
    </w:p>
    <w:p w:rsidR="00515873" w:rsidRPr="002B0DFA" w:rsidRDefault="00515873" w:rsidP="002B0DFA">
      <w:pPr>
        <w:jc w:val="both"/>
        <w:rPr>
          <w:rFonts w:eastAsia="Times New Roman"/>
          <w:b/>
          <w:sz w:val="16"/>
          <w:szCs w:val="20"/>
        </w:rPr>
      </w:pPr>
    </w:p>
    <w:p w:rsidR="00515873" w:rsidRPr="002B0DFA" w:rsidRDefault="002B0DFA" w:rsidP="002B0DFA">
      <w:pPr>
        <w:jc w:val="both"/>
        <w:rPr>
          <w:b/>
        </w:rPr>
      </w:pPr>
      <w:r w:rsidRPr="002B0DFA">
        <w:rPr>
          <w:rFonts w:eastAsia="Times New Roman"/>
          <w:b/>
          <w:sz w:val="20"/>
          <w:szCs w:val="20"/>
        </w:rPr>
        <w:t>Начальная (максимальн</w:t>
      </w:r>
      <w:r w:rsidRPr="002B0DFA">
        <w:rPr>
          <w:rFonts w:eastAsia="Times New Roman"/>
          <w:b/>
          <w:sz w:val="20"/>
          <w:szCs w:val="20"/>
        </w:rPr>
        <w:t>ая) цена контракта: 1 985 338,75 руб.</w:t>
      </w:r>
    </w:p>
    <w:p w:rsidR="00515873" w:rsidRPr="002B0DFA" w:rsidRDefault="00515873">
      <w:pPr>
        <w:rPr>
          <w:rFonts w:eastAsia="Times New Roman"/>
          <w:sz w:val="18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17"/>
        <w:gridCol w:w="8605"/>
      </w:tblGrid>
      <w:tr w:rsidR="00515873" w:rsidRPr="002B0DFA" w:rsidTr="002B0DFA">
        <w:tc>
          <w:tcPr>
            <w:tcW w:w="13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5873" w:rsidRPr="002B0DFA" w:rsidRDefault="002B0DFA">
            <w:pPr>
              <w:pStyle w:val="af9"/>
              <w:rPr>
                <w:sz w:val="16"/>
              </w:rPr>
            </w:pPr>
            <w:proofErr w:type="spellStart"/>
            <w:r w:rsidRPr="002B0DFA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6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15873" w:rsidRPr="002B0DFA" w:rsidTr="002B0DF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15873" w:rsidRPr="002B0DFA" w:rsidRDefault="002B0DFA">
                  <w:pPr>
                    <w:jc w:val="both"/>
                    <w:rPr>
                      <w:sz w:val="16"/>
                    </w:rPr>
                  </w:pPr>
                  <w:r w:rsidRPr="002B0DFA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515873" w:rsidRPr="002B0DFA" w:rsidRDefault="002B0DFA">
                  <w:pPr>
                    <w:jc w:val="both"/>
                    <w:rPr>
                      <w:sz w:val="16"/>
                    </w:rPr>
                  </w:pPr>
                  <w:r w:rsidRPr="002B0DFA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2B0DFA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2B0DFA">
                    <w:rPr>
                      <w:sz w:val="16"/>
                      <w:szCs w:val="20"/>
                    </w:rPr>
                    <w:t xml:space="preserve"> части 1 док</w:t>
                  </w:r>
                  <w:r w:rsidRPr="002B0DFA">
                    <w:rPr>
                      <w:sz w:val="16"/>
                      <w:szCs w:val="20"/>
                    </w:rPr>
                    <w:t xml:space="preserve">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2B0DFA">
                    <w:rPr>
                      <w:sz w:val="16"/>
                      <w:szCs w:val="20"/>
                    </w:rPr>
                    <w:t>предоставить следующие докум</w:t>
                  </w:r>
                  <w:r w:rsidRPr="002B0DFA">
                    <w:rPr>
                      <w:sz w:val="16"/>
                      <w:szCs w:val="20"/>
                    </w:rPr>
                    <w:t>енты</w:t>
                  </w:r>
                  <w:proofErr w:type="gramEnd"/>
                  <w:r w:rsidRPr="002B0DFA">
                    <w:rPr>
                      <w:sz w:val="16"/>
                      <w:szCs w:val="20"/>
                    </w:rPr>
                    <w:t xml:space="preserve"> (копии документов):  - </w:t>
                  </w:r>
                  <w:proofErr w:type="gramStart"/>
                  <w:r w:rsidRPr="002B0DFA">
                    <w:rPr>
                      <w:sz w:val="16"/>
                      <w:szCs w:val="20"/>
                    </w:rPr>
                    <w:t>Действующая лицензия (копия такой лицензии)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</w:t>
                  </w:r>
                  <w:r w:rsidRPr="002B0DFA">
                    <w:rPr>
                      <w:sz w:val="16"/>
                      <w:szCs w:val="20"/>
                    </w:rPr>
                    <w:t xml:space="preserve">кого лица или индивидуального предпринимателя) медицинской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 </w:t>
                  </w:r>
                  <w:r w:rsidRPr="002B0DFA">
                    <w:rPr>
                      <w:sz w:val="16"/>
                      <w:szCs w:val="20"/>
                    </w:rPr>
                    <w:t>(в случае выдачи такой лицензии до 31.12.2020);</w:t>
                  </w:r>
                  <w:proofErr w:type="gramEnd"/>
                  <w:r w:rsidRPr="002B0DFA">
                    <w:rPr>
                      <w:sz w:val="16"/>
                      <w:szCs w:val="20"/>
                    </w:rPr>
                    <w:t xml:space="preserve"> </w:t>
                  </w:r>
                  <w:proofErr w:type="gramStart"/>
                  <w:r w:rsidRPr="002B0DFA">
                    <w:rPr>
                      <w:sz w:val="16"/>
                      <w:szCs w:val="20"/>
                    </w:rPr>
                    <w:t>ИЛИ - Выписка из реестра лицензий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</w:t>
                  </w:r>
                  <w:r w:rsidRPr="002B0DFA">
                    <w:rPr>
                      <w:sz w:val="16"/>
                      <w:szCs w:val="20"/>
                    </w:rPr>
                    <w:t>д юридического лица или индивидуального предпринимателя) медицинской техники (в части технического обслуживания (за исключением случая, если техническое обслуживание осуществляется для обеспечения собственных нужд юридического лица или индивидуального пред</w:t>
                  </w:r>
                  <w:r w:rsidRPr="002B0DFA">
                    <w:rPr>
                      <w:sz w:val="16"/>
                      <w:szCs w:val="20"/>
                    </w:rPr>
                    <w:t>принимателя) медицинской техники: а) техническое обслуживание групп медицинской техники класса</w:t>
                  </w:r>
                  <w:proofErr w:type="gramEnd"/>
                  <w:r w:rsidRPr="002B0DFA">
                    <w:rPr>
                      <w:sz w:val="16"/>
                      <w:szCs w:val="20"/>
                    </w:rPr>
                    <w:t xml:space="preserve"> 2а потенциального риска применения: вспомогательные и общебольничные медицинские изделия (в случае выдачи такой лицензии после 01.01.2021). В случае непредставле</w:t>
                  </w:r>
                  <w:r w:rsidRPr="002B0DFA">
                    <w:rPr>
                      <w:sz w:val="16"/>
                      <w:szCs w:val="20"/>
                    </w:rPr>
                    <w:t>ния отдельного документа, подтверждающего соответствие Участника вышеуказанным требованиям, для проверки такого соответствия комиссией будут использованы сведения об Участнике, предоставленные оператором торговой площадки.</w:t>
                  </w:r>
                </w:p>
              </w:tc>
            </w:tr>
            <w:tr w:rsidR="00515873" w:rsidRPr="002B0DFA" w:rsidTr="002B0DF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15873" w:rsidRPr="002B0DFA" w:rsidRDefault="002B0DFA">
                  <w:pPr>
                    <w:jc w:val="both"/>
                    <w:rPr>
                      <w:sz w:val="16"/>
                    </w:rPr>
                  </w:pPr>
                  <w:r w:rsidRPr="002B0DFA">
                    <w:rPr>
                      <w:sz w:val="16"/>
                      <w:szCs w:val="20"/>
                    </w:rPr>
                    <w:t xml:space="preserve">Единые требования к участникам </w:t>
                  </w:r>
                  <w:r w:rsidRPr="002B0DFA">
                    <w:rPr>
                      <w:sz w:val="16"/>
                      <w:szCs w:val="20"/>
                    </w:rPr>
                    <w:t>(в соответствии с частью 1.1 статьи 31 Федерального закона № 44-ФЗ)</w:t>
                  </w:r>
                </w:p>
                <w:p w:rsidR="00515873" w:rsidRPr="002B0DFA" w:rsidRDefault="002B0DFA">
                  <w:pPr>
                    <w:jc w:val="both"/>
                    <w:rPr>
                      <w:sz w:val="16"/>
                    </w:rPr>
                  </w:pPr>
                  <w:r w:rsidRPr="002B0DFA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</w:t>
                  </w:r>
                  <w:r w:rsidRPr="002B0DFA">
                    <w:rPr>
                      <w:sz w:val="16"/>
                      <w:szCs w:val="20"/>
                    </w:rPr>
                    <w:t>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515873" w:rsidRPr="002B0DFA" w:rsidRDefault="00515873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515873" w:rsidRPr="002B0DFA" w:rsidTr="002B0DFA">
        <w:tc>
          <w:tcPr>
            <w:tcW w:w="13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15873" w:rsidRPr="002B0DFA" w:rsidRDefault="002B0DFA">
            <w:pPr>
              <w:pStyle w:val="af9"/>
              <w:rPr>
                <w:sz w:val="16"/>
              </w:rPr>
            </w:pPr>
            <w:proofErr w:type="spellStart"/>
            <w:r w:rsidRPr="002B0DFA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515873" w:rsidRPr="002B0DFA" w:rsidTr="002B0DF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15873" w:rsidRPr="002B0DFA" w:rsidRDefault="002B0DFA">
                  <w:pPr>
                    <w:rPr>
                      <w:sz w:val="16"/>
                    </w:rPr>
                  </w:pPr>
                  <w:r w:rsidRPr="002B0DFA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</w:t>
                  </w:r>
                  <w:r w:rsidRPr="002B0DFA">
                    <w:rPr>
                      <w:sz w:val="16"/>
                      <w:szCs w:val="20"/>
                    </w:rPr>
                    <w:t>ванных некоммерческих организаций.</w:t>
                  </w:r>
                </w:p>
                <w:p w:rsidR="00515873" w:rsidRPr="002B0DFA" w:rsidRDefault="002B0DFA">
                  <w:pPr>
                    <w:rPr>
                      <w:sz w:val="16"/>
                    </w:rPr>
                  </w:pPr>
                  <w:r w:rsidRPr="002B0DFA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2B0DFA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2B0DFA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2B0DFA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2B0DFA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2B0DFA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B0DFA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2B0DFA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515873" w:rsidRPr="002B0DFA" w:rsidRDefault="00515873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515873" w:rsidRDefault="00515873">
      <w:pPr>
        <w:rPr>
          <w:rFonts w:eastAsia="Times New Roman"/>
          <w:sz w:val="20"/>
          <w:szCs w:val="20"/>
        </w:rPr>
      </w:pPr>
    </w:p>
    <w:p w:rsidR="00515873" w:rsidRDefault="002B0DFA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 xml:space="preserve">ии </w:t>
      </w:r>
      <w:r>
        <w:rPr>
          <w:rFonts w:eastAsia="Times New Roman"/>
          <w:sz w:val="20"/>
          <w:szCs w:val="20"/>
        </w:rPr>
        <w:t>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15873">
        <w:tc>
          <w:tcPr>
            <w:tcW w:w="4960" w:type="dxa"/>
            <w:shd w:val="clear" w:color="auto" w:fill="auto"/>
          </w:tcPr>
          <w:p w:rsidR="00515873" w:rsidRDefault="002B0DF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5873" w:rsidRDefault="002B0DF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15873">
        <w:tc>
          <w:tcPr>
            <w:tcW w:w="4960" w:type="dxa"/>
            <w:shd w:val="clear" w:color="auto" w:fill="auto"/>
          </w:tcPr>
          <w:p w:rsidR="00515873" w:rsidRDefault="002B0DF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5873" w:rsidRDefault="002B0DFA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15873">
        <w:tc>
          <w:tcPr>
            <w:tcW w:w="4960" w:type="dxa"/>
            <w:shd w:val="clear" w:color="auto" w:fill="auto"/>
          </w:tcPr>
          <w:p w:rsidR="00515873" w:rsidRDefault="002B0DF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5873" w:rsidRDefault="002B0DFA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515873" w:rsidRDefault="00515873">
      <w:pPr>
        <w:rPr>
          <w:rFonts w:eastAsia="Times New Roman"/>
          <w:sz w:val="20"/>
          <w:szCs w:val="20"/>
        </w:rPr>
      </w:pPr>
    </w:p>
    <w:p w:rsidR="00515873" w:rsidRDefault="002B0DF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</w:t>
      </w:r>
      <w:r>
        <w:rPr>
          <w:rFonts w:eastAsia="Times New Roman"/>
          <w:sz w:val="20"/>
          <w:szCs w:val="20"/>
        </w:rPr>
        <w:t>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515873" w:rsidRDefault="0051587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515873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515873" w:rsidRDefault="002B0DF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15873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873" w:rsidRPr="002B0DFA" w:rsidRDefault="002B0DFA" w:rsidP="002B0DFA">
            <w:pPr>
              <w:jc w:val="center"/>
              <w:rPr>
                <w:b/>
                <w:sz w:val="18"/>
                <w:szCs w:val="20"/>
              </w:rPr>
            </w:pPr>
            <w:r w:rsidRPr="002B0DF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873" w:rsidRPr="002B0DFA" w:rsidRDefault="002B0DFA" w:rsidP="002B0DFA">
            <w:pPr>
              <w:jc w:val="center"/>
              <w:rPr>
                <w:b/>
                <w:sz w:val="18"/>
                <w:szCs w:val="20"/>
              </w:rPr>
            </w:pPr>
            <w:r w:rsidRPr="002B0DFA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873" w:rsidRPr="002B0DFA" w:rsidRDefault="002B0DFA" w:rsidP="002B0DFA">
            <w:pPr>
              <w:jc w:val="center"/>
              <w:rPr>
                <w:b/>
                <w:sz w:val="18"/>
                <w:szCs w:val="20"/>
              </w:rPr>
            </w:pPr>
            <w:r w:rsidRPr="002B0DF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873" w:rsidRPr="002B0DFA" w:rsidRDefault="002B0DFA" w:rsidP="002B0DFA">
            <w:pPr>
              <w:jc w:val="center"/>
              <w:rPr>
                <w:b/>
                <w:sz w:val="18"/>
                <w:szCs w:val="20"/>
              </w:rPr>
            </w:pPr>
            <w:r w:rsidRPr="002B0DFA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515873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873" w:rsidRPr="002B0DFA" w:rsidRDefault="002B0DFA" w:rsidP="002B0DFA">
            <w:pPr>
              <w:pStyle w:val="af9"/>
              <w:jc w:val="center"/>
              <w:rPr>
                <w:sz w:val="18"/>
              </w:rPr>
            </w:pPr>
            <w:r w:rsidRPr="002B0DFA">
              <w:rPr>
                <w:sz w:val="18"/>
                <w:szCs w:val="20"/>
                <w:lang w:val="en-US"/>
              </w:rPr>
              <w:t>EA-82568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873" w:rsidRPr="002B0DFA" w:rsidRDefault="002B0DFA" w:rsidP="002B0DFA">
            <w:pPr>
              <w:jc w:val="center"/>
              <w:rPr>
                <w:sz w:val="18"/>
              </w:rPr>
            </w:pPr>
            <w:r w:rsidRPr="002B0DFA">
              <w:rPr>
                <w:sz w:val="18"/>
                <w:szCs w:val="20"/>
              </w:rPr>
              <w:t>ОБЩЕСТВО С ОГРАНИЧЕННОЙ ОТВЕТСТВЕННОСТЬЮ "СТЭЛ" / 7810403385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873" w:rsidRPr="002B0DFA" w:rsidRDefault="002B0DFA" w:rsidP="002B0DFA">
            <w:pPr>
              <w:jc w:val="center"/>
              <w:rPr>
                <w:sz w:val="18"/>
              </w:rPr>
            </w:pPr>
            <w:r w:rsidRPr="002B0DF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873" w:rsidRPr="002B0DFA" w:rsidRDefault="002B0DFA" w:rsidP="002B0DFA">
            <w:pPr>
              <w:jc w:val="center"/>
              <w:rPr>
                <w:sz w:val="18"/>
              </w:rPr>
            </w:pPr>
            <w:r w:rsidRPr="002B0DFA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515873" w:rsidRDefault="0051587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515873">
        <w:tc>
          <w:tcPr>
            <w:tcW w:w="9914" w:type="dxa"/>
            <w:gridSpan w:val="4"/>
            <w:shd w:val="clear" w:color="auto" w:fill="auto"/>
          </w:tcPr>
          <w:p w:rsidR="00515873" w:rsidRDefault="002B0DF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1587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873" w:rsidRPr="002B0DFA" w:rsidRDefault="002B0DFA" w:rsidP="002B0DF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B0DFA">
              <w:rPr>
                <w:rFonts w:eastAsia="Times New Roman"/>
                <w:b/>
                <w:sz w:val="18"/>
                <w:szCs w:val="20"/>
              </w:rPr>
              <w:t xml:space="preserve">Идентификационный </w:t>
            </w:r>
            <w:r w:rsidRPr="002B0DFA">
              <w:rPr>
                <w:rFonts w:eastAsia="Times New Roman"/>
                <w:b/>
                <w:sz w:val="18"/>
                <w:szCs w:val="20"/>
              </w:rPr>
              <w:t>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873" w:rsidRPr="002B0DFA" w:rsidRDefault="002B0DFA" w:rsidP="002B0DF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B0DFA">
              <w:rPr>
                <w:b/>
                <w:sz w:val="18"/>
                <w:szCs w:val="20"/>
              </w:rPr>
              <w:t>Наименование / ИНН</w:t>
            </w:r>
          </w:p>
          <w:p w:rsidR="00515873" w:rsidRPr="002B0DFA" w:rsidRDefault="002B0DFA" w:rsidP="002B0DF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B0DFA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873" w:rsidRPr="002B0DFA" w:rsidRDefault="002B0DFA" w:rsidP="002B0DF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B0DFA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873" w:rsidRPr="002B0DFA" w:rsidRDefault="002B0DFA" w:rsidP="002B0DF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B0DF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51587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873" w:rsidRPr="002B0DFA" w:rsidRDefault="002B0DFA" w:rsidP="002B0DFA">
            <w:pPr>
              <w:jc w:val="center"/>
              <w:rPr>
                <w:sz w:val="18"/>
              </w:rPr>
            </w:pPr>
            <w:r w:rsidRPr="002B0DFA">
              <w:rPr>
                <w:sz w:val="18"/>
                <w:szCs w:val="20"/>
                <w:lang w:val="en-US"/>
              </w:rPr>
              <w:t>EA-82568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873" w:rsidRPr="002B0DFA" w:rsidRDefault="002B0DFA" w:rsidP="002B0DFA">
            <w:pPr>
              <w:jc w:val="center"/>
              <w:rPr>
                <w:sz w:val="18"/>
              </w:rPr>
            </w:pPr>
            <w:r w:rsidRPr="002B0DFA">
              <w:rPr>
                <w:sz w:val="18"/>
                <w:szCs w:val="20"/>
              </w:rPr>
              <w:t xml:space="preserve">ОБЩЕСТВО С ОГРАНИЧЕННОЙ </w:t>
            </w:r>
            <w:r w:rsidRPr="002B0DFA">
              <w:rPr>
                <w:sz w:val="18"/>
                <w:szCs w:val="20"/>
              </w:rPr>
              <w:lastRenderedPageBreak/>
              <w:t>ОТВЕТСТВЕННОСТЬЮ "СТЭЛ" / 7810403385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873" w:rsidRPr="002B0DFA" w:rsidRDefault="002B0DFA" w:rsidP="002B0DFA">
            <w:pPr>
              <w:jc w:val="center"/>
              <w:rPr>
                <w:sz w:val="18"/>
              </w:rPr>
            </w:pPr>
            <w:proofErr w:type="spellStart"/>
            <w:r w:rsidRPr="002B0DFA">
              <w:rPr>
                <w:sz w:val="18"/>
                <w:szCs w:val="20"/>
                <w:lang w:val="en-US"/>
              </w:rPr>
              <w:lastRenderedPageBreak/>
              <w:t>Харин</w:t>
            </w:r>
            <w:proofErr w:type="spellEnd"/>
            <w:r w:rsidRPr="002B0DF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B0DFA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2B0DF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B0DFA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873" w:rsidRPr="002B0DFA" w:rsidRDefault="002B0DFA" w:rsidP="002B0DFA">
            <w:pPr>
              <w:jc w:val="center"/>
              <w:rPr>
                <w:sz w:val="18"/>
              </w:rPr>
            </w:pPr>
            <w:r w:rsidRPr="002B0DFA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2B0DFA">
              <w:rPr>
                <w:sz w:val="18"/>
                <w:szCs w:val="20"/>
              </w:rPr>
              <w:lastRenderedPageBreak/>
              <w:t xml:space="preserve">заявка СООТВЕТСТВУЕТ </w:t>
            </w:r>
            <w:r w:rsidRPr="002B0DFA">
              <w:rPr>
                <w:sz w:val="18"/>
                <w:szCs w:val="20"/>
              </w:rPr>
              <w:t>требованиям документации об электронном аукционе</w:t>
            </w:r>
          </w:p>
        </w:tc>
      </w:tr>
      <w:tr w:rsidR="0051587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873" w:rsidRPr="002B0DFA" w:rsidRDefault="002B0DFA" w:rsidP="002B0DFA">
            <w:pPr>
              <w:jc w:val="center"/>
              <w:rPr>
                <w:sz w:val="18"/>
              </w:rPr>
            </w:pPr>
            <w:r w:rsidRPr="002B0DFA">
              <w:rPr>
                <w:sz w:val="18"/>
                <w:szCs w:val="20"/>
                <w:lang w:val="en-US"/>
              </w:rPr>
              <w:lastRenderedPageBreak/>
              <w:t>EA-82568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873" w:rsidRPr="002B0DFA" w:rsidRDefault="002B0DFA" w:rsidP="002B0DFA">
            <w:pPr>
              <w:jc w:val="center"/>
              <w:rPr>
                <w:sz w:val="18"/>
              </w:rPr>
            </w:pPr>
            <w:r w:rsidRPr="002B0DFA">
              <w:rPr>
                <w:sz w:val="18"/>
                <w:szCs w:val="20"/>
              </w:rPr>
              <w:t>ОБЩЕСТВО С ОГРАНИЧЕННОЙ ОТВЕТСТВЕННОСТЬЮ "СТЭЛ" / 7810403385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873" w:rsidRPr="002B0DFA" w:rsidRDefault="002B0DFA" w:rsidP="002B0DFA">
            <w:pPr>
              <w:jc w:val="center"/>
              <w:rPr>
                <w:sz w:val="18"/>
              </w:rPr>
            </w:pPr>
            <w:proofErr w:type="spellStart"/>
            <w:r w:rsidRPr="002B0DFA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2B0DFA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2B0DFA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873" w:rsidRPr="002B0DFA" w:rsidRDefault="002B0DFA" w:rsidP="002B0DFA">
            <w:pPr>
              <w:jc w:val="center"/>
              <w:rPr>
                <w:sz w:val="18"/>
              </w:rPr>
            </w:pPr>
            <w:r w:rsidRPr="002B0DF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1587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873" w:rsidRPr="002B0DFA" w:rsidRDefault="002B0DFA" w:rsidP="002B0DFA">
            <w:pPr>
              <w:jc w:val="center"/>
              <w:rPr>
                <w:sz w:val="18"/>
              </w:rPr>
            </w:pPr>
            <w:r w:rsidRPr="002B0DFA">
              <w:rPr>
                <w:sz w:val="18"/>
                <w:szCs w:val="20"/>
                <w:lang w:val="en-US"/>
              </w:rPr>
              <w:t>EA-82568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873" w:rsidRPr="002B0DFA" w:rsidRDefault="002B0DFA" w:rsidP="002B0DFA">
            <w:pPr>
              <w:jc w:val="center"/>
              <w:rPr>
                <w:sz w:val="18"/>
              </w:rPr>
            </w:pPr>
            <w:r w:rsidRPr="002B0DFA">
              <w:rPr>
                <w:sz w:val="18"/>
                <w:szCs w:val="20"/>
              </w:rPr>
              <w:t>ОБЩЕСТВО С ОГРАНИЧЕННОЙ ОТВЕТСТВЕННОСТЬЮ "СТЭЛ" / 7810403385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873" w:rsidRPr="002B0DFA" w:rsidRDefault="002B0DFA" w:rsidP="002B0DFA">
            <w:pPr>
              <w:jc w:val="center"/>
              <w:rPr>
                <w:sz w:val="18"/>
              </w:rPr>
            </w:pPr>
            <w:r w:rsidRPr="002B0DFA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5873" w:rsidRPr="002B0DFA" w:rsidRDefault="002B0DFA" w:rsidP="002B0DFA">
            <w:pPr>
              <w:jc w:val="center"/>
              <w:rPr>
                <w:sz w:val="18"/>
              </w:rPr>
            </w:pPr>
            <w:r w:rsidRPr="002B0DF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15873" w:rsidRPr="002B0DFA" w:rsidRDefault="00515873">
      <w:pPr>
        <w:jc w:val="both"/>
        <w:rPr>
          <w:sz w:val="20"/>
          <w:szCs w:val="20"/>
        </w:rPr>
      </w:pPr>
    </w:p>
    <w:p w:rsidR="00515873" w:rsidRDefault="002B0DFA">
      <w:pPr>
        <w:jc w:val="both"/>
      </w:pPr>
      <w:r w:rsidRPr="002B0DFA">
        <w:rPr>
          <w:rFonts w:eastAsia="Times New Roman"/>
          <w:sz w:val="20"/>
          <w:szCs w:val="20"/>
        </w:rPr>
        <w:t xml:space="preserve">Электронный аукцион признан не </w:t>
      </w:r>
      <w:r w:rsidRPr="002B0DFA">
        <w:rPr>
          <w:rFonts w:eastAsia="Times New Roman"/>
          <w:sz w:val="20"/>
          <w:szCs w:val="20"/>
        </w:rPr>
        <w:t>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</w:t>
      </w:r>
      <w:r w:rsidRPr="002B0DFA">
        <w:rPr>
          <w:rFonts w:eastAsia="Times New Roman"/>
          <w:sz w:val="20"/>
          <w:szCs w:val="20"/>
        </w:rPr>
        <w:t>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15873" w:rsidRPr="002B0DFA" w:rsidRDefault="00515873">
      <w:pPr>
        <w:jc w:val="both"/>
        <w:rPr>
          <w:sz w:val="20"/>
          <w:szCs w:val="20"/>
        </w:rPr>
      </w:pPr>
    </w:p>
    <w:p w:rsidR="00515873" w:rsidRPr="002B0DFA" w:rsidRDefault="002B0DFA">
      <w:pPr>
        <w:jc w:val="both"/>
        <w:rPr>
          <w:b/>
        </w:rPr>
      </w:pPr>
      <w:r w:rsidRPr="002B0DF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</w:t>
      </w:r>
      <w:r w:rsidRPr="002B0DFA">
        <w:rPr>
          <w:rFonts w:eastAsia="Times New Roman"/>
          <w:sz w:val="20"/>
          <w:szCs w:val="20"/>
        </w:rPr>
        <w:t xml:space="preserve">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2B0DFA">
        <w:rPr>
          <w:rFonts w:eastAsia="Times New Roman"/>
          <w:b/>
          <w:sz w:val="20"/>
          <w:szCs w:val="20"/>
        </w:rPr>
        <w:t>ОБЩЕСТВО С ОГРАНИЧЕННОЙ ОТВЕТСТВЕННОСТЬЮ "СТЭ</w:t>
      </w:r>
      <w:r w:rsidRPr="002B0DFA">
        <w:rPr>
          <w:rFonts w:eastAsia="Times New Roman"/>
          <w:b/>
          <w:sz w:val="20"/>
          <w:szCs w:val="20"/>
        </w:rPr>
        <w:t>Л".</w:t>
      </w:r>
    </w:p>
    <w:p w:rsidR="00515873" w:rsidRDefault="002B0DF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</w:t>
      </w:r>
      <w:r>
        <w:rPr>
          <w:rFonts w:eastAsia="Times New Roman"/>
          <w:sz w:val="20"/>
          <w:szCs w:val="20"/>
        </w:rPr>
        <w:t>нных и муниципальных нужд.</w:t>
      </w:r>
    </w:p>
    <w:p w:rsidR="00515873" w:rsidRDefault="00515873">
      <w:pPr>
        <w:rPr>
          <w:rFonts w:eastAsia="Times New Roman"/>
          <w:sz w:val="20"/>
          <w:szCs w:val="20"/>
        </w:rPr>
      </w:pPr>
    </w:p>
    <w:p w:rsidR="00515873" w:rsidRDefault="002B0DF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15873" w:rsidRDefault="00515873">
      <w:pPr>
        <w:rPr>
          <w:rFonts w:eastAsia="Times New Roman"/>
          <w:sz w:val="20"/>
          <w:szCs w:val="20"/>
        </w:rPr>
      </w:pPr>
    </w:p>
    <w:p w:rsidR="00515873" w:rsidRDefault="00515873">
      <w:pPr>
        <w:rPr>
          <w:rFonts w:eastAsia="Times New Roman"/>
          <w:sz w:val="20"/>
          <w:szCs w:val="20"/>
        </w:rPr>
      </w:pPr>
    </w:p>
    <w:p w:rsidR="00515873" w:rsidRDefault="002B0DF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15873" w:rsidRDefault="0051587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15873">
        <w:tc>
          <w:tcPr>
            <w:tcW w:w="3307" w:type="dxa"/>
            <w:shd w:val="clear" w:color="auto" w:fill="auto"/>
            <w:vAlign w:val="bottom"/>
          </w:tcPr>
          <w:p w:rsidR="00515873" w:rsidRDefault="002B0DF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15873" w:rsidRDefault="0051587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15873" w:rsidRDefault="002B0DF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15873">
        <w:tc>
          <w:tcPr>
            <w:tcW w:w="3307" w:type="dxa"/>
            <w:shd w:val="clear" w:color="auto" w:fill="auto"/>
            <w:vAlign w:val="bottom"/>
          </w:tcPr>
          <w:p w:rsidR="00515873" w:rsidRDefault="002B0DF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15873" w:rsidRDefault="0051587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15873" w:rsidRDefault="002B0DF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15873">
        <w:tc>
          <w:tcPr>
            <w:tcW w:w="3307" w:type="dxa"/>
            <w:shd w:val="clear" w:color="auto" w:fill="auto"/>
            <w:vAlign w:val="bottom"/>
          </w:tcPr>
          <w:p w:rsidR="00515873" w:rsidRDefault="002B0DF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15873" w:rsidRDefault="0051587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15873" w:rsidRDefault="002B0DFA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2B0DFA"/>
    <w:sectPr w:rsidR="00000000" w:rsidSect="002B0DFA">
      <w:footerReference w:type="default" r:id="rId7"/>
      <w:pgSz w:w="11906" w:h="16838"/>
      <w:pgMar w:top="568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B0DFA">
      <w:r>
        <w:separator/>
      </w:r>
    </w:p>
  </w:endnote>
  <w:endnote w:type="continuationSeparator" w:id="0">
    <w:p w:rsidR="00000000" w:rsidRDefault="002B0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873" w:rsidRDefault="00515873">
    <w:pPr>
      <w:jc w:val="both"/>
    </w:pPr>
  </w:p>
  <w:p w:rsidR="00515873" w:rsidRDefault="00515873">
    <w:pPr>
      <w:pStyle w:val="afe"/>
    </w:pPr>
  </w:p>
  <w:p w:rsidR="00515873" w:rsidRDefault="00515873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5873" w:rsidRDefault="00515873"/>
  </w:footnote>
  <w:footnote w:type="continuationSeparator" w:id="0">
    <w:p w:rsidR="00515873" w:rsidRDefault="002B0DFA">
      <w:r>
        <w:continuationSeparator/>
      </w:r>
    </w:p>
  </w:footnote>
  <w:footnote w:id="1">
    <w:p w:rsidR="00515873" w:rsidRDefault="002B0DFA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873"/>
    <w:rsid w:val="002B0DFA"/>
    <w:rsid w:val="00515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wjFwTpD3rEIZIJSDMo/lgfDVU41d42H3lMBIplgyHlM=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4tnSu4YKbXj/I1FOEgu8f+0zfnd/uW7WIP1zjGzA41g=</DigestValue>
    </Reference>
  </SignedInfo>
  <SignatureValue>Fs6dX//6w1zSpNkiN160TtNAGWUWfiWchhl7Iir8MV7LelaRUHMF5eLAR4mjUXCk
eEyNmNM6idj8LLN2w2S/mw==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CGtER0IA5UqBMhLoMfEBMCZ1wTI=</DigestValue>
      </Reference>
      <Reference URI="/word/endnotes.xml?ContentType=application/vnd.openxmlformats-officedocument.wordprocessingml.endnotes+xml">
        <DigestMethod Algorithm="http://www.w3.org/2000/09/xmldsig#sha1"/>
        <DigestValue>B4xJ+foSFbsWugSnMjrUBAqCQ+Y=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462GJ5B1mzCDyyj6yn8i5dham/U=</DigestValue>
      </Reference>
      <Reference URI="/word/footnotes.xml?ContentType=application/vnd.openxmlformats-officedocument.wordprocessingml.footnotes+xml">
        <DigestMethod Algorithm="http://www.w3.org/2000/09/xmldsig#sha1"/>
        <DigestValue>yjfTAKnaTXJsnDpuwVH36fll7ts=</DigestValue>
      </Reference>
      <Reference URI="/word/settings.xml?ContentType=application/vnd.openxmlformats-officedocument.wordprocessingml.settings+xml">
        <DigestMethod Algorithm="http://www.w3.org/2000/09/xmldsig#sha1"/>
        <DigestValue>siiuC6eVJa/4yqkefBKm+dFvbFA=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2021-03-29T09:05:29Z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2021-03-29T09:05:29Z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gI2/RPJ8raVVnnHBjTFoeW9D8WH+L8mLms9MUnIVRl0=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qNaNeTL75wmFXfijz2FHZZnZFZqrm5RiibBCltrsMT8=</DigestValue>
    </Reference>
  </SignedInfo>
  <SignatureValue>FZ0CCLbrxdX+r5HElphFDG4IHW0lGdRO2bdy1lB48YAdep74NSAtubz1pHirRiP7
msPhouviv9lqYJB3Rfl4aA==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CGtER0IA5UqBMhLoMfEBMCZ1wTI=</DigestValue>
      </Reference>
      <Reference URI="/word/endnotes.xml?ContentType=application/vnd.openxmlformats-officedocument.wordprocessingml.endnotes+xml">
        <DigestMethod Algorithm="http://www.w3.org/2000/09/xmldsig#sha1"/>
        <DigestValue>B4xJ+foSFbsWugSnMjrUBAqCQ+Y=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462GJ5B1mzCDyyj6yn8i5dham/U=</DigestValue>
      </Reference>
      <Reference URI="/word/footnotes.xml?ContentType=application/vnd.openxmlformats-officedocument.wordprocessingml.footnotes+xml">
        <DigestMethod Algorithm="http://www.w3.org/2000/09/xmldsig#sha1"/>
        <DigestValue>yjfTAKnaTXJsnDpuwVH36fll7ts=</DigestValue>
      </Reference>
      <Reference URI="/word/settings.xml?ContentType=application/vnd.openxmlformats-officedocument.wordprocessingml.settings+xml">
        <DigestMethod Algorithm="http://www.w3.org/2000/09/xmldsig#sha1"/>
        <DigestValue>siiuC6eVJa/4yqkefBKm+dFvbFA=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2021-03-29T09:05:41Z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2021-03-29T09:05:41Z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AFhrT8DmEyz/TBr1Tb4Zu6vJKoWO0aHB+AQB89rmv9E=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2WaCQRXvj3+gMS5aW+waZngwC7SRFt/wMRzA8rjSACw=</DigestValue>
    </Reference>
  </SignedInfo>
  <SignatureValue>PgBXF1qPJdFfkCWh9gUkMuh0QmbFxCUt9Ncv95MEw8+24Bq/qeRDfP1so7hSE2Ui
WWETvyjoEAn93m9jGepFbA==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CGtER0IA5UqBMhLoMfEBMCZ1wTI=</DigestValue>
      </Reference>
      <Reference URI="/word/endnotes.xml?ContentType=application/vnd.openxmlformats-officedocument.wordprocessingml.endnotes+xml">
        <DigestMethod Algorithm="http://www.w3.org/2000/09/xmldsig#sha1"/>
        <DigestValue>B4xJ+foSFbsWugSnMjrUBAqCQ+Y=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462GJ5B1mzCDyyj6yn8i5dham/U=</DigestValue>
      </Reference>
      <Reference URI="/word/footnotes.xml?ContentType=application/vnd.openxmlformats-officedocument.wordprocessingml.footnotes+xml">
        <DigestMethod Algorithm="http://www.w3.org/2000/09/xmldsig#sha1"/>
        <DigestValue>yjfTAKnaTXJsnDpuwVH36fll7ts=</DigestValue>
      </Reference>
      <Reference URI="/word/settings.xml?ContentType=application/vnd.openxmlformats-officedocument.wordprocessingml.settings+xml">
        <DigestMethod Algorithm="http://www.w3.org/2000/09/xmldsig#sha1"/>
        <DigestValue>siiuC6eVJa/4yqkefBKm+dFvbFA=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2021-03-29T09:06:05Z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2021-03-29T09:06:05Z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945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2021-03-29T09:05:00Z</cp:lastPrinted>
  <dcterms:created xsi:type="dcterms:W3CDTF">2019-08-30T06:11:00Z</dcterms:created>
  <dcterms:modified xsi:type="dcterms:W3CDTF">2021-03-29T09:05:00Z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