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1309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и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0744200000221001490)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/>
        </w:rPr>
        <w:t>09-05/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ru-RU"/>
        </w:rPr>
        <w:t>2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ru-RU" w:eastAsia="zh-CN" w:bidi="ar-SA"/>
        </w:rPr>
        <w:t>4270)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и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212461100207046110100100340013250244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82 896,70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val="en-US"/>
        </w:rPr>
        <w:t xml:space="preserve">Среди предложений участников закупки, признанных участниками закупки,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val="ru-RU"/>
        </w:rPr>
        <w:t xml:space="preserve">не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val="en-US"/>
        </w:rPr>
        <w:t>имеются предложения о поставке товаров, происходящих из иностранного государства или группы иностранных государств.</w:t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ГУРЬЯНОВ АЛЕКСЕЙ АНАТОЛЬЕВИЧ.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LibreOffice/6.4.4.2$Windows_x86 LibreOffice_project/3d775be2011f3886db32dfd395a6a6d1ca2630ff</Application>
  <Pages>2</Pages>
  <Words>466</Words>
  <Characters>3534</Characters>
  <CharactersWithSpaces>3916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2021-03-30T11:53:39Z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