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12" w:rsidRDefault="00A56D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05212" w:rsidRPr="00A56DDA" w:rsidRDefault="00A56DDA">
      <w:pPr>
        <w:ind w:firstLine="567"/>
        <w:jc w:val="center"/>
      </w:pPr>
      <w:r w:rsidRPr="00A56DDA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оборудования для гравитационной хирургии и </w:t>
      </w:r>
      <w:proofErr w:type="spellStart"/>
      <w:r w:rsidRPr="00A56DDA">
        <w:rPr>
          <w:rFonts w:eastAsia="Times New Roman"/>
          <w:b/>
          <w:bCs/>
          <w:sz w:val="20"/>
          <w:szCs w:val="20"/>
        </w:rPr>
        <w:t>гемокоррекции</w:t>
      </w:r>
      <w:proofErr w:type="spellEnd"/>
      <w:r w:rsidRPr="00A56DDA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405212" w:rsidRPr="00A56DDA" w:rsidRDefault="00A56DDA">
      <w:pPr>
        <w:ind w:firstLine="567"/>
        <w:jc w:val="center"/>
        <w:rPr>
          <w:rFonts w:eastAsia="Times New Roman"/>
          <w:b/>
          <w:bCs/>
        </w:rPr>
      </w:pPr>
      <w:r w:rsidRPr="00A56D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6DDA">
        <w:rPr>
          <w:rFonts w:eastAsia="Times New Roman"/>
          <w:b/>
          <w:bCs/>
          <w:sz w:val="20"/>
          <w:szCs w:val="20"/>
        </w:rPr>
        <w:t xml:space="preserve"> 0372200047721000052) </w:t>
      </w:r>
    </w:p>
    <w:p w:rsidR="00405212" w:rsidRPr="00A56DDA" w:rsidRDefault="00405212">
      <w:pPr>
        <w:ind w:firstLine="567"/>
        <w:jc w:val="center"/>
        <w:rPr>
          <w:sz w:val="20"/>
          <w:szCs w:val="20"/>
        </w:rPr>
      </w:pPr>
    </w:p>
    <w:p w:rsidR="00405212" w:rsidRDefault="00A56DDA">
      <w:pPr>
        <w:ind w:firstLine="567"/>
        <w:jc w:val="right"/>
      </w:pPr>
      <w:r w:rsidRPr="00A56DDA">
        <w:rPr>
          <w:rFonts w:eastAsia="Times New Roman"/>
          <w:sz w:val="20"/>
          <w:szCs w:val="20"/>
        </w:rPr>
        <w:t>30.03.21 12:15:47 (</w:t>
      </w:r>
      <w:r>
        <w:rPr>
          <w:rFonts w:eastAsia="Times New Roman"/>
          <w:sz w:val="20"/>
          <w:szCs w:val="20"/>
          <w:lang w:val="en-US"/>
        </w:rPr>
        <w:t>MSK</w:t>
      </w:r>
      <w:r w:rsidRPr="00A56DDA">
        <w:rPr>
          <w:rFonts w:eastAsia="Times New Roman"/>
          <w:sz w:val="20"/>
          <w:szCs w:val="20"/>
        </w:rPr>
        <w:t>+00:00)</w:t>
      </w:r>
    </w:p>
    <w:p w:rsidR="00405212" w:rsidRPr="00A56DDA" w:rsidRDefault="00405212">
      <w:pPr>
        <w:ind w:firstLine="567"/>
        <w:rPr>
          <w:rFonts w:eastAsia="Times New Roman"/>
          <w:sz w:val="20"/>
          <w:szCs w:val="20"/>
        </w:rPr>
      </w:pPr>
    </w:p>
    <w:p w:rsidR="00405212" w:rsidRDefault="00A56DDA">
      <w:r>
        <w:rPr>
          <w:rFonts w:eastAsia="Times New Roman"/>
          <w:sz w:val="20"/>
          <w:szCs w:val="20"/>
        </w:rPr>
        <w:t>Организатор</w:t>
      </w:r>
      <w:r w:rsidRPr="00A56D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6D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05212" w:rsidRPr="00A56DDA" w:rsidRDefault="00405212">
      <w:pPr>
        <w:rPr>
          <w:rFonts w:eastAsia="Times New Roman"/>
          <w:sz w:val="20"/>
          <w:szCs w:val="20"/>
        </w:rPr>
      </w:pPr>
    </w:p>
    <w:p w:rsidR="00405212" w:rsidRDefault="00A56DDA">
      <w:r>
        <w:rPr>
          <w:rFonts w:eastAsia="Times New Roman"/>
          <w:sz w:val="20"/>
          <w:szCs w:val="20"/>
        </w:rPr>
        <w:t>Заказчик</w:t>
      </w:r>
      <w:r w:rsidRPr="00A56DDA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A56DDA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405212" w:rsidRPr="00A56DDA" w:rsidRDefault="00405212">
      <w:pPr>
        <w:rPr>
          <w:rFonts w:eastAsia="Times New Roman"/>
          <w:sz w:val="20"/>
          <w:szCs w:val="20"/>
        </w:rPr>
      </w:pPr>
    </w:p>
    <w:p w:rsidR="00405212" w:rsidRPr="00A56DDA" w:rsidRDefault="00A56DDA" w:rsidP="00A56DD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56D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6DDA">
        <w:rPr>
          <w:rFonts w:eastAsia="Times New Roman"/>
          <w:sz w:val="20"/>
          <w:szCs w:val="20"/>
        </w:rPr>
        <w:t xml:space="preserve">: </w:t>
      </w:r>
      <w:r w:rsidRPr="00A56DDA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оборудования для гравитационной хирургии и </w:t>
      </w:r>
      <w:proofErr w:type="spellStart"/>
      <w:r w:rsidRPr="00A56DDA">
        <w:rPr>
          <w:rFonts w:eastAsia="Times New Roman"/>
          <w:b/>
          <w:sz w:val="20"/>
          <w:szCs w:val="20"/>
        </w:rPr>
        <w:t>гемокоррекции</w:t>
      </w:r>
      <w:proofErr w:type="spellEnd"/>
      <w:r w:rsidRPr="00A56DDA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405212" w:rsidRPr="00A56DDA" w:rsidRDefault="00405212" w:rsidP="00A56DDA">
      <w:pPr>
        <w:jc w:val="both"/>
        <w:rPr>
          <w:rFonts w:eastAsia="Times New Roman"/>
          <w:b/>
          <w:sz w:val="20"/>
          <w:szCs w:val="20"/>
        </w:rPr>
      </w:pPr>
    </w:p>
    <w:p w:rsidR="00405212" w:rsidRPr="00A56DDA" w:rsidRDefault="00A56DDA" w:rsidP="00A56DDA">
      <w:pPr>
        <w:jc w:val="both"/>
        <w:rPr>
          <w:b/>
        </w:rPr>
      </w:pPr>
      <w:r w:rsidRPr="00A56DDA">
        <w:rPr>
          <w:rFonts w:eastAsia="Times New Roman"/>
          <w:b/>
          <w:sz w:val="20"/>
          <w:szCs w:val="20"/>
        </w:rPr>
        <w:t>Нача</w:t>
      </w:r>
      <w:r w:rsidRPr="00A56DDA">
        <w:rPr>
          <w:rFonts w:eastAsia="Times New Roman"/>
          <w:b/>
          <w:sz w:val="20"/>
          <w:szCs w:val="20"/>
        </w:rPr>
        <w:t>льная (максимальная) цена контракта: 427 695,32 руб.</w:t>
      </w:r>
    </w:p>
    <w:p w:rsidR="00405212" w:rsidRDefault="0040521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405212" w:rsidRPr="00A56DDA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5212" w:rsidRPr="00A56DDA" w:rsidRDefault="00A56DDA">
            <w:pPr>
              <w:pStyle w:val="af9"/>
              <w:rPr>
                <w:sz w:val="16"/>
              </w:rPr>
            </w:pPr>
            <w:proofErr w:type="spellStart"/>
            <w:r w:rsidRPr="00A56DD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05212" w:rsidRPr="00A56D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05212" w:rsidRPr="00A56DDA" w:rsidRDefault="00A56DDA">
                  <w:pPr>
                    <w:jc w:val="both"/>
                    <w:rPr>
                      <w:sz w:val="16"/>
                    </w:rPr>
                  </w:pPr>
                  <w:r w:rsidRPr="00A56DD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05212" w:rsidRPr="00A56DDA" w:rsidRDefault="00A56DDA">
                  <w:pPr>
                    <w:jc w:val="both"/>
                    <w:rPr>
                      <w:sz w:val="16"/>
                    </w:rPr>
                  </w:pPr>
                  <w:r w:rsidRPr="00A56DDA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пунктом 1.6.2. раздел</w:t>
                  </w:r>
                  <w:r w:rsidRPr="00A56DDA">
                    <w:rPr>
                      <w:sz w:val="16"/>
                      <w:szCs w:val="20"/>
                    </w:rPr>
                    <w:t xml:space="preserve">а </w:t>
                  </w:r>
                  <w:r w:rsidRPr="00A56DD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56DD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56DDA">
                    <w:rPr>
                      <w:sz w:val="16"/>
                      <w:szCs w:val="20"/>
                    </w:rPr>
                    <w:t xml:space="preserve">предоставить </w:t>
                  </w:r>
                  <w:r w:rsidRPr="00A56DDA">
                    <w:rPr>
                      <w:sz w:val="16"/>
                      <w:szCs w:val="20"/>
                    </w:rPr>
                    <w:t>следующие документы</w:t>
                  </w:r>
                  <w:proofErr w:type="gramEnd"/>
                  <w:r w:rsidRPr="00A56DDA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A56DD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A56DDA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A56DDA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</w:t>
                  </w:r>
                  <w:r w:rsidRPr="00A56DDA">
                    <w:rPr>
                      <w:sz w:val="16"/>
                      <w:szCs w:val="20"/>
                    </w:rPr>
                    <w:t>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</w:t>
                  </w:r>
                  <w:r w:rsidRPr="00A56DDA">
                    <w:rPr>
                      <w:sz w:val="16"/>
                      <w:szCs w:val="20"/>
                    </w:rPr>
                    <w:t>инской техники (в случае выдачи такой лицензии до 31.12.2020);</w:t>
                  </w:r>
                  <w:proofErr w:type="gramEnd"/>
                  <w:r w:rsidRPr="00A56DDA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A56DDA">
                    <w:rPr>
                      <w:sz w:val="16"/>
                      <w:szCs w:val="20"/>
                    </w:rPr>
                    <w:t xml:space="preserve">ИЛИ </w:t>
                  </w:r>
                  <w:r w:rsidRPr="00A56DD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A56DDA">
                    <w:rPr>
                      <w:sz w:val="16"/>
                      <w:szCs w:val="20"/>
                    </w:rPr>
                    <w:t xml:space="preserve">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</w:t>
                  </w:r>
                  <w:r w:rsidRPr="00A56DDA">
                    <w:rPr>
                      <w:sz w:val="16"/>
                      <w:szCs w:val="20"/>
                    </w:rPr>
                    <w:t>собственных нужд юридического лица или индивидуального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</w:t>
                  </w:r>
                  <w:r w:rsidRPr="00A56DDA">
                    <w:rPr>
                      <w:sz w:val="16"/>
                      <w:szCs w:val="20"/>
                    </w:rPr>
                    <w:t>идуального предпринимателя) медицинской техники: а) техническое обслуживание групп медицинской техники класса</w:t>
                  </w:r>
                  <w:proofErr w:type="gramEnd"/>
                  <w:r w:rsidRPr="00A56DDA">
                    <w:rPr>
                      <w:sz w:val="16"/>
                      <w:szCs w:val="20"/>
                    </w:rPr>
                    <w:t xml:space="preserve"> 2а потенциального риска применения: вспомогательные и общебольничные медицинские изделия (в случае выдачи такой лицензии после 01.01.2021). В случ</w:t>
                  </w:r>
                  <w:r w:rsidRPr="00A56DDA">
                    <w:rPr>
                      <w:sz w:val="16"/>
                      <w:szCs w:val="20"/>
                    </w:rPr>
                    <w:t>ае непредставления отдельного документа, подтверждающего соответствие Участника вышеуказанным требованиям, для проверки такого соответствия комиссией будут использованы сведения об Участнике, предоставленные оператором торговой площадки.</w:t>
                  </w:r>
                </w:p>
              </w:tc>
            </w:tr>
            <w:tr w:rsidR="00405212" w:rsidRPr="00A56D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05212" w:rsidRPr="00A56DDA" w:rsidRDefault="00A56DDA">
                  <w:pPr>
                    <w:jc w:val="both"/>
                    <w:rPr>
                      <w:sz w:val="16"/>
                    </w:rPr>
                  </w:pPr>
                  <w:r w:rsidRPr="00A56DDA">
                    <w:rPr>
                      <w:sz w:val="16"/>
                      <w:szCs w:val="20"/>
                    </w:rPr>
                    <w:t>Единые требования</w:t>
                  </w:r>
                  <w:r w:rsidRPr="00A56DDA">
                    <w:rPr>
                      <w:sz w:val="16"/>
                      <w:szCs w:val="20"/>
                    </w:rPr>
                    <w:t xml:space="preserve"> к участникам (в соответствии с частью 1.1 статьи 31 Федерального закона № 44-ФЗ)</w:t>
                  </w:r>
                </w:p>
                <w:p w:rsidR="00405212" w:rsidRPr="00A56DDA" w:rsidRDefault="00A56DDA">
                  <w:pPr>
                    <w:jc w:val="both"/>
                    <w:rPr>
                      <w:sz w:val="16"/>
                    </w:rPr>
                  </w:pPr>
                  <w:r w:rsidRPr="00A56DD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</w:t>
                  </w:r>
                  <w:r w:rsidRPr="00A56DDA">
                    <w:rPr>
                      <w:sz w:val="16"/>
                      <w:szCs w:val="20"/>
                    </w:rPr>
                    <w:t>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05212" w:rsidRPr="00A56DDA" w:rsidRDefault="0040521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05212" w:rsidRDefault="00405212">
      <w:pPr>
        <w:rPr>
          <w:rFonts w:eastAsia="Times New Roman"/>
          <w:sz w:val="20"/>
          <w:szCs w:val="20"/>
        </w:rPr>
      </w:pPr>
    </w:p>
    <w:p w:rsidR="00405212" w:rsidRDefault="00A56DD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5212">
        <w:tc>
          <w:tcPr>
            <w:tcW w:w="4960" w:type="dxa"/>
            <w:shd w:val="clear" w:color="auto" w:fill="auto"/>
          </w:tcPr>
          <w:p w:rsidR="00405212" w:rsidRDefault="00A56D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212" w:rsidRDefault="00A56DD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</w:t>
            </w:r>
            <w:r>
              <w:rPr>
                <w:sz w:val="20"/>
                <w:szCs w:val="20"/>
                <w:lang w:val="en-US"/>
              </w:rPr>
              <w:t>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05212">
        <w:tc>
          <w:tcPr>
            <w:tcW w:w="4960" w:type="dxa"/>
            <w:shd w:val="clear" w:color="auto" w:fill="auto"/>
          </w:tcPr>
          <w:p w:rsidR="00405212" w:rsidRDefault="00A56D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212" w:rsidRDefault="00A56DD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05212">
        <w:tc>
          <w:tcPr>
            <w:tcW w:w="4960" w:type="dxa"/>
            <w:shd w:val="clear" w:color="auto" w:fill="auto"/>
          </w:tcPr>
          <w:p w:rsidR="00405212" w:rsidRDefault="00A56D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212" w:rsidRDefault="00A56DD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05212" w:rsidRDefault="00405212">
      <w:pPr>
        <w:rPr>
          <w:rFonts w:eastAsia="Times New Roman"/>
          <w:sz w:val="20"/>
          <w:szCs w:val="20"/>
        </w:rPr>
      </w:pPr>
    </w:p>
    <w:p w:rsidR="00405212" w:rsidRDefault="00A56D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405212" w:rsidRDefault="0040521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0521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05212" w:rsidRDefault="00A56D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0521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b/>
                <w:sz w:val="18"/>
                <w:szCs w:val="20"/>
              </w:rPr>
            </w:pPr>
            <w:r w:rsidRPr="00A56D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b/>
                <w:sz w:val="18"/>
                <w:szCs w:val="20"/>
              </w:rPr>
            </w:pPr>
            <w:r w:rsidRPr="00A56DD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b/>
                <w:sz w:val="18"/>
                <w:szCs w:val="20"/>
              </w:rPr>
            </w:pPr>
            <w:r w:rsidRPr="00A56D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b/>
                <w:sz w:val="18"/>
                <w:szCs w:val="20"/>
              </w:rPr>
            </w:pPr>
            <w:r w:rsidRPr="00A56DD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0521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pStyle w:val="af9"/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  <w:lang w:val="en-US"/>
              </w:rPr>
              <w:t>EA-83788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</w:rPr>
              <w:t>ОБЩЕСТВО С ОГРАНИЧЕННОЙ ОТВЕТСТВЕННОСТЬЮ "ДЕЛЬРУС (СПБ)"</w:t>
            </w:r>
            <w:r w:rsidRPr="00A56DDA">
              <w:rPr>
                <w:sz w:val="18"/>
                <w:szCs w:val="20"/>
              </w:rPr>
              <w:t xml:space="preserve"> / 7826679910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05212" w:rsidRDefault="0040521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05212">
        <w:tc>
          <w:tcPr>
            <w:tcW w:w="9914" w:type="dxa"/>
            <w:gridSpan w:val="4"/>
            <w:shd w:val="clear" w:color="auto" w:fill="auto"/>
          </w:tcPr>
          <w:p w:rsidR="00405212" w:rsidRDefault="00A56D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0521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6D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6DDA">
              <w:rPr>
                <w:b/>
                <w:sz w:val="18"/>
                <w:szCs w:val="20"/>
              </w:rPr>
              <w:t>Наименование / ИНН</w:t>
            </w:r>
          </w:p>
          <w:p w:rsidR="00405212" w:rsidRPr="00A56DDA" w:rsidRDefault="00A56DDA" w:rsidP="00A56D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6DD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6DDA">
              <w:rPr>
                <w:rFonts w:eastAsia="Times New Roman"/>
                <w:b/>
                <w:sz w:val="18"/>
                <w:szCs w:val="20"/>
              </w:rPr>
              <w:t xml:space="preserve">Ф.И.О. </w:t>
            </w:r>
            <w:r w:rsidRPr="00A56DDA">
              <w:rPr>
                <w:rFonts w:eastAsia="Times New Roman"/>
                <w:b/>
                <w:sz w:val="18"/>
                <w:szCs w:val="20"/>
              </w:rPr>
              <w:t>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56D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0521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  <w:lang w:val="en-US"/>
              </w:rPr>
              <w:t>EA-83788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</w:rPr>
              <w:t>ОБЩЕСТВО С ОГРАНИЧЕН</w:t>
            </w:r>
            <w:bookmarkStart w:id="0" w:name="_GoBack"/>
            <w:bookmarkEnd w:id="0"/>
            <w:r w:rsidRPr="00A56DDA">
              <w:rPr>
                <w:sz w:val="18"/>
                <w:szCs w:val="20"/>
              </w:rPr>
              <w:t>НОЙ ОТВЕТСТВЕННОСТЬЮ "ДЕЛЬРУС (СПБ)" / 7826679910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proofErr w:type="spellStart"/>
            <w:r w:rsidRPr="00A56DD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56DD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56DD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56DD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56DD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521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  <w:lang w:val="en-US"/>
              </w:rPr>
              <w:lastRenderedPageBreak/>
              <w:t>EA-83788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proofErr w:type="spellStart"/>
            <w:r w:rsidRPr="00A56DD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56DD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A56DD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521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  <w:lang w:val="en-US"/>
              </w:rPr>
              <w:t>EA-83788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</w:rPr>
              <w:t>ОБЩЕСТВО С ОГРАНИЧЕННОЙ ОТВЕТСТ</w:t>
            </w:r>
            <w:r w:rsidRPr="00A56DDA">
              <w:rPr>
                <w:sz w:val="18"/>
                <w:szCs w:val="20"/>
              </w:rPr>
              <w:t>ВЕННОСТЬЮ "ДЕЛЬРУС (СПБ)" / 7826679910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212" w:rsidRPr="00A56DDA" w:rsidRDefault="00A56DDA" w:rsidP="00A56DDA">
            <w:pPr>
              <w:jc w:val="center"/>
              <w:rPr>
                <w:sz w:val="18"/>
              </w:rPr>
            </w:pPr>
            <w:r w:rsidRPr="00A56D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05212" w:rsidRPr="00A56DDA" w:rsidRDefault="00405212">
      <w:pPr>
        <w:jc w:val="both"/>
        <w:rPr>
          <w:sz w:val="20"/>
          <w:szCs w:val="20"/>
        </w:rPr>
      </w:pPr>
    </w:p>
    <w:p w:rsidR="00405212" w:rsidRDefault="00A56DDA">
      <w:pPr>
        <w:jc w:val="both"/>
      </w:pPr>
      <w:r w:rsidRPr="00A56DD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</w:t>
      </w:r>
      <w:r w:rsidRPr="00A56DDA">
        <w:rPr>
          <w:rFonts w:eastAsia="Times New Roman"/>
          <w:sz w:val="20"/>
          <w:szCs w:val="20"/>
        </w:rPr>
        <w:t xml:space="preserve">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</w:t>
      </w:r>
      <w:r w:rsidRPr="00A56DDA">
        <w:rPr>
          <w:rFonts w:eastAsia="Times New Roman"/>
          <w:sz w:val="20"/>
          <w:szCs w:val="20"/>
        </w:rPr>
        <w:t>ок на участие в электронном аукционе оператором электронной площадки зарегистрирована только одна заявка.</w:t>
      </w:r>
    </w:p>
    <w:p w:rsidR="00405212" w:rsidRPr="00A56DDA" w:rsidRDefault="00405212">
      <w:pPr>
        <w:jc w:val="both"/>
        <w:rPr>
          <w:sz w:val="20"/>
          <w:szCs w:val="20"/>
        </w:rPr>
      </w:pPr>
    </w:p>
    <w:p w:rsidR="00405212" w:rsidRPr="00A56DDA" w:rsidRDefault="00A56DDA">
      <w:pPr>
        <w:jc w:val="both"/>
        <w:rPr>
          <w:b/>
        </w:rPr>
      </w:pPr>
      <w:r w:rsidRPr="00A56DD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</w:t>
      </w:r>
      <w:r w:rsidRPr="00A56DDA">
        <w:rPr>
          <w:rFonts w:eastAsia="Times New Roman"/>
          <w:sz w:val="20"/>
          <w:szCs w:val="20"/>
        </w:rPr>
        <w:t xml:space="preserve">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56DDA">
        <w:rPr>
          <w:rFonts w:eastAsia="Times New Roman"/>
          <w:b/>
          <w:sz w:val="20"/>
          <w:szCs w:val="20"/>
        </w:rPr>
        <w:t>ОБЩЕСТВО С ОГРАНИЧЕННОЙ ОТВЕТСТВЕННОСТЬЮ "ДЕЛЬРУС (СПБ)".</w:t>
      </w:r>
    </w:p>
    <w:p w:rsidR="00405212" w:rsidRDefault="00A56DD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405212" w:rsidRDefault="00405212">
      <w:pPr>
        <w:rPr>
          <w:rFonts w:eastAsia="Times New Roman"/>
          <w:sz w:val="20"/>
          <w:szCs w:val="20"/>
        </w:rPr>
      </w:pPr>
    </w:p>
    <w:p w:rsidR="00405212" w:rsidRDefault="00A56D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05212" w:rsidRDefault="00405212">
      <w:pPr>
        <w:rPr>
          <w:rFonts w:eastAsia="Times New Roman"/>
          <w:sz w:val="20"/>
          <w:szCs w:val="20"/>
        </w:rPr>
      </w:pPr>
    </w:p>
    <w:p w:rsidR="00405212" w:rsidRDefault="00405212">
      <w:pPr>
        <w:rPr>
          <w:rFonts w:eastAsia="Times New Roman"/>
          <w:sz w:val="20"/>
          <w:szCs w:val="20"/>
        </w:rPr>
      </w:pPr>
    </w:p>
    <w:p w:rsidR="00405212" w:rsidRDefault="00A56DD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05212" w:rsidRDefault="0040521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05212">
        <w:tc>
          <w:tcPr>
            <w:tcW w:w="3307" w:type="dxa"/>
            <w:shd w:val="clear" w:color="auto" w:fill="auto"/>
            <w:vAlign w:val="bottom"/>
          </w:tcPr>
          <w:p w:rsidR="00405212" w:rsidRDefault="00A56D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5212" w:rsidRDefault="0040521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5212" w:rsidRDefault="00A56D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05212">
        <w:tc>
          <w:tcPr>
            <w:tcW w:w="3307" w:type="dxa"/>
            <w:shd w:val="clear" w:color="auto" w:fill="auto"/>
            <w:vAlign w:val="bottom"/>
          </w:tcPr>
          <w:p w:rsidR="00405212" w:rsidRDefault="00A56D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5212" w:rsidRDefault="0040521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5212" w:rsidRDefault="00A56D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05212">
        <w:tc>
          <w:tcPr>
            <w:tcW w:w="3307" w:type="dxa"/>
            <w:shd w:val="clear" w:color="auto" w:fill="auto"/>
            <w:vAlign w:val="bottom"/>
          </w:tcPr>
          <w:p w:rsidR="00405212" w:rsidRDefault="00A56D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5212" w:rsidRDefault="0040521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5212" w:rsidRDefault="00A56DD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56DDA"/>
    <w:sectPr w:rsidR="00000000" w:rsidSect="00A56DDA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56DDA">
      <w:r>
        <w:separator/>
      </w:r>
    </w:p>
  </w:endnote>
  <w:endnote w:type="continuationSeparator" w:id="0">
    <w:p w:rsidR="00000000" w:rsidRDefault="00A5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212" w:rsidRDefault="00405212">
    <w:pPr>
      <w:jc w:val="both"/>
    </w:pPr>
  </w:p>
  <w:p w:rsidR="00405212" w:rsidRDefault="00405212">
    <w:pPr>
      <w:pStyle w:val="afe"/>
    </w:pPr>
  </w:p>
  <w:p w:rsidR="00405212" w:rsidRDefault="0040521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212" w:rsidRDefault="00405212"/>
  </w:footnote>
  <w:footnote w:type="continuationSeparator" w:id="0">
    <w:p w:rsidR="00405212" w:rsidRDefault="00A56DDA">
      <w:r>
        <w:continuationSeparator/>
      </w:r>
    </w:p>
  </w:footnote>
  <w:footnote w:id="1">
    <w:p w:rsidR="00405212" w:rsidRDefault="00A56DD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212"/>
    <w:rsid w:val="00405212"/>
    <w:rsid w:val="00A5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g34FuQPlQX4m1AxJeWH+wsD0wUxOxremOfmFm1nriF4=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7L/RcSHwZBgcOX9yS1xm9VtrTA1nPWXPRaUys3ZICG0=</DigestValue>
    </Reference>
  </SignedInfo>
  <SignatureValue>xG4DpDjEn2ns5HmlU5NlhFEzvbb8DJeYPA9/lDOVgPMA+RHfPHJon/6rF6iQNlBx
yk4NTPuosKY0vKSEekPgvg==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xZGsiby+0dFh6dXyCsBQU3OLszo=</DigestValue>
      </Reference>
      <Reference URI="/word/endnotes.xml?ContentType=application/vnd.openxmlformats-officedocument.wordprocessingml.endnotes+xml">
        <DigestMethod Algorithm="http://www.w3.org/2000/09/xmldsig#sha1"/>
        <DigestValue>Flg6iStly6OZDrj5P8qSqJJmxm0=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CFAQUq9X51y9wIoMLexP4WCVXK4=</DigestValue>
      </Reference>
      <Reference URI="/word/footnotes.xml?ContentType=application/vnd.openxmlformats-officedocument.wordprocessingml.footnotes+xml">
        <DigestMethod Algorithm="http://www.w3.org/2000/09/xmldsig#sha1"/>
        <DigestValue>C15jOaM7WhatuiiynnoqqyYMmJg=</DigestValue>
      </Reference>
      <Reference URI="/word/settings.xml?ContentType=application/vnd.openxmlformats-officedocument.wordprocessingml.settings+xml">
        <DigestMethod Algorithm="http://www.w3.org/2000/09/xmldsig#sha1"/>
        <DigestValue>QJhuhIXy/cveHnxZkwAzxmncVi8=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2021-03-30T09:19:21Z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2021-03-30T09:19:21Z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VOxlNY0rcGH0MmSp3NJPRMXb8L+p03QOXyeY6OkxnQU=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xp0pdtxDNXE/nZxV7Q4v//stva7RbYdzj+H8B6bd+Fs=</DigestValue>
    </Reference>
  </SignedInfo>
  <SignatureValue>HaLy6ri7wd0qeoIunKNT08q4kuHjfUyu2tD0veKdxZcTHb2oBoo+LN9NraKhSD/A
BlDTlahojQqQo3IumMjtEg==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xZGsiby+0dFh6dXyCsBQU3OLszo=</DigestValue>
      </Reference>
      <Reference URI="/word/endnotes.xml?ContentType=application/vnd.openxmlformats-officedocument.wordprocessingml.endnotes+xml">
        <DigestMethod Algorithm="http://www.w3.org/2000/09/xmldsig#sha1"/>
        <DigestValue>Flg6iStly6OZDrj5P8qSqJJmxm0=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CFAQUq9X51y9wIoMLexP4WCVXK4=</DigestValue>
      </Reference>
      <Reference URI="/word/footnotes.xml?ContentType=application/vnd.openxmlformats-officedocument.wordprocessingml.footnotes+xml">
        <DigestMethod Algorithm="http://www.w3.org/2000/09/xmldsig#sha1"/>
        <DigestValue>C15jOaM7WhatuiiynnoqqyYMmJg=</DigestValue>
      </Reference>
      <Reference URI="/word/settings.xml?ContentType=application/vnd.openxmlformats-officedocument.wordprocessingml.settings+xml">
        <DigestMethod Algorithm="http://www.w3.org/2000/09/xmldsig#sha1"/>
        <DigestValue>QJhuhIXy/cveHnxZkwAzxmncVi8=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2021-03-30T09:19:32Z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2021-03-30T09:19:32Z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qQpVSP4v4DDwX0V7HYz+ngjEUJCLUd3eLlh9WLHEnAs=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isMlIwZ2un3jTLyUzpFDW8yndjMyyes7jJm7bxAH4sM=</DigestValue>
    </Reference>
  </SignedInfo>
  <SignatureValue>pZHw/ncpfDSJZrXYTeB1iClDbJ/7YPCq4gAwoVeDxZzHW0G+MbleRX7kcZ99rIBE
DOWKnxfOlhD+lnSqAsAbJA==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xZGsiby+0dFh6dXyCsBQU3OLszo=</DigestValue>
      </Reference>
      <Reference URI="/word/endnotes.xml?ContentType=application/vnd.openxmlformats-officedocument.wordprocessingml.endnotes+xml">
        <DigestMethod Algorithm="http://www.w3.org/2000/09/xmldsig#sha1"/>
        <DigestValue>Flg6iStly6OZDrj5P8qSqJJmxm0=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CFAQUq9X51y9wIoMLexP4WCVXK4=</DigestValue>
      </Reference>
      <Reference URI="/word/footnotes.xml?ContentType=application/vnd.openxmlformats-officedocument.wordprocessingml.footnotes+xml">
        <DigestMethod Algorithm="http://www.w3.org/2000/09/xmldsig#sha1"/>
        <DigestValue>C15jOaM7WhatuiiynnoqqyYMmJg=</DigestValue>
      </Reference>
      <Reference URI="/word/settings.xml?ContentType=application/vnd.openxmlformats-officedocument.wordprocessingml.settings+xml">
        <DigestMethod Algorithm="http://www.w3.org/2000/09/xmldsig#sha1"/>
        <DigestValue>QJhuhIXy/cveHnxZkwAzxmncVi8=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2021-03-30T09:20:00Z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2021-03-30T09:20:00Z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2021-03-30T09:19:00Z</cp:lastPrinted>
  <dcterms:created xsi:type="dcterms:W3CDTF">2019-08-30T06:11:00Z</dcterms:created>
  <dcterms:modified xsi:type="dcterms:W3CDTF">2021-03-30T09:19:00Z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